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544"/>
        <w:gridCol w:w="1985"/>
        <w:gridCol w:w="4256"/>
      </w:tblGrid>
      <w:tr w:rsidR="006E55D9" w:rsidTr="006E55D9">
        <w:trPr>
          <w:jc w:val="center"/>
        </w:trPr>
        <w:tc>
          <w:tcPr>
            <w:tcW w:w="3544" w:type="dxa"/>
          </w:tcPr>
          <w:p w:rsidR="006E55D9" w:rsidRDefault="006E55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E55D9" w:rsidRDefault="006E55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5D9" w:rsidRDefault="006E55D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B425AE">
              <w:rPr>
                <w:rFonts w:ascii="Times New Roman" w:eastAsia="Times New Roman" w:hAnsi="Times New Roman"/>
                <w:b/>
                <w:sz w:val="24"/>
                <w:szCs w:val="24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5pt;height:55.55pt" o:ole="" fillcolor="window">
                  <v:imagedata r:id="rId5" o:title=""/>
                </v:shape>
                <o:OLEObject Type="Embed" ProgID="PBrush" ShapeID="_x0000_i1025" DrawAspect="Content" ObjectID="_1703334192" r:id="rId6"/>
              </w:object>
            </w:r>
          </w:p>
        </w:tc>
        <w:tc>
          <w:tcPr>
            <w:tcW w:w="4256" w:type="dxa"/>
          </w:tcPr>
          <w:p w:rsidR="006E55D9" w:rsidRDefault="006E55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55D9" w:rsidRDefault="006E55D9" w:rsidP="006E55D9">
      <w:pPr>
        <w:pStyle w:val="a6"/>
        <w:jc w:val="left"/>
        <w:rPr>
          <w:sz w:val="24"/>
          <w:szCs w:val="24"/>
        </w:rPr>
      </w:pPr>
    </w:p>
    <w:p w:rsidR="006E55D9" w:rsidRDefault="006E55D9" w:rsidP="006E55D9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E55D9" w:rsidRDefault="006E55D9" w:rsidP="006E55D9">
      <w:pPr>
        <w:pStyle w:val="a6"/>
        <w:rPr>
          <w:sz w:val="28"/>
          <w:szCs w:val="28"/>
        </w:rPr>
      </w:pPr>
      <w:r>
        <w:rPr>
          <w:sz w:val="28"/>
          <w:szCs w:val="28"/>
        </w:rPr>
        <w:t>СЕЛЬСКОГО ПОСЕЛЕНИЯ СУМОН ШЕМИ ДЗУН-ХЕМЧИКСКОГО КОЖУУНА РЕСПУБЛИКИ ТЫВА</w:t>
      </w:r>
    </w:p>
    <w:p w:rsidR="006E55D9" w:rsidRDefault="006E55D9" w:rsidP="006E55D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55D9" w:rsidRDefault="006E55D9" w:rsidP="006E55D9">
      <w:pPr>
        <w:pStyle w:val="9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55D9" w:rsidRDefault="006E55D9" w:rsidP="006E55D9">
      <w:pPr>
        <w:pStyle w:val="9"/>
        <w:rPr>
          <w:sz w:val="28"/>
          <w:szCs w:val="28"/>
        </w:rPr>
      </w:pPr>
      <w:r>
        <w:rPr>
          <w:sz w:val="28"/>
          <w:szCs w:val="28"/>
        </w:rPr>
        <w:t>ПРЕДСЕДАТЕЛЯ  АДМИНИСТРАЦИИ  СУМОНА</w:t>
      </w:r>
    </w:p>
    <w:p w:rsidR="006E55D9" w:rsidRDefault="006E55D9" w:rsidP="006E55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E55D9" w:rsidRDefault="004175C0" w:rsidP="006E55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«15</w:t>
      </w:r>
      <w:r w:rsidR="006E55D9">
        <w:rPr>
          <w:rFonts w:ascii="Times New Roman" w:hAnsi="Times New Roman"/>
          <w:b/>
          <w:sz w:val="24"/>
          <w:szCs w:val="24"/>
        </w:rPr>
        <w:t>»</w:t>
      </w:r>
      <w:r w:rsidR="006E55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E55D9">
        <w:rPr>
          <w:rFonts w:ascii="Times New Roman" w:hAnsi="Times New Roman"/>
          <w:b/>
          <w:sz w:val="24"/>
          <w:szCs w:val="24"/>
        </w:rPr>
        <w:t>декабря</w:t>
      </w:r>
      <w:r w:rsidR="006E55D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E55D9">
        <w:rPr>
          <w:rFonts w:ascii="Times New Roman" w:hAnsi="Times New Roman"/>
          <w:b/>
          <w:sz w:val="24"/>
          <w:szCs w:val="24"/>
        </w:rPr>
        <w:t xml:space="preserve">2021года.  </w:t>
      </w:r>
      <w:r w:rsidR="006E55D9">
        <w:rPr>
          <w:rFonts w:ascii="Times New Roman" w:hAnsi="Times New Roman"/>
          <w:b/>
          <w:sz w:val="24"/>
          <w:szCs w:val="24"/>
        </w:rPr>
        <w:tab/>
        <w:t xml:space="preserve">                   с. </w:t>
      </w:r>
      <w:proofErr w:type="spellStart"/>
      <w:r w:rsidR="006E55D9">
        <w:rPr>
          <w:rFonts w:ascii="Times New Roman" w:hAnsi="Times New Roman"/>
          <w:b/>
          <w:sz w:val="24"/>
          <w:szCs w:val="24"/>
        </w:rPr>
        <w:t>Шеми</w:t>
      </w:r>
      <w:proofErr w:type="spellEnd"/>
      <w:r w:rsidR="006E55D9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="00F06808">
        <w:rPr>
          <w:rFonts w:ascii="Times New Roman" w:hAnsi="Times New Roman"/>
          <w:b/>
          <w:sz w:val="24"/>
          <w:szCs w:val="24"/>
        </w:rPr>
        <w:tab/>
      </w:r>
      <w:r w:rsidR="00F06808">
        <w:rPr>
          <w:rFonts w:ascii="Times New Roman" w:hAnsi="Times New Roman"/>
          <w:b/>
          <w:sz w:val="24"/>
          <w:szCs w:val="24"/>
        </w:rPr>
        <w:tab/>
        <w:t xml:space="preserve">                          № 63</w:t>
      </w:r>
    </w:p>
    <w:p w:rsidR="006E55D9" w:rsidRDefault="006E55D9" w:rsidP="006E55D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55D9" w:rsidRDefault="006E55D9" w:rsidP="006E55D9">
      <w:pPr>
        <w:shd w:val="clear" w:color="auto" w:fill="FFFFFF"/>
        <w:tabs>
          <w:tab w:val="left" w:leader="underscore" w:pos="7123"/>
        </w:tabs>
        <w:spacing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О «Об утверждении бюджета сельского поселения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сумона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Шеминский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 Республики Тыва на 2022 год и на плановый период 2023 и 2024 годов»</w:t>
      </w:r>
    </w:p>
    <w:p w:rsidR="006E55D9" w:rsidRDefault="006E55D9" w:rsidP="006E55D9">
      <w:pPr>
        <w:shd w:val="clear" w:color="auto" w:fill="FFFFFF"/>
        <w:tabs>
          <w:tab w:val="left" w:leader="underscore" w:pos="7123"/>
        </w:tabs>
        <w:spacing w:line="240" w:lineRule="auto"/>
        <w:ind w:right="43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 Республики  Тыва, постановляет:</w:t>
      </w:r>
    </w:p>
    <w:p w:rsidR="006E55D9" w:rsidRDefault="006E55D9" w:rsidP="006E55D9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240" w:lineRule="auto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Одобрить  и  внести   на рассмотрение  Хурала представителей   сельского поселения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Шеминский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Республики  Тыва   прилагаемый  проект решения «Об утверждении бюджета  сельского поселения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Шеминский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Республики  Тыва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на 2022 год и на плановый период 2023 и 2024 годов» </w:t>
      </w:r>
    </w:p>
    <w:p w:rsidR="006E55D9" w:rsidRDefault="006E55D9" w:rsidP="006E55D9">
      <w:pPr>
        <w:numPr>
          <w:ilvl w:val="0"/>
          <w:numId w:val="1"/>
        </w:numPr>
        <w:shd w:val="clear" w:color="auto" w:fill="FFFFFF"/>
        <w:tabs>
          <w:tab w:val="left" w:leader="underscore" w:pos="7123"/>
        </w:tabs>
        <w:spacing w:after="0" w:line="240" w:lineRule="auto"/>
        <w:ind w:right="43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Назначить официальным представителем  администрации  сельского поселения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Шеминский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Республики  Тыва  при рассмотрении  данного  проекта в Хурале представителей  сельского поселения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сумон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Шеминский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 Республики  Тыва  экономиста администрации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Дзун-Хемчикского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.     </w:t>
      </w:r>
    </w:p>
    <w:p w:rsidR="006E55D9" w:rsidRDefault="006E55D9" w:rsidP="006E55D9">
      <w:pPr>
        <w:pStyle w:val="a8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возлагаю на себя.</w:t>
      </w:r>
    </w:p>
    <w:p w:rsidR="006E55D9" w:rsidRDefault="006E55D9" w:rsidP="006E55D9">
      <w:pPr>
        <w:pStyle w:val="a8"/>
        <w:rPr>
          <w:sz w:val="24"/>
          <w:szCs w:val="24"/>
        </w:rPr>
      </w:pPr>
    </w:p>
    <w:p w:rsidR="006E55D9" w:rsidRDefault="006E55D9" w:rsidP="006E55D9">
      <w:pPr>
        <w:pStyle w:val="7"/>
        <w:tabs>
          <w:tab w:val="center" w:pos="5174"/>
        </w:tabs>
        <w:rPr>
          <w:b w:val="0"/>
          <w:sz w:val="24"/>
          <w:szCs w:val="24"/>
        </w:rPr>
      </w:pPr>
    </w:p>
    <w:p w:rsidR="006E55D9" w:rsidRDefault="006E55D9" w:rsidP="006E55D9">
      <w:pPr>
        <w:pStyle w:val="7"/>
        <w:tabs>
          <w:tab w:val="center" w:pos="5174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администрации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</w:t>
      </w:r>
    </w:p>
    <w:p w:rsidR="006E55D9" w:rsidRDefault="006E55D9" w:rsidP="006E55D9">
      <w:pPr>
        <w:pStyle w:val="7"/>
        <w:tabs>
          <w:tab w:val="center" w:pos="5174"/>
        </w:tabs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proofErr w:type="spellStart"/>
      <w:r>
        <w:rPr>
          <w:sz w:val="24"/>
          <w:szCs w:val="24"/>
        </w:rPr>
        <w:t>сумон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Шеминский</w:t>
      </w:r>
      <w:proofErr w:type="spellEnd"/>
    </w:p>
    <w:p w:rsidR="006E55D9" w:rsidRDefault="006E55D9" w:rsidP="006E55D9">
      <w:pPr>
        <w:pStyle w:val="7"/>
        <w:tabs>
          <w:tab w:val="center" w:pos="517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Дзун-Хемчикского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</w:t>
      </w:r>
    </w:p>
    <w:p w:rsidR="006E55D9" w:rsidRDefault="006E55D9" w:rsidP="006E55D9">
      <w:pPr>
        <w:pStyle w:val="7"/>
        <w:tabs>
          <w:tab w:val="center" w:pos="5174"/>
        </w:tabs>
        <w:rPr>
          <w:sz w:val="24"/>
          <w:szCs w:val="24"/>
        </w:rPr>
      </w:pPr>
      <w:r>
        <w:rPr>
          <w:sz w:val="24"/>
          <w:szCs w:val="24"/>
        </w:rPr>
        <w:t xml:space="preserve"> Республики Тыва                                                                                       Ч.С. </w:t>
      </w:r>
      <w:proofErr w:type="spellStart"/>
      <w:r>
        <w:rPr>
          <w:sz w:val="24"/>
          <w:szCs w:val="24"/>
        </w:rPr>
        <w:t>Куулар</w:t>
      </w:r>
      <w:proofErr w:type="spellEnd"/>
      <w:r>
        <w:rPr>
          <w:sz w:val="24"/>
          <w:szCs w:val="24"/>
        </w:rPr>
        <w:t xml:space="preserve"> </w:t>
      </w:r>
    </w:p>
    <w:p w:rsidR="006E55D9" w:rsidRDefault="006E55D9" w:rsidP="006E55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3633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E13F5"/>
    <w:rsid w:val="00122D0D"/>
    <w:rsid w:val="0015252E"/>
    <w:rsid w:val="0033753D"/>
    <w:rsid w:val="004175C0"/>
    <w:rsid w:val="004B7C3C"/>
    <w:rsid w:val="004C6287"/>
    <w:rsid w:val="005613EB"/>
    <w:rsid w:val="005D6093"/>
    <w:rsid w:val="005F56A3"/>
    <w:rsid w:val="00674BD3"/>
    <w:rsid w:val="006E55D9"/>
    <w:rsid w:val="007600DA"/>
    <w:rsid w:val="008A4FE5"/>
    <w:rsid w:val="008B5734"/>
    <w:rsid w:val="009741AA"/>
    <w:rsid w:val="009F3304"/>
    <w:rsid w:val="00A33332"/>
    <w:rsid w:val="00AE0A5B"/>
    <w:rsid w:val="00B175C4"/>
    <w:rsid w:val="00B425AE"/>
    <w:rsid w:val="00BB174D"/>
    <w:rsid w:val="00BF421B"/>
    <w:rsid w:val="00C71DF1"/>
    <w:rsid w:val="00C80936"/>
    <w:rsid w:val="00C811AA"/>
    <w:rsid w:val="00DB592D"/>
    <w:rsid w:val="00DC4985"/>
    <w:rsid w:val="00DF18B4"/>
    <w:rsid w:val="00E90A07"/>
    <w:rsid w:val="00F06808"/>
    <w:rsid w:val="00F639D9"/>
    <w:rsid w:val="00F63DDB"/>
    <w:rsid w:val="00F8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6E55D9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6E55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6E55D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semiHidden/>
    <w:rsid w:val="006E55D9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Body Text"/>
    <w:basedOn w:val="a"/>
    <w:link w:val="a7"/>
    <w:semiHidden/>
    <w:unhideWhenUsed/>
    <w:rsid w:val="006E55D9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7">
    <w:name w:val="Основной текст Знак"/>
    <w:basedOn w:val="a0"/>
    <w:link w:val="a6"/>
    <w:semiHidden/>
    <w:rsid w:val="006E55D9"/>
    <w:rPr>
      <w:rFonts w:ascii="Times New Roman" w:eastAsia="Times New Roman" w:hAnsi="Times New Roman" w:cs="Times New Roman"/>
      <w:b/>
      <w:sz w:val="36"/>
      <w:szCs w:val="20"/>
    </w:rPr>
  </w:style>
  <w:style w:type="paragraph" w:styleId="a8">
    <w:name w:val="Body Text Indent"/>
    <w:basedOn w:val="a"/>
    <w:link w:val="a9"/>
    <w:semiHidden/>
    <w:unhideWhenUsed/>
    <w:rsid w:val="006E55D9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E55D9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2021-07-21T04:21:00Z</cp:lastPrinted>
  <dcterms:created xsi:type="dcterms:W3CDTF">2020-02-26T01:45:00Z</dcterms:created>
  <dcterms:modified xsi:type="dcterms:W3CDTF">2022-01-10T08:37:00Z</dcterms:modified>
</cp:coreProperties>
</file>