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CB" w:rsidRPr="00F52AB4" w:rsidRDefault="001862CB" w:rsidP="00F81C1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AB4">
        <w:rPr>
          <w:rFonts w:ascii="Times New Roman" w:hAnsi="Times New Roman" w:cs="Times New Roman"/>
          <w:i/>
          <w:sz w:val="28"/>
          <w:szCs w:val="28"/>
        </w:rPr>
        <w:t xml:space="preserve">Отчет о проделанной работе должностного лица </w:t>
      </w:r>
      <w:r w:rsidR="000A5494">
        <w:rPr>
          <w:rFonts w:ascii="Times New Roman" w:hAnsi="Times New Roman" w:cs="Times New Roman"/>
          <w:i/>
          <w:sz w:val="28"/>
          <w:szCs w:val="28"/>
        </w:rPr>
        <w:t xml:space="preserve">администрации МР Дзун-Хемчикский кожуун РТ </w:t>
      </w:r>
      <w:r w:rsidRPr="00F52AB4">
        <w:rPr>
          <w:rFonts w:ascii="Times New Roman" w:hAnsi="Times New Roman" w:cs="Times New Roman"/>
          <w:i/>
          <w:sz w:val="28"/>
          <w:szCs w:val="28"/>
        </w:rPr>
        <w:t>полномочия по внутреннему муниципальному контролю в финансово-бюджетной сфере</w:t>
      </w:r>
      <w:r w:rsidR="001D175D">
        <w:rPr>
          <w:rFonts w:ascii="Times New Roman" w:hAnsi="Times New Roman" w:cs="Times New Roman"/>
          <w:i/>
          <w:sz w:val="28"/>
          <w:szCs w:val="28"/>
        </w:rPr>
        <w:t xml:space="preserve"> за 2020г</w:t>
      </w:r>
      <w:r w:rsidR="00F52AB4" w:rsidRPr="00F52A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1926"/>
        <w:tblW w:w="10742" w:type="dxa"/>
        <w:tblLook w:val="04A0"/>
      </w:tblPr>
      <w:tblGrid>
        <w:gridCol w:w="623"/>
        <w:gridCol w:w="1470"/>
        <w:gridCol w:w="2410"/>
        <w:gridCol w:w="1762"/>
        <w:gridCol w:w="2267"/>
        <w:gridCol w:w="2210"/>
      </w:tblGrid>
      <w:tr w:rsidR="004830CF" w:rsidRPr="002F1DE4" w:rsidTr="004830CF">
        <w:trPr>
          <w:trHeight w:val="270"/>
        </w:trPr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70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2410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Тема проверки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в. Руб.</w:t>
            </w:r>
          </w:p>
        </w:tc>
        <w:tc>
          <w:tcPr>
            <w:tcW w:w="2267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17.01.2020 по 07.02.2020г.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сумонХайыраканский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2597124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 результате проверки выявлено нарушений всего 16467 рублей из них: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Недоплата – 11549 руб;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 – 4918 руб.</w:t>
            </w: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Доплачено 7346 рублей, списано из заработной платы 1423 рублей. Не было списаны переплата на сумму 3495 рублей т.к. расторгнут трудовой договор с водителем Донгак К.С. настоящее время не работает.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10.02.2020 по 28.02.2020г.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сумонТеве-Хаинский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2472168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 результате проверки выявлено нарушений на общую сумму 46772 рублей из них: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Недоплата- 9640 рублей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Переплата- 37132</w:t>
            </w: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Списаны из заработной платы 3624 рублей, 43098 рублей не было возврашены т.к. расторгнуты трудовые договоры настоящее время не работают.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02.03.2020 по 20.03.2020г.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сумонИйменский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2014620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 результате проверки выявлено нарушений на общую сумму 94815 рублей из них: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Недоплата- 2331 рублей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Переплата- 92484</w:t>
            </w: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Возвращены в бюджет 28655 рублей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23.03.2020 по 10.04.2020г.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 Баян-Талинский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2108376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 результате проверки выявлено нарушений на общую сумму 109489 рублей из них: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Недоплата- 29421 рублей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Переплата- 80068 рублей</w:t>
            </w: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Возвращены  в бюджет 19009 рублей, доплачено 9874 рублей.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0CF" w:rsidRPr="002F1DE4" w:rsidTr="004830CF">
        <w:trPr>
          <w:trHeight w:val="1984"/>
        </w:trPr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11.05.2020 по 29.05.2020г.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сумонЧаданский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2909984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проверки всего выявлено нарушений на сумму 16128 рублей из них: 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 – 5025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Недоплата 11103 рублей.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Доплачено 11103 рублей. Переплата не было исполнено т.к трудовой договор расторгнут с главой сумонаХовалыг А.Э.</w:t>
            </w:r>
          </w:p>
        </w:tc>
      </w:tr>
      <w:tr w:rsidR="004830CF" w:rsidRPr="002F1DE4" w:rsidTr="004830CF">
        <w:trPr>
          <w:trHeight w:val="1544"/>
        </w:trPr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14.08.2020 по 31.08.2020г.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соблюдения законодательства о контрактной системе  ч.8 ст.99 Федерального закона от 05.04.2013г № 44-ФЗ за 2019 год администрации  СПС Хорум-Дагский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559076,31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Нарушение части 14 статьи 21 44-ФЗ планы-графики СПС Хорум-Дагский размещены несвоевременно.</w:t>
            </w:r>
          </w:p>
        </w:tc>
        <w:tc>
          <w:tcPr>
            <w:tcW w:w="2210" w:type="dxa"/>
          </w:tcPr>
          <w:p w:rsidR="004830CF" w:rsidRPr="002F1DE4" w:rsidRDefault="00C77FA8" w:rsidP="00C77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применялась дисциплинарная взыскания т.к 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договор расторгнут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07.09.2020 по 25.09.2020г.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 xml:space="preserve">Проверка соблюдения законодательства о контрактной системе  ч.8 ст.99 Федерального закона от 05.04.2013г № 44-ФЗ за 2019 год СПС </w:t>
            </w:r>
            <w:r w:rsidRPr="002F1DE4">
              <w:rPr>
                <w:sz w:val="20"/>
                <w:szCs w:val="20"/>
              </w:rPr>
              <w:lastRenderedPageBreak/>
              <w:t>Элдиг-Хемский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139934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части 14 статьи 21 44-ФЗ планы-графики СПС Хорум-Дагский размещены несвоевременно, нарушении при заполнении первичных 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учетных документов</w:t>
            </w:r>
          </w:p>
        </w:tc>
        <w:tc>
          <w:tcPr>
            <w:tcW w:w="2210" w:type="dxa"/>
          </w:tcPr>
          <w:p w:rsidR="004830CF" w:rsidRPr="002F1DE4" w:rsidRDefault="00C77FA8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применялась дисциплинарная взыскания т.к 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договор расторгнут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05.10.2020 по 26.10.2020г.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сумонЧыраа-Бажынский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2408400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проверки всего выявлено переплата на сумму 91537 рублей 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Переплата не было исполнено т.к трудовой договор расторгнут с работниками которые начислялись переплата з/п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02.11.2020 по 23.11.2020г.</w:t>
            </w: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соблюдения законодательства о контрактной системе  ч.8 ст.99 Федерального закона от 05.04.2013г № 44-ФЗ за 2019 год СпсЧыргакынский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299050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Нарушение части 14 статьи 21 44-ФЗ планы-графики СПС Чыргакынский размещены несвоевременно.</w:t>
            </w:r>
          </w:p>
        </w:tc>
        <w:tc>
          <w:tcPr>
            <w:tcW w:w="2210" w:type="dxa"/>
          </w:tcPr>
          <w:p w:rsidR="004830CF" w:rsidRPr="002F1DE4" w:rsidRDefault="00C77FA8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применялась дисциплинарная взыскания т.к 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договор расторгнут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специалистом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0CF" w:rsidRPr="002F1DE4" w:rsidTr="004830CF">
        <w:tc>
          <w:tcPr>
            <w:tcW w:w="623" w:type="dxa"/>
            <w:vAlign w:val="center"/>
          </w:tcPr>
          <w:p w:rsidR="004830CF" w:rsidRPr="002F1DE4" w:rsidRDefault="004830CF" w:rsidP="0048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С 01.12.2020 по 21.12.2020г.</w:t>
            </w:r>
          </w:p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30CF" w:rsidRPr="002F1DE4" w:rsidRDefault="004830CF" w:rsidP="004830CF">
            <w:pPr>
              <w:rPr>
                <w:sz w:val="20"/>
                <w:szCs w:val="20"/>
              </w:rPr>
            </w:pPr>
            <w:r w:rsidRPr="002F1DE4">
              <w:rPr>
                <w:sz w:val="20"/>
                <w:szCs w:val="20"/>
              </w:rPr>
              <w:t>Проверка начисления и выплаты заработной платы администрации сельского поселения сумонХондергейский за 2019 год.</w:t>
            </w:r>
          </w:p>
        </w:tc>
        <w:tc>
          <w:tcPr>
            <w:tcW w:w="1762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>2055012</w:t>
            </w:r>
          </w:p>
        </w:tc>
        <w:tc>
          <w:tcPr>
            <w:tcW w:w="2267" w:type="dxa"/>
          </w:tcPr>
          <w:p w:rsidR="004830CF" w:rsidRPr="002F1DE4" w:rsidRDefault="004830CF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проверки всего выявлено переплата на сумму 16194 рублей </w:t>
            </w:r>
          </w:p>
        </w:tc>
        <w:tc>
          <w:tcPr>
            <w:tcW w:w="2210" w:type="dxa"/>
          </w:tcPr>
          <w:p w:rsidR="004830CF" w:rsidRPr="002F1DE4" w:rsidRDefault="00C77FA8" w:rsidP="00483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Возвращены  в бюджет 16194</w:t>
            </w:r>
            <w:r w:rsidRPr="002F1DE4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830CF" w:rsidRDefault="004830CF" w:rsidP="00F52A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53AE" w:rsidRDefault="00F81C1E" w:rsidP="00F52A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856E6">
        <w:rPr>
          <w:rFonts w:ascii="Times New Roman" w:hAnsi="Times New Roman" w:cs="Times New Roman"/>
          <w:sz w:val="28"/>
          <w:szCs w:val="28"/>
        </w:rPr>
        <w:t>2020</w:t>
      </w:r>
      <w:r w:rsidR="001862CB" w:rsidRPr="001862CB">
        <w:rPr>
          <w:rFonts w:ascii="Times New Roman" w:hAnsi="Times New Roman" w:cs="Times New Roman"/>
          <w:sz w:val="28"/>
          <w:szCs w:val="28"/>
        </w:rPr>
        <w:t xml:space="preserve"> году</w:t>
      </w:r>
      <w:r w:rsidR="004856E6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4856E6">
        <w:rPr>
          <w:rFonts w:ascii="Times New Roman" w:hAnsi="Times New Roman" w:cs="Times New Roman"/>
          <w:sz w:val="28"/>
          <w:szCs w:val="28"/>
        </w:rPr>
        <w:t xml:space="preserve"> 10</w:t>
      </w:r>
      <w:r w:rsidR="001862CB">
        <w:rPr>
          <w:rFonts w:ascii="Times New Roman" w:hAnsi="Times New Roman" w:cs="Times New Roman"/>
          <w:sz w:val="28"/>
          <w:szCs w:val="28"/>
        </w:rPr>
        <w:t xml:space="preserve"> проверок, </w:t>
      </w:r>
      <w:r w:rsidR="002F1DE4">
        <w:rPr>
          <w:rFonts w:ascii="Times New Roman" w:hAnsi="Times New Roman" w:cs="Times New Roman"/>
          <w:sz w:val="28"/>
          <w:szCs w:val="28"/>
        </w:rPr>
        <w:t>общая сумма</w:t>
      </w:r>
      <w:r w:rsidR="00F52AB4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2F1DE4">
        <w:rPr>
          <w:rFonts w:ascii="Times New Roman" w:hAnsi="Times New Roman" w:cs="Times New Roman"/>
          <w:sz w:val="28"/>
          <w:szCs w:val="28"/>
        </w:rPr>
        <w:t>н</w:t>
      </w:r>
      <w:r w:rsidR="00F52AB4">
        <w:rPr>
          <w:rFonts w:ascii="Times New Roman" w:hAnsi="Times New Roman" w:cs="Times New Roman"/>
          <w:sz w:val="28"/>
          <w:szCs w:val="28"/>
        </w:rPr>
        <w:t>ы</w:t>
      </w:r>
      <w:r w:rsidR="002F1DE4">
        <w:rPr>
          <w:rFonts w:ascii="Times New Roman" w:hAnsi="Times New Roman" w:cs="Times New Roman"/>
          <w:sz w:val="28"/>
          <w:szCs w:val="28"/>
        </w:rPr>
        <w:t>х нарушений</w:t>
      </w:r>
      <w:r w:rsidR="00F52A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1DE4">
        <w:rPr>
          <w:rFonts w:ascii="Times New Roman" w:hAnsi="Times New Roman" w:cs="Times New Roman"/>
          <w:sz w:val="28"/>
          <w:szCs w:val="28"/>
        </w:rPr>
        <w:t>375208 рублей.</w:t>
      </w:r>
      <w:r w:rsidR="00C77FA8">
        <w:rPr>
          <w:rFonts w:ascii="Times New Roman" w:hAnsi="Times New Roman" w:cs="Times New Roman"/>
          <w:sz w:val="28"/>
          <w:szCs w:val="28"/>
        </w:rPr>
        <w:t xml:space="preserve"> </w:t>
      </w:r>
      <w:r w:rsidR="003E500C">
        <w:rPr>
          <w:rFonts w:ascii="Times New Roman" w:hAnsi="Times New Roman" w:cs="Times New Roman"/>
          <w:sz w:val="28"/>
          <w:szCs w:val="28"/>
        </w:rPr>
        <w:t>Возвращ</w:t>
      </w:r>
      <w:r w:rsidR="00C77FA8">
        <w:rPr>
          <w:rFonts w:ascii="Times New Roman" w:hAnsi="Times New Roman" w:cs="Times New Roman"/>
          <w:sz w:val="28"/>
          <w:szCs w:val="28"/>
        </w:rPr>
        <w:t>ены</w:t>
      </w:r>
      <w:r w:rsidR="003E500C">
        <w:rPr>
          <w:rFonts w:ascii="Times New Roman" w:hAnsi="Times New Roman" w:cs="Times New Roman"/>
          <w:sz w:val="28"/>
          <w:szCs w:val="28"/>
        </w:rPr>
        <w:t xml:space="preserve"> </w:t>
      </w:r>
      <w:r w:rsidR="00C77FA8">
        <w:rPr>
          <w:rFonts w:ascii="Times New Roman" w:hAnsi="Times New Roman" w:cs="Times New Roman"/>
          <w:sz w:val="28"/>
          <w:szCs w:val="28"/>
        </w:rPr>
        <w:t xml:space="preserve"> </w:t>
      </w:r>
      <w:r w:rsidR="003E500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77FA8">
        <w:rPr>
          <w:rFonts w:ascii="Times New Roman" w:hAnsi="Times New Roman" w:cs="Times New Roman"/>
          <w:sz w:val="28"/>
          <w:szCs w:val="28"/>
        </w:rPr>
        <w:t>81034 рублей.</w:t>
      </w:r>
      <w:r w:rsidR="00390E2B">
        <w:rPr>
          <w:rFonts w:ascii="Times New Roman" w:hAnsi="Times New Roman" w:cs="Times New Roman"/>
          <w:sz w:val="28"/>
          <w:szCs w:val="28"/>
        </w:rPr>
        <w:t xml:space="preserve"> </w:t>
      </w:r>
      <w:r w:rsidR="00C7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7E8" w:rsidRDefault="004F17E8" w:rsidP="004F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внутреннему </w:t>
      </w:r>
    </w:p>
    <w:p w:rsidR="004F17E8" w:rsidRDefault="004F17E8" w:rsidP="004F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финансовому</w:t>
      </w:r>
    </w:p>
    <w:p w:rsidR="004F17E8" w:rsidRDefault="004F17E8" w:rsidP="004F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контролю администрации МР</w:t>
      </w:r>
    </w:p>
    <w:p w:rsidR="004F17E8" w:rsidRDefault="004F17E8" w:rsidP="004F17E8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Дзун-Хемчикский кожуун РТ_____________________________________      Куулар А.Я..</w:t>
      </w:r>
    </w:p>
    <w:p w:rsidR="004F17E8" w:rsidRDefault="004F17E8" w:rsidP="004F17E8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7E8" w:rsidRPr="00F52AB4" w:rsidRDefault="004F17E8" w:rsidP="00F52A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17E8" w:rsidRPr="00F52AB4" w:rsidSect="00F81C1E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5" w:rsidRDefault="00CC37B5" w:rsidP="002F1DE4">
      <w:pPr>
        <w:spacing w:after="0" w:line="240" w:lineRule="auto"/>
      </w:pPr>
      <w:r>
        <w:separator/>
      </w:r>
    </w:p>
  </w:endnote>
  <w:endnote w:type="continuationSeparator" w:id="1">
    <w:p w:rsidR="00CC37B5" w:rsidRDefault="00CC37B5" w:rsidP="002F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5" w:rsidRDefault="00CC37B5" w:rsidP="002F1DE4">
      <w:pPr>
        <w:spacing w:after="0" w:line="240" w:lineRule="auto"/>
      </w:pPr>
      <w:r>
        <w:separator/>
      </w:r>
    </w:p>
  </w:footnote>
  <w:footnote w:type="continuationSeparator" w:id="1">
    <w:p w:rsidR="00CC37B5" w:rsidRDefault="00CC37B5" w:rsidP="002F1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51A3A"/>
    <w:rsid w:val="00034B80"/>
    <w:rsid w:val="00061834"/>
    <w:rsid w:val="000A5494"/>
    <w:rsid w:val="000D2DDB"/>
    <w:rsid w:val="001862CB"/>
    <w:rsid w:val="001D175D"/>
    <w:rsid w:val="002269CF"/>
    <w:rsid w:val="00252EB6"/>
    <w:rsid w:val="002F1DE4"/>
    <w:rsid w:val="00360A8D"/>
    <w:rsid w:val="00390E2B"/>
    <w:rsid w:val="00391E1E"/>
    <w:rsid w:val="003E500C"/>
    <w:rsid w:val="004830CF"/>
    <w:rsid w:val="004856E6"/>
    <w:rsid w:val="00496ACA"/>
    <w:rsid w:val="004A12C2"/>
    <w:rsid w:val="004C4914"/>
    <w:rsid w:val="004F17E8"/>
    <w:rsid w:val="00516494"/>
    <w:rsid w:val="005A4B3C"/>
    <w:rsid w:val="005C6D4D"/>
    <w:rsid w:val="00613A93"/>
    <w:rsid w:val="00613F15"/>
    <w:rsid w:val="006466F4"/>
    <w:rsid w:val="006754AB"/>
    <w:rsid w:val="00692937"/>
    <w:rsid w:val="006E53AE"/>
    <w:rsid w:val="007B00DA"/>
    <w:rsid w:val="008F00C1"/>
    <w:rsid w:val="009A2F5F"/>
    <w:rsid w:val="009C730C"/>
    <w:rsid w:val="00A51A3A"/>
    <w:rsid w:val="00A51DFC"/>
    <w:rsid w:val="00BC343B"/>
    <w:rsid w:val="00C77FA8"/>
    <w:rsid w:val="00C86BB6"/>
    <w:rsid w:val="00CC37B5"/>
    <w:rsid w:val="00CD152C"/>
    <w:rsid w:val="00E9027F"/>
    <w:rsid w:val="00F52AB4"/>
    <w:rsid w:val="00F74B6E"/>
    <w:rsid w:val="00F8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6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DE4"/>
  </w:style>
  <w:style w:type="paragraph" w:styleId="a6">
    <w:name w:val="footer"/>
    <w:basedOn w:val="a"/>
    <w:link w:val="a7"/>
    <w:uiPriority w:val="99"/>
    <w:unhideWhenUsed/>
    <w:rsid w:val="002F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09A2-177F-40B8-94FE-1BBB1C2B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КП ЦИТ</cp:lastModifiedBy>
  <cp:revision>9</cp:revision>
  <cp:lastPrinted>2021-11-12T02:47:00Z</cp:lastPrinted>
  <dcterms:created xsi:type="dcterms:W3CDTF">2021-11-11T07:27:00Z</dcterms:created>
  <dcterms:modified xsi:type="dcterms:W3CDTF">2022-05-25T03:14:00Z</dcterms:modified>
</cp:coreProperties>
</file>