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58" w:rsidRDefault="00A61958" w:rsidP="00A61958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bookmarkStart w:id="0" w:name="_Toc256182835"/>
      <w:bookmarkStart w:id="1" w:name="_Toc183681475"/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12859A51" wp14:editId="2A7DCA2D">
            <wp:extent cx="914400" cy="81089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958" w:rsidRDefault="00A61958" w:rsidP="00A61958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57A92">
        <w:rPr>
          <w:rFonts w:ascii="Times New Roman" w:hAnsi="Times New Roman"/>
          <w:b/>
          <w:sz w:val="20"/>
          <w:szCs w:val="20"/>
          <w:lang w:val="ru-RU"/>
        </w:rPr>
        <w:t>АДМИНИСТРАЦИЯ  ГОРОДСКО</w:t>
      </w:r>
      <w:r>
        <w:rPr>
          <w:rFonts w:ascii="Times New Roman" w:hAnsi="Times New Roman"/>
          <w:b/>
          <w:sz w:val="20"/>
          <w:szCs w:val="20"/>
          <w:lang w:val="ru-RU"/>
        </w:rPr>
        <w:t>ГО  ПОСЕЛЕНИЯ</w:t>
      </w:r>
      <w:r w:rsidRPr="00357A92">
        <w:rPr>
          <w:rFonts w:ascii="Times New Roman" w:hAnsi="Times New Roman"/>
          <w:b/>
          <w:sz w:val="20"/>
          <w:szCs w:val="20"/>
          <w:lang w:val="ru-RU"/>
        </w:rPr>
        <w:t xml:space="preserve"> ГОРОД  ЧАДАН </w:t>
      </w:r>
    </w:p>
    <w:p w:rsidR="00A61958" w:rsidRPr="00357A92" w:rsidRDefault="00A61958" w:rsidP="00A61958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57A92">
        <w:rPr>
          <w:rFonts w:ascii="Times New Roman" w:hAnsi="Times New Roman"/>
          <w:b/>
          <w:sz w:val="20"/>
          <w:szCs w:val="20"/>
          <w:lang w:val="ru-RU"/>
        </w:rPr>
        <w:t xml:space="preserve"> 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357A92">
        <w:rPr>
          <w:rFonts w:ascii="Times New Roman" w:hAnsi="Times New Roman"/>
          <w:b/>
          <w:sz w:val="20"/>
          <w:szCs w:val="20"/>
          <w:lang w:val="ru-RU"/>
        </w:rPr>
        <w:t xml:space="preserve">   РЕСПУБЛИКИ ТЫВА</w:t>
      </w:r>
    </w:p>
    <w:p w:rsidR="00A61958" w:rsidRPr="00357A92" w:rsidRDefault="00A61958" w:rsidP="00A61958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357A92">
        <w:rPr>
          <w:rFonts w:ascii="Times New Roman" w:hAnsi="Times New Roman"/>
          <w:b/>
          <w:sz w:val="20"/>
          <w:szCs w:val="20"/>
          <w:u w:val="single"/>
          <w:lang w:val="ru-RU"/>
        </w:rPr>
        <w:t>668110, РФ, РТ, г. Чадан, ул. Ленина, д. 50,  тел./факс 21-3-48, ИНН 1709001895, КПП 170901001</w:t>
      </w:r>
    </w:p>
    <w:p w:rsidR="00A61958" w:rsidRDefault="00A61958" w:rsidP="00A61958">
      <w:pPr>
        <w:pStyle w:val="a5"/>
        <w:jc w:val="center"/>
        <w:rPr>
          <w:rFonts w:ascii="Times New Roman" w:hAnsi="Times New Roman"/>
          <w:sz w:val="20"/>
          <w:szCs w:val="20"/>
          <w:u w:val="single"/>
          <w:lang w:val="ru-RU"/>
        </w:rPr>
      </w:pPr>
    </w:p>
    <w:p w:rsidR="00A61958" w:rsidRDefault="00A61958" w:rsidP="00A61958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4B3">
        <w:rPr>
          <w:rFonts w:ascii="Times New Roman" w:hAnsi="Times New Roman" w:cs="Times New Roman"/>
          <w:b/>
          <w:sz w:val="28"/>
          <w:szCs w:val="28"/>
        </w:rPr>
        <w:t>ИЗВЕЩЕНИЕ</w:t>
      </w:r>
      <w:bookmarkEnd w:id="0"/>
      <w:bookmarkEnd w:id="1"/>
      <w:r w:rsidRPr="00EA34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958" w:rsidRPr="00E3054E" w:rsidRDefault="00A61958" w:rsidP="00A61958">
      <w:pPr>
        <w:pStyle w:val="a8"/>
        <w:snapToGrid w:val="0"/>
        <w:ind w:left="15" w:right="-15"/>
        <w:jc w:val="center"/>
        <w:rPr>
          <w:b/>
          <w:sz w:val="24"/>
          <w:szCs w:val="26"/>
        </w:rPr>
      </w:pPr>
      <w:r>
        <w:rPr>
          <w:b/>
        </w:rPr>
        <w:t xml:space="preserve">О ПРОВЕДЕНИИ </w:t>
      </w:r>
      <w:r w:rsidRPr="00E3054E">
        <w:rPr>
          <w:b/>
          <w:sz w:val="24"/>
          <w:szCs w:val="26"/>
        </w:rPr>
        <w:t>ОТКРЫТОГО КОНКУРСА ПО ОТБОРУ</w:t>
      </w:r>
    </w:p>
    <w:p w:rsidR="00A61958" w:rsidRDefault="00A61958" w:rsidP="00A61958">
      <w:pPr>
        <w:pStyle w:val="a8"/>
        <w:snapToGrid w:val="0"/>
        <w:ind w:left="15" w:right="-15"/>
        <w:jc w:val="center"/>
        <w:rPr>
          <w:b/>
        </w:rPr>
      </w:pPr>
      <w:r w:rsidRPr="00E3054E">
        <w:rPr>
          <w:b/>
          <w:sz w:val="24"/>
          <w:szCs w:val="26"/>
        </w:rPr>
        <w:t>УПРАВЛЯЮЩЕЙ ОРГАНИЗАЦИИ ДЛЯ УПРАВЛЕНИЯ МНОГОКВАРТИРНЫМИ</w:t>
      </w:r>
      <w:r>
        <w:rPr>
          <w:b/>
          <w:sz w:val="24"/>
          <w:szCs w:val="26"/>
        </w:rPr>
        <w:t xml:space="preserve"> ДОМАМИ</w:t>
      </w:r>
    </w:p>
    <w:p w:rsidR="00A61958" w:rsidRDefault="00A61958" w:rsidP="00A61958">
      <w:pPr>
        <w:pStyle w:val="a3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город Чадан </w:t>
      </w:r>
      <w:r w:rsidRPr="00410F7E">
        <w:rPr>
          <w:rFonts w:ascii="Times New Roman" w:hAnsi="Times New Roman" w:cs="Times New Roman"/>
          <w:sz w:val="28"/>
          <w:szCs w:val="28"/>
        </w:rPr>
        <w:t xml:space="preserve">информирует </w:t>
      </w:r>
      <w:proofErr w:type="gramStart"/>
      <w:r w:rsidRPr="00410F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10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открытого конкурса по отбору </w:t>
      </w:r>
      <w:r w:rsidRPr="00A61958">
        <w:rPr>
          <w:rFonts w:ascii="Times New Roman" w:hAnsi="Times New Roman" w:cs="Times New Roman"/>
          <w:sz w:val="28"/>
          <w:szCs w:val="28"/>
        </w:rPr>
        <w:t xml:space="preserve">управляющей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для управления многоквартирными </w:t>
      </w:r>
      <w:r w:rsidRPr="00A61958">
        <w:rPr>
          <w:rFonts w:ascii="Times New Roman" w:hAnsi="Times New Roman" w:cs="Times New Roman"/>
          <w:sz w:val="28"/>
          <w:szCs w:val="28"/>
        </w:rPr>
        <w:t>домами</w:t>
      </w:r>
      <w:r>
        <w:rPr>
          <w:rFonts w:ascii="Times New Roman" w:hAnsi="Times New Roman" w:cs="Times New Roman"/>
          <w:sz w:val="28"/>
          <w:szCs w:val="28"/>
        </w:rPr>
        <w:t>, расположенными на территории города Чадан.</w:t>
      </w:r>
    </w:p>
    <w:p w:rsidR="00A61958" w:rsidRDefault="00A61958" w:rsidP="00A61958">
      <w:pPr>
        <w:pStyle w:val="a3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1958">
        <w:rPr>
          <w:rFonts w:ascii="Times New Roman" w:hAnsi="Times New Roman" w:cs="Times New Roman"/>
          <w:b/>
          <w:sz w:val="28"/>
          <w:szCs w:val="28"/>
        </w:rPr>
        <w:t>Объекты конкурса</w:t>
      </w:r>
      <w:r>
        <w:rPr>
          <w:rFonts w:ascii="Times New Roman" w:hAnsi="Times New Roman" w:cs="Times New Roman"/>
          <w:sz w:val="28"/>
          <w:szCs w:val="28"/>
        </w:rPr>
        <w:t xml:space="preserve"> объединены следующие лоты:</w:t>
      </w:r>
    </w:p>
    <w:p w:rsidR="00A61958" w:rsidRDefault="00A61958" w:rsidP="00A61958">
      <w:pPr>
        <w:pStyle w:val="a3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1958">
        <w:rPr>
          <w:rFonts w:ascii="Times New Roman" w:hAnsi="Times New Roman" w:cs="Times New Roman"/>
          <w:b/>
          <w:sz w:val="28"/>
          <w:szCs w:val="28"/>
        </w:rPr>
        <w:t>Лот 1.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Многоквартирный жилой дом по адресу: г. Чадан, ул. Победа, д.80, общей площадью 768,0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A61958" w:rsidRDefault="00A61958" w:rsidP="00A61958">
      <w:pPr>
        <w:pStyle w:val="a3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1958">
        <w:rPr>
          <w:rFonts w:ascii="Times New Roman" w:hAnsi="Times New Roman" w:cs="Times New Roman"/>
          <w:b/>
          <w:sz w:val="28"/>
          <w:szCs w:val="28"/>
        </w:rPr>
        <w:t>Лот 2.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Многоквартирный жилой дом по адресу: г. Чадан, ул. Победа, д.82, общей площадью 769,6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61958" w:rsidRDefault="00A61958" w:rsidP="00A61958">
      <w:pPr>
        <w:pStyle w:val="a3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1958">
        <w:rPr>
          <w:rFonts w:ascii="Times New Roman" w:hAnsi="Times New Roman" w:cs="Times New Roman"/>
          <w:b/>
          <w:sz w:val="28"/>
          <w:szCs w:val="28"/>
        </w:rPr>
        <w:t>Лот 3.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Многоквартирный жилой дом по адресу: г. Чадан. ул. Победа, д.84, общей площадью 768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bookmarkStart w:id="2" w:name="_GoBack"/>
      <w:bookmarkEnd w:id="2"/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61958" w:rsidRDefault="00A61958" w:rsidP="00A61958">
      <w:pPr>
        <w:pStyle w:val="a3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1958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  <w:r>
        <w:rPr>
          <w:rFonts w:ascii="Times New Roman" w:hAnsi="Times New Roman" w:cs="Times New Roman"/>
          <w:sz w:val="28"/>
          <w:szCs w:val="28"/>
        </w:rPr>
        <w:t>: Администрация городского поселения город Чадан.</w:t>
      </w:r>
    </w:p>
    <w:p w:rsidR="00A61958" w:rsidRPr="00A61958" w:rsidRDefault="00A61958" w:rsidP="00A61958">
      <w:pPr>
        <w:pStyle w:val="a3"/>
        <w:ind w:firstLine="426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958">
        <w:rPr>
          <w:rFonts w:ascii="Times New Roman" w:hAnsi="Times New Roman" w:cs="Times New Roman"/>
          <w:b/>
          <w:sz w:val="28"/>
          <w:szCs w:val="28"/>
        </w:rPr>
        <w:t>Место, порядок и срок подачи заявок:</w:t>
      </w:r>
    </w:p>
    <w:p w:rsidR="00A61958" w:rsidRDefault="00A61958" w:rsidP="00A61958">
      <w:pPr>
        <w:pStyle w:val="a3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подаются организатору конкурса по адресу:668110,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Чадан, ул. Ленина, д.50 (здание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Чадан) с. 19 февраля по 19 марта 2024 года с 9.30 час до 16.30 час.</w:t>
      </w:r>
      <w:proofErr w:type="gramEnd"/>
    </w:p>
    <w:p w:rsidR="00A61958" w:rsidRDefault="00A61958" w:rsidP="00A61958">
      <w:pPr>
        <w:pStyle w:val="a3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заявка, поступившая в установленный срок, регистрируется организатором конкурса, по требованию претендента выдается расписка.</w:t>
      </w:r>
    </w:p>
    <w:p w:rsidR="00A61958" w:rsidRPr="00A61958" w:rsidRDefault="00A61958" w:rsidP="00A61958">
      <w:pPr>
        <w:pStyle w:val="a3"/>
        <w:ind w:firstLine="426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958">
        <w:rPr>
          <w:rFonts w:ascii="Times New Roman" w:hAnsi="Times New Roman" w:cs="Times New Roman"/>
          <w:b/>
          <w:sz w:val="28"/>
          <w:szCs w:val="28"/>
        </w:rPr>
        <w:t>Дата вскрытия конвертов с заявками, а также место, дата и время рассмотрения конкурсной комиссией заявок на участие в конкурсе:</w:t>
      </w:r>
    </w:p>
    <w:p w:rsidR="00A61958" w:rsidRDefault="00A61958" w:rsidP="00A61958">
      <w:pPr>
        <w:pStyle w:val="a3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вскрытия конвертов будет производиться конкурсной комиссией в 19 марта 2024 г в 17.00 час по адресу: 6668110,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Чадан,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д.50, процедура рассмотрения заявок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адресу в 17.00 час 19 марта 2024 года.</w:t>
      </w:r>
    </w:p>
    <w:p w:rsidR="00A61958" w:rsidRDefault="00A61958" w:rsidP="00A61958">
      <w:pPr>
        <w:pStyle w:val="a3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дата и время проведения конкурса:</w:t>
      </w:r>
    </w:p>
    <w:p w:rsidR="00A61958" w:rsidRDefault="00A61958" w:rsidP="00A61958">
      <w:pPr>
        <w:pStyle w:val="a3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по выбору управляющей организации состоится 20 марта 2024 года в 10.00 часов по адресу:668110,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Чадан, ул. Ленина, д.50 каб.2.</w:t>
      </w:r>
    </w:p>
    <w:p w:rsidR="00A61958" w:rsidRDefault="00A61958" w:rsidP="00A61958">
      <w:pPr>
        <w:pStyle w:val="a3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61958">
        <w:rPr>
          <w:rFonts w:ascii="Times New Roman" w:hAnsi="Times New Roman" w:cs="Times New Roman"/>
          <w:b/>
          <w:sz w:val="28"/>
          <w:szCs w:val="28"/>
        </w:rPr>
        <w:t>Порядок предоставления конкурсной документации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1958" w:rsidRDefault="00A61958" w:rsidP="00A61958">
      <w:pPr>
        <w:pStyle w:val="a3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 об открытом конкурсе размещена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61958">
        <w:rPr>
          <w:rFonts w:ascii="Times New Roman" w:hAnsi="Times New Roman" w:cs="Times New Roman"/>
          <w:sz w:val="28"/>
          <w:szCs w:val="28"/>
        </w:rPr>
        <w:t xml:space="preserve">в сети интернет   </w:t>
      </w:r>
      <w:hyperlink r:id="rId6" w:history="1">
        <w:r w:rsidRPr="00D12F9E">
          <w:rPr>
            <w:rStyle w:val="a9"/>
            <w:rFonts w:ascii="Times New Roman" w:hAnsi="Times New Roman" w:cs="Times New Roman"/>
            <w:sz w:val="28"/>
            <w:szCs w:val="28"/>
          </w:rPr>
          <w:t>https://dzyn.rtyva.ru/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общероссийском сайте </w:t>
      </w:r>
      <w:hyperlink r:id="rId7" w:history="1">
        <w:r w:rsidRPr="00D12F9E">
          <w:rPr>
            <w:rStyle w:val="a9"/>
            <w:rFonts w:ascii="Times New Roman" w:hAnsi="Times New Roman" w:cs="Times New Roman"/>
            <w:sz w:val="28"/>
            <w:szCs w:val="28"/>
          </w:rPr>
          <w:t>http://www.torgi.gov.ru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 И предоставляется бесплатно по адресу:668110,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</w:t>
      </w:r>
      <w:r>
        <w:rPr>
          <w:rFonts w:ascii="Times New Roman" w:hAnsi="Times New Roman" w:cs="Times New Roman"/>
          <w:sz w:val="28"/>
          <w:szCs w:val="28"/>
        </w:rPr>
        <w:lastRenderedPageBreak/>
        <w:t>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Чадан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л. Ленина, д.50 (телефон 39434 21-3-48) со дня размещения на официальном сайте извещения о проведении открытого конкурса, но не позднее дня окончания приема заявок на участие в конкурсе на основании заявления заинтересованного лица, поданного в письменной форме, в том числе в форме электронного документа, в течение двух рабочих дней со дня получения соответствующего заявления.</w:t>
      </w:r>
    </w:p>
    <w:p w:rsidR="00A61958" w:rsidRDefault="00A61958" w:rsidP="00A61958">
      <w:pPr>
        <w:pStyle w:val="a3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более подробную информацию о проведении конкурса и ознакомиться с конкурсной документацией можно по адресу: г. Чадан, ул. Ленина, д.50 (т. 8-39434-21-348)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Контактное лицо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Ким-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1958" w:rsidRDefault="00A61958" w:rsidP="00A61958">
      <w:pPr>
        <w:pStyle w:val="a3"/>
        <w:ind w:firstLine="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A6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63"/>
    <w:rsid w:val="0062545C"/>
    <w:rsid w:val="00A61958"/>
    <w:rsid w:val="00C4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6195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619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A6195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61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9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satz-Standardschriftart">
    <w:name w:val="Absatz-Standardschriftart"/>
    <w:rsid w:val="00A61958"/>
  </w:style>
  <w:style w:type="paragraph" w:customStyle="1" w:styleId="a8">
    <w:name w:val="Содержимое таблицы"/>
    <w:basedOn w:val="a"/>
    <w:rsid w:val="00A61958"/>
    <w:pPr>
      <w:suppressLineNumbers/>
      <w:suppressAutoHyphens/>
    </w:pPr>
    <w:rPr>
      <w:szCs w:val="28"/>
      <w:lang w:eastAsia="ar-SA"/>
    </w:rPr>
  </w:style>
  <w:style w:type="character" w:styleId="a9">
    <w:name w:val="Hyperlink"/>
    <w:basedOn w:val="a0"/>
    <w:uiPriority w:val="99"/>
    <w:unhideWhenUsed/>
    <w:rsid w:val="00A619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6195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619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A6195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61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9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satz-Standardschriftart">
    <w:name w:val="Absatz-Standardschriftart"/>
    <w:rsid w:val="00A61958"/>
  </w:style>
  <w:style w:type="paragraph" w:customStyle="1" w:styleId="a8">
    <w:name w:val="Содержимое таблицы"/>
    <w:basedOn w:val="a"/>
    <w:rsid w:val="00A61958"/>
    <w:pPr>
      <w:suppressLineNumbers/>
      <w:suppressAutoHyphens/>
    </w:pPr>
    <w:rPr>
      <w:szCs w:val="28"/>
      <w:lang w:eastAsia="ar-SA"/>
    </w:rPr>
  </w:style>
  <w:style w:type="character" w:styleId="a9">
    <w:name w:val="Hyperlink"/>
    <w:basedOn w:val="a0"/>
    <w:uiPriority w:val="99"/>
    <w:unhideWhenUsed/>
    <w:rsid w:val="00A61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zyn.rtyv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2024-02-16T03:26:00Z</cp:lastPrinted>
  <dcterms:created xsi:type="dcterms:W3CDTF">2024-02-16T03:27:00Z</dcterms:created>
  <dcterms:modified xsi:type="dcterms:W3CDTF">2024-02-16T03:27:00Z</dcterms:modified>
</cp:coreProperties>
</file>