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D3" w:rsidRDefault="00752BD3" w:rsidP="008E2C55">
      <w:pPr>
        <w:spacing w:after="0" w:line="240" w:lineRule="auto"/>
        <w:jc w:val="center"/>
        <w:rPr>
          <w:rFonts w:ascii="Times New Roman" w:hAnsi="Times New Roman"/>
          <w:b/>
          <w:sz w:val="28"/>
          <w:szCs w:val="28"/>
        </w:rPr>
      </w:pPr>
      <w:r w:rsidRPr="0011000E">
        <w:rPr>
          <w:rFonts w:ascii="Times New Roman" w:hAnsi="Times New Roman"/>
          <w:sz w:val="28"/>
          <w:szCs w:val="28"/>
          <w:lang w:eastAsia="en-US"/>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pt;height:71.25pt" o:ole="" fillcolor="window">
            <v:imagedata r:id="rId7" o:title=""/>
          </v:shape>
          <o:OLEObject Type="Embed" ProgID="PBrush" ShapeID="_x0000_i1025" DrawAspect="Content" ObjectID="_1583128096" r:id="rId8"/>
        </w:object>
      </w:r>
    </w:p>
    <w:p w:rsidR="00752BD3" w:rsidRDefault="00752BD3" w:rsidP="008E2C55">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752BD3" w:rsidRDefault="00752BD3" w:rsidP="008E2C55">
      <w:pPr>
        <w:spacing w:after="0" w:line="240" w:lineRule="auto"/>
        <w:jc w:val="center"/>
        <w:rPr>
          <w:rFonts w:ascii="Times New Roman" w:hAnsi="Times New Roman"/>
          <w:b/>
          <w:sz w:val="28"/>
          <w:szCs w:val="28"/>
        </w:rPr>
      </w:pPr>
      <w:r>
        <w:rPr>
          <w:rFonts w:ascii="Times New Roman" w:hAnsi="Times New Roman"/>
          <w:b/>
          <w:sz w:val="28"/>
          <w:szCs w:val="28"/>
        </w:rPr>
        <w:t>СЕЛЬСКОГО ПОСЕЛЕНИЯ СУМОН  ЭЛДИГ-ХЕМ</w:t>
      </w:r>
    </w:p>
    <w:p w:rsidR="00752BD3" w:rsidRDefault="00752BD3" w:rsidP="008E2C55">
      <w:pPr>
        <w:spacing w:after="0" w:line="240" w:lineRule="auto"/>
        <w:jc w:val="center"/>
        <w:rPr>
          <w:rFonts w:ascii="Times New Roman" w:hAnsi="Times New Roman"/>
          <w:b/>
          <w:sz w:val="28"/>
          <w:szCs w:val="28"/>
          <w:lang w:eastAsia="en-US"/>
        </w:rPr>
      </w:pPr>
      <w:r>
        <w:rPr>
          <w:rFonts w:ascii="Times New Roman" w:hAnsi="Times New Roman"/>
          <w:b/>
          <w:sz w:val="28"/>
          <w:szCs w:val="28"/>
        </w:rPr>
        <w:t>ДЗУН-ХЕМЧИКСКОГО КОЖУУНА</w:t>
      </w:r>
    </w:p>
    <w:p w:rsidR="00752BD3" w:rsidRDefault="00752BD3" w:rsidP="008E2C55">
      <w:pPr>
        <w:spacing w:after="0" w:line="240" w:lineRule="auto"/>
        <w:jc w:val="center"/>
        <w:rPr>
          <w:rFonts w:ascii="Times New Roman" w:hAnsi="Times New Roman"/>
          <w:b/>
          <w:sz w:val="28"/>
          <w:szCs w:val="28"/>
        </w:rPr>
      </w:pPr>
      <w:r>
        <w:rPr>
          <w:rFonts w:ascii="Times New Roman" w:hAnsi="Times New Roman"/>
          <w:b/>
          <w:sz w:val="28"/>
          <w:szCs w:val="28"/>
        </w:rPr>
        <w:t>РЕСПУБЛИКИ ТЫВА</w:t>
      </w:r>
    </w:p>
    <w:p w:rsidR="00752BD3" w:rsidRDefault="00752BD3" w:rsidP="008E2C55">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752BD3" w:rsidRDefault="00752BD3" w:rsidP="008E2C5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52BD3" w:rsidRPr="00121ED2" w:rsidRDefault="009D6AD2" w:rsidP="008E2C55">
      <w:pPr>
        <w:tabs>
          <w:tab w:val="right" w:pos="9355"/>
        </w:tabs>
        <w:rPr>
          <w:sz w:val="28"/>
          <w:szCs w:val="28"/>
        </w:rPr>
      </w:pPr>
      <w:r>
        <w:rPr>
          <w:rFonts w:ascii="Times New Roman" w:hAnsi="Times New Roman"/>
          <w:sz w:val="28"/>
          <w:szCs w:val="28"/>
        </w:rPr>
        <w:t>24</w:t>
      </w:r>
      <w:r w:rsidR="00752BD3">
        <w:rPr>
          <w:rFonts w:ascii="Times New Roman" w:hAnsi="Times New Roman"/>
          <w:sz w:val="28"/>
          <w:szCs w:val="28"/>
        </w:rPr>
        <w:t xml:space="preserve">  января   2018 г                    с. Элдиг-Хем                                          № </w:t>
      </w:r>
      <w:r w:rsidR="00752BD3">
        <w:rPr>
          <w:rFonts w:ascii="Times New Roman" w:hAnsi="Times New Roman"/>
          <w:sz w:val="28"/>
          <w:szCs w:val="28"/>
        </w:rPr>
        <w:softHyphen/>
        <w:t xml:space="preserve">  4        </w:t>
      </w:r>
    </w:p>
    <w:p w:rsidR="00752BD3" w:rsidRPr="00121ED2" w:rsidRDefault="00752BD3" w:rsidP="008E2C55">
      <w:pPr>
        <w:pStyle w:val="a3"/>
        <w:jc w:val="center"/>
        <w:rPr>
          <w:b/>
          <w:sz w:val="28"/>
          <w:szCs w:val="28"/>
        </w:rPr>
      </w:pPr>
      <w:r w:rsidRPr="00121ED2">
        <w:rPr>
          <w:b/>
          <w:sz w:val="28"/>
          <w:szCs w:val="28"/>
        </w:rPr>
        <w:t>Об утверждении Административного регламента</w:t>
      </w:r>
      <w:r>
        <w:rPr>
          <w:b/>
          <w:sz w:val="28"/>
          <w:szCs w:val="28"/>
        </w:rPr>
        <w:t xml:space="preserve"> </w:t>
      </w:r>
      <w:r w:rsidRPr="00121ED2">
        <w:rPr>
          <w:b/>
          <w:sz w:val="28"/>
          <w:szCs w:val="28"/>
        </w:rPr>
        <w:t>предоставления муниципальной услуги «Утверждение схемы расположения земельного участка на кадастровом плане территории»</w:t>
      </w:r>
    </w:p>
    <w:p w:rsidR="00752BD3" w:rsidRPr="00121ED2" w:rsidRDefault="00752BD3" w:rsidP="008E2C55">
      <w:pPr>
        <w:pStyle w:val="a3"/>
        <w:jc w:val="both"/>
      </w:pPr>
    </w:p>
    <w:p w:rsidR="00752BD3" w:rsidRPr="00121ED2" w:rsidRDefault="00752BD3" w:rsidP="008E2C55">
      <w:pPr>
        <w:pStyle w:val="a3"/>
        <w:jc w:val="both"/>
        <w:rPr>
          <w:sz w:val="28"/>
          <w:szCs w:val="28"/>
        </w:rPr>
      </w:pPr>
      <w:r w:rsidRPr="00121ED2">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сельского поселения сумон</w:t>
      </w:r>
      <w:r>
        <w:rPr>
          <w:sz w:val="28"/>
          <w:szCs w:val="28"/>
        </w:rPr>
        <w:t xml:space="preserve"> Элдиг-Хем</w:t>
      </w:r>
      <w:r w:rsidRPr="00121ED2">
        <w:rPr>
          <w:sz w:val="28"/>
          <w:szCs w:val="28"/>
        </w:rPr>
        <w:t xml:space="preserve"> Дзун-Хемчикского кожууна Р</w:t>
      </w:r>
      <w:r>
        <w:rPr>
          <w:sz w:val="28"/>
          <w:szCs w:val="28"/>
        </w:rPr>
        <w:t xml:space="preserve">еспублики </w:t>
      </w:r>
      <w:r w:rsidRPr="00121ED2">
        <w:rPr>
          <w:sz w:val="28"/>
          <w:szCs w:val="28"/>
        </w:rPr>
        <w:t>Т</w:t>
      </w:r>
      <w:r>
        <w:rPr>
          <w:sz w:val="28"/>
          <w:szCs w:val="28"/>
        </w:rPr>
        <w:t>ыва, администрация сельского поселения сумон Элдиг-Хем</w:t>
      </w:r>
    </w:p>
    <w:p w:rsidR="00752BD3" w:rsidRPr="00121ED2" w:rsidRDefault="00752BD3" w:rsidP="008E2C55">
      <w:pPr>
        <w:pStyle w:val="a3"/>
        <w:jc w:val="center"/>
        <w:rPr>
          <w:b/>
          <w:bCs/>
          <w:sz w:val="28"/>
          <w:szCs w:val="28"/>
        </w:rPr>
      </w:pPr>
      <w:r w:rsidRPr="00121ED2">
        <w:rPr>
          <w:b/>
          <w:sz w:val="28"/>
          <w:szCs w:val="28"/>
        </w:rPr>
        <w:t>ПОСТАНОВЛЯЕТ:</w:t>
      </w:r>
    </w:p>
    <w:p w:rsidR="00752BD3" w:rsidRPr="00121ED2" w:rsidRDefault="00752BD3" w:rsidP="008E2C55">
      <w:pPr>
        <w:pStyle w:val="a3"/>
        <w:numPr>
          <w:ilvl w:val="0"/>
          <w:numId w:val="1"/>
        </w:numPr>
        <w:jc w:val="both"/>
        <w:rPr>
          <w:sz w:val="28"/>
          <w:szCs w:val="28"/>
        </w:rPr>
      </w:pPr>
      <w:r w:rsidRPr="00121ED2">
        <w:rPr>
          <w:sz w:val="28"/>
          <w:szCs w:val="28"/>
        </w:rPr>
        <w:t xml:space="preserve">  Утвердить прилагаемый административный регламент предоставления муниципальной услуги «Утверждение схемы расположения земельного участка на кадастровом плане территории».</w:t>
      </w:r>
    </w:p>
    <w:p w:rsidR="00752BD3" w:rsidRPr="00121ED2" w:rsidRDefault="00752BD3" w:rsidP="008E2C55">
      <w:pPr>
        <w:pStyle w:val="a3"/>
        <w:numPr>
          <w:ilvl w:val="0"/>
          <w:numId w:val="1"/>
        </w:numPr>
        <w:suppressAutoHyphens w:val="0"/>
        <w:autoSpaceDE w:val="0"/>
        <w:autoSpaceDN w:val="0"/>
        <w:adjustRightInd w:val="0"/>
        <w:jc w:val="both"/>
        <w:rPr>
          <w:sz w:val="28"/>
          <w:szCs w:val="28"/>
        </w:rPr>
      </w:pPr>
      <w:r w:rsidRPr="00121ED2">
        <w:rPr>
          <w:sz w:val="28"/>
          <w:szCs w:val="28"/>
        </w:rPr>
        <w:t>Обнародовать данное постановление путем размещения на официальном сайте администрации муниципального района Дзун-Хемчикский</w:t>
      </w:r>
      <w:r>
        <w:rPr>
          <w:sz w:val="28"/>
          <w:szCs w:val="28"/>
        </w:rPr>
        <w:t xml:space="preserve"> </w:t>
      </w:r>
      <w:r w:rsidRPr="00121ED2">
        <w:rPr>
          <w:sz w:val="28"/>
          <w:szCs w:val="28"/>
        </w:rPr>
        <w:t>кожуун в разделе «</w:t>
      </w:r>
      <w:proofErr w:type="spellStart"/>
      <w:r w:rsidRPr="00121ED2">
        <w:rPr>
          <w:sz w:val="28"/>
          <w:szCs w:val="28"/>
        </w:rPr>
        <w:t>Сумоны</w:t>
      </w:r>
      <w:proofErr w:type="spellEnd"/>
      <w:r w:rsidRPr="00121ED2">
        <w:rPr>
          <w:sz w:val="28"/>
          <w:szCs w:val="28"/>
        </w:rPr>
        <w:t>».</w:t>
      </w:r>
    </w:p>
    <w:p w:rsidR="00752BD3" w:rsidRPr="00121ED2" w:rsidRDefault="00752BD3" w:rsidP="008E2C55">
      <w:pPr>
        <w:pStyle w:val="a3"/>
        <w:ind w:left="585"/>
        <w:jc w:val="both"/>
        <w:rPr>
          <w:sz w:val="28"/>
          <w:szCs w:val="28"/>
          <w:highlight w:val="yellow"/>
        </w:rPr>
      </w:pPr>
    </w:p>
    <w:p w:rsidR="00752BD3" w:rsidRPr="00121ED2" w:rsidRDefault="00752BD3" w:rsidP="008E2C55">
      <w:pPr>
        <w:pStyle w:val="a3"/>
        <w:jc w:val="both"/>
        <w:rPr>
          <w:sz w:val="28"/>
          <w:szCs w:val="28"/>
          <w:highlight w:val="yellow"/>
        </w:rPr>
      </w:pPr>
    </w:p>
    <w:p w:rsidR="00752BD3" w:rsidRDefault="00752BD3" w:rsidP="008E2C55">
      <w:pPr>
        <w:jc w:val="both"/>
        <w:rPr>
          <w:b/>
        </w:rPr>
      </w:pPr>
    </w:p>
    <w:p w:rsidR="00752BD3" w:rsidRDefault="00752BD3" w:rsidP="008E2C55">
      <w:pPr>
        <w:jc w:val="both"/>
        <w:rPr>
          <w:b/>
        </w:rPr>
      </w:pPr>
    </w:p>
    <w:p w:rsidR="00752BD3" w:rsidRDefault="00752BD3" w:rsidP="008E2C55">
      <w:pPr>
        <w:jc w:val="both"/>
        <w:rPr>
          <w:b/>
        </w:rPr>
      </w:pPr>
    </w:p>
    <w:p w:rsidR="00752BD3" w:rsidRPr="00E25ECA" w:rsidRDefault="00752BD3" w:rsidP="008E2C55">
      <w:pPr>
        <w:jc w:val="both"/>
        <w:rPr>
          <w:b/>
        </w:rPr>
      </w:pPr>
    </w:p>
    <w:p w:rsidR="00752BD3" w:rsidRPr="008E2C55" w:rsidRDefault="00752BD3" w:rsidP="008E2C55">
      <w:pPr>
        <w:pStyle w:val="a6"/>
        <w:rPr>
          <w:b/>
        </w:rPr>
      </w:pPr>
      <w:r w:rsidRPr="008E2C55">
        <w:rPr>
          <w:b/>
        </w:rPr>
        <w:t>Председатель администрации</w:t>
      </w:r>
    </w:p>
    <w:p w:rsidR="00752BD3" w:rsidRPr="008E2C55" w:rsidRDefault="00752BD3" w:rsidP="008E2C55">
      <w:pPr>
        <w:pStyle w:val="a6"/>
        <w:rPr>
          <w:b/>
        </w:rPr>
      </w:pPr>
      <w:r w:rsidRPr="008E2C55">
        <w:rPr>
          <w:b/>
        </w:rPr>
        <w:t>сельского поселения сумон Элдиг-Хем</w:t>
      </w:r>
    </w:p>
    <w:p w:rsidR="00752BD3" w:rsidRPr="008E2C55" w:rsidRDefault="00752BD3" w:rsidP="008E2C55">
      <w:pPr>
        <w:pStyle w:val="a6"/>
        <w:rPr>
          <w:b/>
        </w:rPr>
      </w:pPr>
      <w:r w:rsidRPr="008E2C55">
        <w:rPr>
          <w:b/>
        </w:rPr>
        <w:t xml:space="preserve">Дзун-Хемчикского кожууна </w:t>
      </w:r>
    </w:p>
    <w:p w:rsidR="00752BD3" w:rsidRPr="008E2C55" w:rsidRDefault="00752BD3" w:rsidP="008E2C55">
      <w:pPr>
        <w:pStyle w:val="a6"/>
        <w:rPr>
          <w:b/>
        </w:rPr>
      </w:pPr>
      <w:r w:rsidRPr="008E2C55">
        <w:rPr>
          <w:b/>
        </w:rPr>
        <w:t xml:space="preserve">Республики Тыва:                                                          </w:t>
      </w:r>
      <w:r>
        <w:rPr>
          <w:b/>
        </w:rPr>
        <w:t xml:space="preserve">                                    </w:t>
      </w:r>
      <w:r w:rsidRPr="008E2C55">
        <w:rPr>
          <w:b/>
        </w:rPr>
        <w:t xml:space="preserve">                          Монгуш А-Б</w:t>
      </w:r>
      <w:proofErr w:type="gramStart"/>
      <w:r w:rsidRPr="008E2C55">
        <w:rPr>
          <w:b/>
        </w:rPr>
        <w:t>.М</w:t>
      </w:r>
      <w:proofErr w:type="gramEnd"/>
    </w:p>
    <w:p w:rsidR="00752BD3" w:rsidRDefault="00752BD3" w:rsidP="008E2C55">
      <w:pPr>
        <w:jc w:val="both"/>
        <w:rPr>
          <w:b/>
          <w:sz w:val="28"/>
          <w:szCs w:val="28"/>
        </w:rPr>
      </w:pPr>
    </w:p>
    <w:p w:rsidR="00752BD3" w:rsidRPr="00BC53A2" w:rsidRDefault="00752BD3" w:rsidP="008E2C55">
      <w:pPr>
        <w:pStyle w:val="a3"/>
        <w:spacing w:after="0" w:line="260" w:lineRule="exact"/>
        <w:ind w:left="4160"/>
        <w:jc w:val="right"/>
        <w:rPr>
          <w:sz w:val="20"/>
          <w:szCs w:val="20"/>
        </w:rPr>
      </w:pPr>
      <w:r w:rsidRPr="00BC53A2">
        <w:rPr>
          <w:sz w:val="20"/>
          <w:szCs w:val="20"/>
        </w:rPr>
        <w:lastRenderedPageBreak/>
        <w:t xml:space="preserve">Утвержден </w:t>
      </w:r>
    </w:p>
    <w:p w:rsidR="00752BD3" w:rsidRPr="00BC53A2" w:rsidRDefault="00752BD3" w:rsidP="008E2C55">
      <w:pPr>
        <w:pStyle w:val="a3"/>
        <w:spacing w:after="0" w:line="260" w:lineRule="exact"/>
        <w:ind w:left="4160"/>
        <w:jc w:val="right"/>
        <w:rPr>
          <w:sz w:val="20"/>
          <w:szCs w:val="20"/>
        </w:rPr>
      </w:pPr>
      <w:r>
        <w:rPr>
          <w:sz w:val="20"/>
          <w:szCs w:val="20"/>
        </w:rPr>
        <w:t>постановлением а</w:t>
      </w:r>
      <w:r w:rsidRPr="00BC53A2">
        <w:rPr>
          <w:sz w:val="20"/>
          <w:szCs w:val="20"/>
        </w:rPr>
        <w:t>дминистрации</w:t>
      </w:r>
    </w:p>
    <w:p w:rsidR="00752BD3" w:rsidRDefault="00752BD3" w:rsidP="008E2C55">
      <w:pPr>
        <w:pStyle w:val="a3"/>
        <w:tabs>
          <w:tab w:val="left" w:leader="underscore" w:pos="8160"/>
          <w:tab w:val="left" w:leader="underscore" w:pos="8304"/>
        </w:tabs>
        <w:spacing w:after="0" w:line="260" w:lineRule="exact"/>
        <w:jc w:val="right"/>
        <w:rPr>
          <w:sz w:val="20"/>
          <w:szCs w:val="20"/>
        </w:rPr>
      </w:pPr>
      <w:r w:rsidRPr="00BC53A2">
        <w:rPr>
          <w:sz w:val="20"/>
          <w:szCs w:val="20"/>
        </w:rPr>
        <w:t xml:space="preserve">                                                             сельского поселения сумон</w:t>
      </w:r>
      <w:r>
        <w:rPr>
          <w:sz w:val="20"/>
          <w:szCs w:val="20"/>
        </w:rPr>
        <w:t xml:space="preserve"> Элдиг-Хем</w:t>
      </w:r>
    </w:p>
    <w:p w:rsidR="00752BD3" w:rsidRDefault="00752BD3" w:rsidP="008E2C55">
      <w:pPr>
        <w:pStyle w:val="a3"/>
        <w:tabs>
          <w:tab w:val="left" w:leader="underscore" w:pos="8160"/>
          <w:tab w:val="left" w:leader="underscore" w:pos="8304"/>
        </w:tabs>
        <w:spacing w:after="0" w:line="260" w:lineRule="exact"/>
        <w:jc w:val="right"/>
        <w:rPr>
          <w:sz w:val="20"/>
          <w:szCs w:val="20"/>
        </w:rPr>
      </w:pPr>
      <w:r>
        <w:rPr>
          <w:sz w:val="20"/>
          <w:szCs w:val="20"/>
        </w:rPr>
        <w:t>Дзун-Хемчикского кожууна</w:t>
      </w:r>
    </w:p>
    <w:p w:rsidR="00752BD3" w:rsidRPr="00BC53A2" w:rsidRDefault="00752BD3" w:rsidP="008E2C55">
      <w:pPr>
        <w:pStyle w:val="a3"/>
        <w:tabs>
          <w:tab w:val="left" w:leader="underscore" w:pos="8160"/>
          <w:tab w:val="left" w:leader="underscore" w:pos="8304"/>
        </w:tabs>
        <w:spacing w:after="0" w:line="260" w:lineRule="exact"/>
        <w:jc w:val="right"/>
        <w:rPr>
          <w:sz w:val="20"/>
          <w:szCs w:val="20"/>
        </w:rPr>
      </w:pPr>
      <w:r>
        <w:rPr>
          <w:sz w:val="20"/>
          <w:szCs w:val="20"/>
        </w:rPr>
        <w:t>Республики Тыва</w:t>
      </w:r>
    </w:p>
    <w:p w:rsidR="00752BD3" w:rsidRPr="00241E50" w:rsidRDefault="00752BD3" w:rsidP="008E2C55">
      <w:pPr>
        <w:pStyle w:val="a3"/>
        <w:tabs>
          <w:tab w:val="left" w:pos="7542"/>
          <w:tab w:val="left" w:leader="underscore" w:pos="9598"/>
        </w:tabs>
        <w:spacing w:after="672" w:line="260" w:lineRule="exact"/>
        <w:jc w:val="right"/>
        <w:rPr>
          <w:sz w:val="28"/>
          <w:szCs w:val="28"/>
        </w:rPr>
      </w:pPr>
      <w:r w:rsidRPr="00BC53A2">
        <w:rPr>
          <w:sz w:val="20"/>
          <w:szCs w:val="20"/>
        </w:rPr>
        <w:t>От</w:t>
      </w:r>
      <w:r>
        <w:rPr>
          <w:sz w:val="20"/>
          <w:szCs w:val="20"/>
        </w:rPr>
        <w:t xml:space="preserve"> 20.01.2018 № 4</w:t>
      </w:r>
    </w:p>
    <w:p w:rsidR="00752BD3" w:rsidRPr="00121ED2" w:rsidRDefault="00752BD3" w:rsidP="008E2C55">
      <w:pPr>
        <w:pStyle w:val="a3"/>
        <w:spacing w:after="0"/>
        <w:contextualSpacing/>
        <w:jc w:val="right"/>
        <w:rPr>
          <w:b/>
          <w:sz w:val="28"/>
          <w:szCs w:val="28"/>
        </w:rPr>
      </w:pPr>
    </w:p>
    <w:p w:rsidR="00752BD3" w:rsidRPr="008E2C55" w:rsidRDefault="00752BD3" w:rsidP="008E2C55">
      <w:pPr>
        <w:pStyle w:val="a6"/>
        <w:jc w:val="center"/>
        <w:rPr>
          <w:b/>
          <w:sz w:val="28"/>
          <w:szCs w:val="28"/>
        </w:rPr>
      </w:pPr>
      <w:r w:rsidRPr="008E2C55">
        <w:rPr>
          <w:b/>
          <w:sz w:val="28"/>
          <w:szCs w:val="28"/>
        </w:rPr>
        <w:t>Административный регламент</w:t>
      </w:r>
    </w:p>
    <w:p w:rsidR="00752BD3" w:rsidRPr="008E2C55" w:rsidRDefault="00752BD3" w:rsidP="008E2C55">
      <w:pPr>
        <w:pStyle w:val="a6"/>
        <w:jc w:val="center"/>
        <w:rPr>
          <w:b/>
          <w:sz w:val="28"/>
          <w:szCs w:val="28"/>
        </w:rPr>
      </w:pPr>
      <w:r w:rsidRPr="008E2C55">
        <w:rPr>
          <w:b/>
          <w:sz w:val="28"/>
          <w:szCs w:val="28"/>
        </w:rPr>
        <w:t>по предоставлению муниципальной услуги</w:t>
      </w:r>
    </w:p>
    <w:p w:rsidR="00752BD3" w:rsidRPr="008E2C55" w:rsidRDefault="00752BD3" w:rsidP="008E2C55">
      <w:pPr>
        <w:pStyle w:val="a6"/>
        <w:jc w:val="center"/>
        <w:rPr>
          <w:b/>
          <w:sz w:val="28"/>
          <w:szCs w:val="28"/>
        </w:rPr>
      </w:pPr>
      <w:r w:rsidRPr="008E2C55">
        <w:rPr>
          <w:b/>
          <w:sz w:val="28"/>
          <w:szCs w:val="28"/>
        </w:rPr>
        <w:t>«Об утверждение схемы расположения земельного участка на кадастровом плане территории»</w:t>
      </w:r>
    </w:p>
    <w:p w:rsidR="00752BD3" w:rsidRPr="00121ED2" w:rsidRDefault="00752BD3" w:rsidP="008E2C55">
      <w:pPr>
        <w:jc w:val="center"/>
        <w:rPr>
          <w:b/>
          <w:sz w:val="28"/>
          <w:szCs w:val="28"/>
        </w:rPr>
      </w:pPr>
    </w:p>
    <w:p w:rsidR="00752BD3" w:rsidRPr="00121ED2" w:rsidRDefault="00752BD3" w:rsidP="008E2C55">
      <w:pPr>
        <w:jc w:val="center"/>
        <w:rPr>
          <w:b/>
          <w:sz w:val="28"/>
          <w:szCs w:val="28"/>
        </w:rPr>
      </w:pPr>
      <w:r w:rsidRPr="00121ED2">
        <w:rPr>
          <w:b/>
          <w:sz w:val="28"/>
          <w:szCs w:val="28"/>
        </w:rPr>
        <w:t>I. Общие положения</w:t>
      </w:r>
    </w:p>
    <w:p w:rsidR="00752BD3" w:rsidRPr="00121ED2" w:rsidRDefault="00752BD3" w:rsidP="008E2C55">
      <w:pPr>
        <w:jc w:val="both"/>
        <w:rPr>
          <w:sz w:val="28"/>
          <w:szCs w:val="28"/>
        </w:rPr>
      </w:pPr>
      <w:r w:rsidRPr="00121ED2">
        <w:rPr>
          <w:sz w:val="28"/>
          <w:szCs w:val="28"/>
        </w:rPr>
        <w:t xml:space="preserve">1.1 Административный регламент по предоставлению муниципальной услуги «Об утверждение схемы расположения земельного участка на кадастровом плане территории» (далее – Административный регламент) разработан в соответствии с Федеральным законом от 27.07.2010 г. № 210-ФЗ «Об организации предоставления государственных и муниципальных услуг» в целях повышения качества предоставления муниципальной услуги.        </w:t>
      </w:r>
    </w:p>
    <w:p w:rsidR="00752BD3" w:rsidRPr="00121ED2" w:rsidRDefault="00752BD3" w:rsidP="008E2C55">
      <w:pPr>
        <w:jc w:val="both"/>
        <w:rPr>
          <w:sz w:val="28"/>
          <w:szCs w:val="28"/>
        </w:rPr>
      </w:pPr>
      <w:r w:rsidRPr="00121ED2">
        <w:rPr>
          <w:sz w:val="28"/>
          <w:szCs w:val="28"/>
        </w:rPr>
        <w:t>1.2. Настоящий Регламент устанавливает требования к предоставлению муниципальной услуги «Предоставление земельных участков  для целей, не связанных со строительством», определяет сроки и последовательность действий (административные процедуры)  при рассмотрении обращений граждан.</w:t>
      </w:r>
    </w:p>
    <w:p w:rsidR="00752BD3" w:rsidRPr="00121ED2" w:rsidRDefault="00752BD3" w:rsidP="008E2C55">
      <w:pPr>
        <w:jc w:val="both"/>
        <w:rPr>
          <w:sz w:val="28"/>
          <w:szCs w:val="28"/>
        </w:rPr>
      </w:pPr>
      <w:r w:rsidRPr="00121ED2">
        <w:rPr>
          <w:sz w:val="28"/>
          <w:szCs w:val="28"/>
        </w:rPr>
        <w:t>1.3. Правом на получение муниципальной услуги, указанной в Регламенте, обладают физические и юридические лица, либо их уполномоченные представители (далее – заявители), заинтересованные:</w:t>
      </w:r>
    </w:p>
    <w:p w:rsidR="00752BD3" w:rsidRPr="00121ED2" w:rsidRDefault="00752BD3" w:rsidP="008E2C55">
      <w:pPr>
        <w:jc w:val="both"/>
        <w:rPr>
          <w:sz w:val="28"/>
          <w:szCs w:val="28"/>
        </w:rPr>
      </w:pPr>
      <w:r w:rsidRPr="00121ED2">
        <w:rPr>
          <w:sz w:val="28"/>
          <w:szCs w:val="28"/>
        </w:rPr>
        <w:t xml:space="preserve">- в образовании земельного участка или уточнении границ существующего земельного участка для его приобретения или приобретения </w:t>
      </w:r>
      <w:proofErr w:type="gramStart"/>
      <w:r w:rsidRPr="00121ED2">
        <w:rPr>
          <w:sz w:val="28"/>
          <w:szCs w:val="28"/>
        </w:rPr>
        <w:t>права заключения договора аренды земельного участка</w:t>
      </w:r>
      <w:proofErr w:type="gramEnd"/>
      <w:r w:rsidRPr="00121ED2">
        <w:rPr>
          <w:sz w:val="28"/>
          <w:szCs w:val="28"/>
        </w:rPr>
        <w:t xml:space="preserve"> на аукционе; </w:t>
      </w:r>
    </w:p>
    <w:p w:rsidR="00752BD3" w:rsidRPr="00121ED2" w:rsidRDefault="00752BD3" w:rsidP="008E2C55">
      <w:pPr>
        <w:jc w:val="both"/>
        <w:rPr>
          <w:sz w:val="28"/>
          <w:szCs w:val="28"/>
        </w:rPr>
      </w:pPr>
      <w:r w:rsidRPr="00121ED2">
        <w:rPr>
          <w:sz w:val="28"/>
          <w:szCs w:val="28"/>
        </w:rPr>
        <w:t>- в разделе земельного участка, который находится в государственной или муниципальной собственности и предоставлен заявителю на праве постоянного (бессрочного) пользования, аренды или безвозмездного пользования;</w:t>
      </w:r>
    </w:p>
    <w:p w:rsidR="00752BD3" w:rsidRPr="00121ED2" w:rsidRDefault="00752BD3" w:rsidP="008E2C55">
      <w:pPr>
        <w:jc w:val="both"/>
        <w:rPr>
          <w:sz w:val="28"/>
          <w:szCs w:val="28"/>
        </w:rPr>
      </w:pPr>
      <w:r w:rsidRPr="00121ED2">
        <w:rPr>
          <w:sz w:val="28"/>
          <w:szCs w:val="28"/>
        </w:rPr>
        <w:lastRenderedPageBreak/>
        <w:t>-</w:t>
      </w:r>
      <w:proofErr w:type="gramStart"/>
      <w:r w:rsidRPr="00121ED2">
        <w:rPr>
          <w:sz w:val="28"/>
          <w:szCs w:val="28"/>
        </w:rPr>
        <w:t>перераспределении</w:t>
      </w:r>
      <w:proofErr w:type="gramEnd"/>
      <w:r w:rsidRPr="00121ED2">
        <w:rPr>
          <w:sz w:val="28"/>
          <w:szCs w:val="28"/>
        </w:rPr>
        <w:t xml:space="preserve"> земельных участков.</w:t>
      </w:r>
    </w:p>
    <w:p w:rsidR="00752BD3" w:rsidRPr="008E2C55" w:rsidRDefault="00752BD3" w:rsidP="008E2C55">
      <w:pPr>
        <w:jc w:val="both"/>
        <w:rPr>
          <w:sz w:val="28"/>
          <w:szCs w:val="28"/>
        </w:rPr>
      </w:pPr>
      <w:r w:rsidRPr="00121ED2">
        <w:rPr>
          <w:sz w:val="28"/>
          <w:szCs w:val="28"/>
        </w:rPr>
        <w:t>Заявители имеют право на неоднократное обращение за предоставлением муниципальной услуги.</w:t>
      </w:r>
    </w:p>
    <w:p w:rsidR="00752BD3" w:rsidRPr="00121ED2" w:rsidRDefault="00752BD3" w:rsidP="008E2C55">
      <w:pPr>
        <w:jc w:val="center"/>
        <w:rPr>
          <w:b/>
          <w:sz w:val="28"/>
          <w:szCs w:val="28"/>
        </w:rPr>
      </w:pPr>
      <w:r w:rsidRPr="00121ED2">
        <w:rPr>
          <w:b/>
          <w:sz w:val="28"/>
          <w:szCs w:val="28"/>
        </w:rPr>
        <w:t>II. Стандарт предоставления муниципальной услуги</w:t>
      </w:r>
    </w:p>
    <w:p w:rsidR="00752BD3" w:rsidRPr="00121ED2" w:rsidRDefault="00752BD3" w:rsidP="008E2C55">
      <w:pPr>
        <w:jc w:val="both"/>
        <w:rPr>
          <w:sz w:val="28"/>
          <w:szCs w:val="28"/>
        </w:rPr>
      </w:pPr>
      <w:r w:rsidRPr="00121ED2">
        <w:rPr>
          <w:sz w:val="28"/>
          <w:szCs w:val="28"/>
        </w:rPr>
        <w:t>2.1.</w:t>
      </w:r>
      <w:r w:rsidRPr="00121ED2">
        <w:rPr>
          <w:sz w:val="28"/>
          <w:szCs w:val="28"/>
        </w:rPr>
        <w:tab/>
        <w:t>Наименование муниципальной услуги:</w:t>
      </w:r>
    </w:p>
    <w:p w:rsidR="00752BD3" w:rsidRPr="00121ED2" w:rsidRDefault="00752BD3" w:rsidP="008E2C55">
      <w:pPr>
        <w:ind w:firstLine="706"/>
        <w:jc w:val="both"/>
        <w:rPr>
          <w:sz w:val="28"/>
          <w:szCs w:val="28"/>
        </w:rPr>
      </w:pPr>
      <w:r w:rsidRPr="00121ED2">
        <w:rPr>
          <w:sz w:val="28"/>
          <w:szCs w:val="28"/>
        </w:rPr>
        <w:t>«Утверждение схемы расположения земельного участка на кадастровом плане территории». Муниципальную услугу предоставляет администрация сельского поселения сумон</w:t>
      </w:r>
      <w:r>
        <w:rPr>
          <w:sz w:val="28"/>
          <w:szCs w:val="28"/>
        </w:rPr>
        <w:t xml:space="preserve"> Элдиг-Хем</w:t>
      </w:r>
      <w:r w:rsidRPr="00121ED2">
        <w:rPr>
          <w:sz w:val="28"/>
          <w:szCs w:val="28"/>
        </w:rPr>
        <w:t xml:space="preserve">  Дзун-Хемчикского района РТ. Административные действия выполняются специалистами администрации в соответствии с установленным распределением должностных обязанностей.</w:t>
      </w:r>
    </w:p>
    <w:p w:rsidR="00752BD3" w:rsidRPr="00121ED2" w:rsidRDefault="00752BD3" w:rsidP="008E2C55">
      <w:pPr>
        <w:jc w:val="both"/>
        <w:rPr>
          <w:sz w:val="28"/>
          <w:szCs w:val="28"/>
        </w:rPr>
      </w:pPr>
      <w:r w:rsidRPr="00121ED2">
        <w:rPr>
          <w:sz w:val="28"/>
          <w:szCs w:val="28"/>
        </w:rPr>
        <w:t>2.2. Муниципальная услуга предоставляется а</w:t>
      </w:r>
      <w:r>
        <w:rPr>
          <w:sz w:val="28"/>
          <w:szCs w:val="28"/>
        </w:rPr>
        <w:t>дминистрацией по адресу: 668112</w:t>
      </w:r>
      <w:r w:rsidRPr="00121ED2">
        <w:rPr>
          <w:sz w:val="28"/>
          <w:szCs w:val="28"/>
        </w:rPr>
        <w:t>, Р</w:t>
      </w:r>
      <w:r>
        <w:rPr>
          <w:sz w:val="28"/>
          <w:szCs w:val="28"/>
        </w:rPr>
        <w:t xml:space="preserve">еспублика Тыва, </w:t>
      </w:r>
      <w:proofErr w:type="spellStart"/>
      <w:r>
        <w:rPr>
          <w:sz w:val="28"/>
          <w:szCs w:val="28"/>
        </w:rPr>
        <w:t>Дзун-Хемчикский</w:t>
      </w:r>
      <w:r w:rsidRPr="00121ED2">
        <w:rPr>
          <w:sz w:val="28"/>
          <w:szCs w:val="28"/>
        </w:rPr>
        <w:t>район</w:t>
      </w:r>
      <w:proofErr w:type="spellEnd"/>
      <w:r w:rsidRPr="00121ED2">
        <w:rPr>
          <w:sz w:val="28"/>
          <w:szCs w:val="28"/>
        </w:rPr>
        <w:t>,</w:t>
      </w:r>
      <w:r>
        <w:rPr>
          <w:sz w:val="28"/>
          <w:szCs w:val="28"/>
        </w:rPr>
        <w:t xml:space="preserve"> с.Элдиг-Хем, ул</w:t>
      </w:r>
      <w:proofErr w:type="gramStart"/>
      <w:r>
        <w:rPr>
          <w:sz w:val="28"/>
          <w:szCs w:val="28"/>
        </w:rPr>
        <w:t>.Л</w:t>
      </w:r>
      <w:proofErr w:type="gramEnd"/>
      <w:r>
        <w:rPr>
          <w:sz w:val="28"/>
          <w:szCs w:val="28"/>
        </w:rPr>
        <w:t>енина, д.9</w:t>
      </w:r>
      <w:r w:rsidRPr="00121ED2">
        <w:rPr>
          <w:sz w:val="28"/>
          <w:szCs w:val="28"/>
        </w:rPr>
        <w:t>.</w:t>
      </w:r>
    </w:p>
    <w:p w:rsidR="00752BD3" w:rsidRPr="00121ED2" w:rsidRDefault="00752BD3" w:rsidP="008E2C55">
      <w:pPr>
        <w:jc w:val="both"/>
        <w:rPr>
          <w:sz w:val="28"/>
          <w:szCs w:val="28"/>
        </w:rPr>
      </w:pPr>
    </w:p>
    <w:p w:rsidR="00752BD3" w:rsidRPr="00121ED2" w:rsidRDefault="00752BD3" w:rsidP="008E2C55">
      <w:pPr>
        <w:spacing w:before="100" w:beforeAutospacing="1" w:after="100" w:afterAutospacing="1"/>
        <w:contextualSpacing/>
        <w:jc w:val="center"/>
        <w:rPr>
          <w:b/>
          <w:sz w:val="28"/>
          <w:szCs w:val="28"/>
        </w:rPr>
      </w:pPr>
      <w:r w:rsidRPr="00121ED2">
        <w:rPr>
          <w:b/>
          <w:sz w:val="28"/>
          <w:szCs w:val="28"/>
        </w:rPr>
        <w:t>График (режим) работы администрации</w:t>
      </w:r>
    </w:p>
    <w:p w:rsidR="00752BD3" w:rsidRPr="00121ED2" w:rsidRDefault="00752BD3" w:rsidP="008E2C55">
      <w:pPr>
        <w:spacing w:before="100" w:beforeAutospacing="1" w:after="100" w:afterAutospacing="1"/>
        <w:contextualSpacing/>
        <w:jc w:val="center"/>
        <w:rPr>
          <w:b/>
          <w:sz w:val="28"/>
          <w:szCs w:val="28"/>
        </w:rPr>
      </w:pPr>
      <w:r w:rsidRPr="00121ED2">
        <w:rPr>
          <w:b/>
          <w:sz w:val="28"/>
          <w:szCs w:val="28"/>
        </w:rPr>
        <w:t>по приему заявлений: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96"/>
        <w:gridCol w:w="4775"/>
      </w:tblGrid>
      <w:tr w:rsidR="00752BD3" w:rsidRPr="00650AF7" w:rsidTr="00650AF7">
        <w:tc>
          <w:tcPr>
            <w:tcW w:w="4796" w:type="dxa"/>
          </w:tcPr>
          <w:p w:rsidR="00752BD3" w:rsidRPr="00650AF7" w:rsidRDefault="00752BD3" w:rsidP="00650AF7">
            <w:pPr>
              <w:spacing w:after="0" w:line="240" w:lineRule="auto"/>
              <w:jc w:val="center"/>
              <w:rPr>
                <w:sz w:val="28"/>
                <w:szCs w:val="28"/>
                <w:lang w:eastAsia="en-US"/>
              </w:rPr>
            </w:pPr>
            <w:r w:rsidRPr="00650AF7">
              <w:rPr>
                <w:sz w:val="28"/>
                <w:szCs w:val="28"/>
                <w:lang w:eastAsia="en-US"/>
              </w:rPr>
              <w:t>Ф.И.О. муниципального служащего</w:t>
            </w:r>
          </w:p>
        </w:tc>
        <w:tc>
          <w:tcPr>
            <w:tcW w:w="4775" w:type="dxa"/>
          </w:tcPr>
          <w:p w:rsidR="00752BD3" w:rsidRPr="00650AF7" w:rsidRDefault="00752BD3" w:rsidP="00650AF7">
            <w:pPr>
              <w:spacing w:after="0" w:line="240" w:lineRule="auto"/>
              <w:jc w:val="center"/>
              <w:rPr>
                <w:sz w:val="28"/>
                <w:szCs w:val="28"/>
                <w:lang w:eastAsia="en-US"/>
              </w:rPr>
            </w:pPr>
            <w:r w:rsidRPr="00650AF7">
              <w:rPr>
                <w:sz w:val="28"/>
                <w:szCs w:val="28"/>
                <w:lang w:eastAsia="en-US"/>
              </w:rPr>
              <w:t>Дни, время приема</w:t>
            </w:r>
          </w:p>
        </w:tc>
      </w:tr>
      <w:tr w:rsidR="00752BD3" w:rsidRPr="00650AF7" w:rsidTr="00650AF7">
        <w:tc>
          <w:tcPr>
            <w:tcW w:w="4796" w:type="dxa"/>
          </w:tcPr>
          <w:p w:rsidR="00752BD3" w:rsidRPr="00650AF7" w:rsidRDefault="00752BD3" w:rsidP="00650AF7">
            <w:pPr>
              <w:spacing w:after="0" w:line="240" w:lineRule="auto"/>
              <w:rPr>
                <w:sz w:val="28"/>
                <w:szCs w:val="28"/>
                <w:lang w:eastAsia="en-US"/>
              </w:rPr>
            </w:pPr>
            <w:r w:rsidRPr="00650AF7">
              <w:rPr>
                <w:sz w:val="28"/>
                <w:szCs w:val="28"/>
                <w:lang w:eastAsia="en-US"/>
              </w:rPr>
              <w:t xml:space="preserve">Куулар </w:t>
            </w:r>
            <w:proofErr w:type="spellStart"/>
            <w:r w:rsidRPr="00650AF7">
              <w:rPr>
                <w:sz w:val="28"/>
                <w:szCs w:val="28"/>
                <w:lang w:eastAsia="en-US"/>
              </w:rPr>
              <w:t>Чодураа</w:t>
            </w:r>
            <w:proofErr w:type="spellEnd"/>
            <w:r w:rsidRPr="00650AF7">
              <w:rPr>
                <w:sz w:val="28"/>
                <w:szCs w:val="28"/>
                <w:lang w:eastAsia="en-US"/>
              </w:rPr>
              <w:t xml:space="preserve">  </w:t>
            </w:r>
            <w:proofErr w:type="spellStart"/>
            <w:r w:rsidRPr="00650AF7">
              <w:rPr>
                <w:sz w:val="28"/>
                <w:szCs w:val="28"/>
                <w:lang w:eastAsia="en-US"/>
              </w:rPr>
              <w:t>Марыстайовна</w:t>
            </w:r>
            <w:proofErr w:type="spellEnd"/>
          </w:p>
        </w:tc>
        <w:tc>
          <w:tcPr>
            <w:tcW w:w="4775" w:type="dxa"/>
          </w:tcPr>
          <w:p w:rsidR="00752BD3" w:rsidRPr="00650AF7" w:rsidRDefault="00752BD3" w:rsidP="00650AF7">
            <w:pPr>
              <w:spacing w:after="0" w:line="240" w:lineRule="auto"/>
              <w:jc w:val="center"/>
              <w:rPr>
                <w:sz w:val="28"/>
                <w:szCs w:val="28"/>
                <w:lang w:eastAsia="en-US"/>
              </w:rPr>
            </w:pPr>
            <w:r w:rsidRPr="00650AF7">
              <w:rPr>
                <w:sz w:val="28"/>
                <w:szCs w:val="28"/>
                <w:lang w:eastAsia="en-US"/>
              </w:rPr>
              <w:t>Понедельник 9 ч. – 13 ч.</w:t>
            </w:r>
          </w:p>
          <w:p w:rsidR="00752BD3" w:rsidRPr="00650AF7" w:rsidRDefault="00752BD3" w:rsidP="00650AF7">
            <w:pPr>
              <w:spacing w:after="0" w:line="240" w:lineRule="auto"/>
              <w:jc w:val="center"/>
              <w:rPr>
                <w:sz w:val="28"/>
                <w:szCs w:val="28"/>
                <w:lang w:eastAsia="en-US"/>
              </w:rPr>
            </w:pPr>
            <w:r w:rsidRPr="00650AF7">
              <w:rPr>
                <w:sz w:val="28"/>
                <w:szCs w:val="28"/>
                <w:lang w:eastAsia="en-US"/>
              </w:rPr>
              <w:t>Среда 14 ч. – 18 ч.</w:t>
            </w:r>
          </w:p>
        </w:tc>
      </w:tr>
      <w:tr w:rsidR="00752BD3" w:rsidRPr="00650AF7" w:rsidTr="00650AF7">
        <w:tc>
          <w:tcPr>
            <w:tcW w:w="4796" w:type="dxa"/>
          </w:tcPr>
          <w:p w:rsidR="00752BD3" w:rsidRPr="00650AF7" w:rsidRDefault="00752BD3" w:rsidP="00650AF7">
            <w:pPr>
              <w:spacing w:after="0" w:line="240" w:lineRule="auto"/>
              <w:jc w:val="center"/>
              <w:rPr>
                <w:sz w:val="28"/>
                <w:szCs w:val="28"/>
                <w:lang w:eastAsia="en-US"/>
              </w:rPr>
            </w:pPr>
          </w:p>
        </w:tc>
        <w:tc>
          <w:tcPr>
            <w:tcW w:w="4775" w:type="dxa"/>
          </w:tcPr>
          <w:p w:rsidR="00752BD3" w:rsidRPr="00650AF7" w:rsidRDefault="00752BD3" w:rsidP="00650AF7">
            <w:pPr>
              <w:spacing w:after="0" w:line="240" w:lineRule="auto"/>
              <w:jc w:val="center"/>
              <w:rPr>
                <w:sz w:val="28"/>
                <w:szCs w:val="28"/>
                <w:lang w:eastAsia="en-US"/>
              </w:rPr>
            </w:pPr>
            <w:r w:rsidRPr="00650AF7">
              <w:rPr>
                <w:sz w:val="28"/>
                <w:szCs w:val="28"/>
                <w:lang w:eastAsia="en-US"/>
              </w:rPr>
              <w:t>Вторник 9 ч. – 13 ч.</w:t>
            </w:r>
          </w:p>
          <w:p w:rsidR="00752BD3" w:rsidRPr="00650AF7" w:rsidRDefault="00752BD3" w:rsidP="00650AF7">
            <w:pPr>
              <w:spacing w:after="0" w:line="240" w:lineRule="auto"/>
              <w:jc w:val="center"/>
              <w:rPr>
                <w:sz w:val="28"/>
                <w:szCs w:val="28"/>
                <w:lang w:eastAsia="en-US"/>
              </w:rPr>
            </w:pPr>
            <w:r w:rsidRPr="00650AF7">
              <w:rPr>
                <w:sz w:val="28"/>
                <w:szCs w:val="28"/>
                <w:lang w:eastAsia="en-US"/>
              </w:rPr>
              <w:t>Четверг 14 ч. – 18 ч.</w:t>
            </w:r>
          </w:p>
        </w:tc>
      </w:tr>
    </w:tbl>
    <w:p w:rsidR="00752BD3" w:rsidRPr="00121ED2" w:rsidRDefault="00752BD3" w:rsidP="008E2C55">
      <w:pPr>
        <w:contextualSpacing/>
        <w:jc w:val="both"/>
      </w:pPr>
    </w:p>
    <w:p w:rsidR="00752BD3" w:rsidRPr="00121ED2" w:rsidRDefault="00752BD3" w:rsidP="008E2C55">
      <w:pPr>
        <w:contextualSpacing/>
        <w:jc w:val="both"/>
      </w:pPr>
      <w:r w:rsidRPr="00121ED2">
        <w:t>Контактные телефоны, телефоны для справок:</w:t>
      </w:r>
    </w:p>
    <w:p w:rsidR="00752BD3" w:rsidRPr="00121ED2" w:rsidRDefault="00752BD3" w:rsidP="008E2C55">
      <w:pPr>
        <w:contextualSpacing/>
        <w:jc w:val="both"/>
      </w:pPr>
      <w:r>
        <w:t>+7 3943422010</w:t>
      </w:r>
    </w:p>
    <w:p w:rsidR="00752BD3" w:rsidRDefault="00752BD3" w:rsidP="008E2C55">
      <w:pPr>
        <w:contextualSpacing/>
        <w:jc w:val="both"/>
      </w:pPr>
      <w:r>
        <w:t>+7 3944221705</w:t>
      </w:r>
    </w:p>
    <w:p w:rsidR="00752BD3" w:rsidRPr="00121ED2" w:rsidRDefault="00752BD3" w:rsidP="008E2C55">
      <w:pPr>
        <w:contextualSpacing/>
        <w:jc w:val="both"/>
      </w:pPr>
    </w:p>
    <w:p w:rsidR="00752BD3" w:rsidRPr="00121ED2" w:rsidRDefault="00752BD3" w:rsidP="008E2C55">
      <w:pPr>
        <w:spacing w:before="100" w:beforeAutospacing="1" w:after="100" w:afterAutospacing="1"/>
        <w:contextualSpacing/>
        <w:jc w:val="both"/>
      </w:pPr>
      <w:r w:rsidRPr="00121ED2">
        <w:t>Суббота:                      выходной день.</w:t>
      </w:r>
    </w:p>
    <w:p w:rsidR="00752BD3" w:rsidRPr="00121ED2" w:rsidRDefault="00752BD3" w:rsidP="008E2C55">
      <w:pPr>
        <w:spacing w:before="100" w:beforeAutospacing="1" w:after="100" w:afterAutospacing="1"/>
        <w:contextualSpacing/>
        <w:jc w:val="both"/>
      </w:pPr>
      <w:r w:rsidRPr="00121ED2">
        <w:t>Воскресенье:               выходной день.</w:t>
      </w:r>
    </w:p>
    <w:p w:rsidR="00752BD3" w:rsidRPr="00121ED2" w:rsidRDefault="00752BD3" w:rsidP="008E2C55">
      <w:pPr>
        <w:pStyle w:val="a3"/>
        <w:jc w:val="both"/>
        <w:rPr>
          <w:sz w:val="28"/>
          <w:szCs w:val="28"/>
        </w:rPr>
      </w:pPr>
      <w:r w:rsidRPr="00121ED2">
        <w:rPr>
          <w:sz w:val="28"/>
          <w:szCs w:val="28"/>
        </w:rPr>
        <w:tab/>
        <w:t>Получателями услуги являются физические или юридические лица либо их уполномоченные представители, имеющие в соответствии с законодательством право на предоставление земельного участка без торгов.</w:t>
      </w:r>
    </w:p>
    <w:p w:rsidR="00752BD3" w:rsidRPr="00121ED2" w:rsidRDefault="00752BD3" w:rsidP="008E2C55">
      <w:pPr>
        <w:jc w:val="both"/>
        <w:rPr>
          <w:sz w:val="28"/>
          <w:szCs w:val="28"/>
        </w:rPr>
      </w:pPr>
      <w:r w:rsidRPr="00121ED2">
        <w:rPr>
          <w:sz w:val="28"/>
          <w:szCs w:val="28"/>
        </w:rPr>
        <w:t>2.3.Результат предоставления муниципальной услуги.</w:t>
      </w:r>
    </w:p>
    <w:p w:rsidR="00752BD3" w:rsidRPr="00121ED2" w:rsidRDefault="00752BD3" w:rsidP="008E2C55">
      <w:pPr>
        <w:jc w:val="both"/>
        <w:rPr>
          <w:sz w:val="28"/>
          <w:szCs w:val="28"/>
        </w:rPr>
      </w:pPr>
      <w:r w:rsidRPr="00121ED2">
        <w:rPr>
          <w:sz w:val="28"/>
          <w:szCs w:val="28"/>
        </w:rPr>
        <w:t>Результатом предоставления муниципальной услуги является:</w:t>
      </w:r>
    </w:p>
    <w:p w:rsidR="00752BD3" w:rsidRPr="00121ED2" w:rsidRDefault="00752BD3" w:rsidP="008E2C55">
      <w:pPr>
        <w:jc w:val="both"/>
        <w:rPr>
          <w:sz w:val="28"/>
          <w:szCs w:val="28"/>
        </w:rPr>
      </w:pPr>
      <w:r w:rsidRPr="00121ED2">
        <w:rPr>
          <w:sz w:val="28"/>
          <w:szCs w:val="28"/>
        </w:rPr>
        <w:lastRenderedPageBreak/>
        <w:t xml:space="preserve">а) Решение об утверждении схемы расположения земельного участка на кадастровом плане территории (далее - Схема); </w:t>
      </w:r>
    </w:p>
    <w:p w:rsidR="00752BD3" w:rsidRPr="00121ED2" w:rsidRDefault="00752BD3" w:rsidP="008E2C55">
      <w:pPr>
        <w:jc w:val="both"/>
        <w:rPr>
          <w:sz w:val="28"/>
          <w:szCs w:val="28"/>
        </w:rPr>
      </w:pPr>
      <w:r w:rsidRPr="00121ED2">
        <w:rPr>
          <w:sz w:val="28"/>
          <w:szCs w:val="28"/>
        </w:rPr>
        <w:t>б) Решение об отказе в утверждении Схемы.</w:t>
      </w:r>
    </w:p>
    <w:p w:rsidR="00752BD3" w:rsidRPr="00121ED2" w:rsidRDefault="00752BD3" w:rsidP="008E2C55">
      <w:pPr>
        <w:jc w:val="both"/>
        <w:rPr>
          <w:sz w:val="28"/>
          <w:szCs w:val="28"/>
        </w:rPr>
      </w:pPr>
      <w:r w:rsidRPr="00121ED2">
        <w:rPr>
          <w:sz w:val="28"/>
          <w:szCs w:val="28"/>
        </w:rPr>
        <w:t>2.4. Сроки предоставления муниципальной услуги.</w:t>
      </w:r>
    </w:p>
    <w:p w:rsidR="00752BD3" w:rsidRPr="00121ED2" w:rsidRDefault="00752BD3" w:rsidP="008E2C55">
      <w:pPr>
        <w:jc w:val="both"/>
        <w:rPr>
          <w:sz w:val="28"/>
          <w:szCs w:val="28"/>
        </w:rPr>
      </w:pPr>
      <w:r w:rsidRPr="00121ED2">
        <w:rPr>
          <w:sz w:val="28"/>
          <w:szCs w:val="28"/>
        </w:rPr>
        <w:tab/>
        <w:t>Общий срок предоставления муниципальной услуги составляет:</w:t>
      </w:r>
    </w:p>
    <w:p w:rsidR="00752BD3" w:rsidRPr="00EC218D" w:rsidRDefault="00752BD3" w:rsidP="008E2C55">
      <w:pPr>
        <w:jc w:val="both"/>
        <w:rPr>
          <w:sz w:val="28"/>
          <w:szCs w:val="28"/>
        </w:rPr>
      </w:pPr>
    </w:p>
    <w:p w:rsidR="00752BD3" w:rsidRPr="00121ED2" w:rsidRDefault="00752BD3" w:rsidP="008E2C55">
      <w:pPr>
        <w:jc w:val="both"/>
        <w:rPr>
          <w:sz w:val="28"/>
          <w:szCs w:val="28"/>
        </w:rPr>
      </w:pPr>
      <w:r w:rsidRPr="00121ED2">
        <w:rPr>
          <w:sz w:val="28"/>
          <w:szCs w:val="28"/>
        </w:rPr>
        <w:t>60 календарных дней со дня поступления заявления об утверждении Схемы (в случае образования земельного участка или уточнении границ существующего земельного участка для его продажи или предоставления в аренду путем проведения аукциона);</w:t>
      </w:r>
    </w:p>
    <w:p w:rsidR="00752BD3" w:rsidRPr="00121ED2" w:rsidRDefault="00752BD3" w:rsidP="008E2C55">
      <w:pPr>
        <w:jc w:val="both"/>
        <w:rPr>
          <w:sz w:val="28"/>
          <w:szCs w:val="28"/>
        </w:rPr>
      </w:pPr>
      <w:r w:rsidRPr="00121ED2">
        <w:rPr>
          <w:sz w:val="28"/>
          <w:szCs w:val="28"/>
        </w:rPr>
        <w:t xml:space="preserve">30 календарных дней со дня поступления заявления об утверждении Схемы (в остальных случаях); </w:t>
      </w:r>
    </w:p>
    <w:p w:rsidR="00752BD3" w:rsidRPr="00121ED2" w:rsidRDefault="00752BD3" w:rsidP="008E2C55">
      <w:pPr>
        <w:jc w:val="both"/>
        <w:rPr>
          <w:sz w:val="28"/>
          <w:szCs w:val="28"/>
        </w:rPr>
      </w:pPr>
      <w:r w:rsidRPr="00121ED2">
        <w:rPr>
          <w:sz w:val="28"/>
          <w:szCs w:val="28"/>
        </w:rPr>
        <w:tab/>
        <w:t>Услуга предоставляется бесплатно.</w:t>
      </w:r>
    </w:p>
    <w:p w:rsidR="00752BD3" w:rsidRPr="00121ED2" w:rsidRDefault="00752BD3" w:rsidP="008E2C55">
      <w:pPr>
        <w:jc w:val="both"/>
        <w:rPr>
          <w:sz w:val="28"/>
          <w:szCs w:val="28"/>
        </w:rPr>
      </w:pPr>
      <w:r w:rsidRPr="00121ED2">
        <w:rPr>
          <w:sz w:val="28"/>
          <w:szCs w:val="28"/>
        </w:rPr>
        <w:t>2.5. Предоставление муниципальной услуги осуществляется в соответствии со следующими нормативными правовыми актами:</w:t>
      </w:r>
    </w:p>
    <w:p w:rsidR="00752BD3" w:rsidRPr="00121ED2" w:rsidRDefault="00752BD3" w:rsidP="008E2C55">
      <w:pPr>
        <w:jc w:val="both"/>
        <w:rPr>
          <w:sz w:val="28"/>
          <w:szCs w:val="28"/>
        </w:rPr>
      </w:pPr>
      <w:r w:rsidRPr="00121ED2">
        <w:rPr>
          <w:sz w:val="28"/>
          <w:szCs w:val="28"/>
        </w:rPr>
        <w:t>-Конституция Российской Федерации;</w:t>
      </w:r>
    </w:p>
    <w:p w:rsidR="00752BD3" w:rsidRPr="00121ED2" w:rsidRDefault="00752BD3" w:rsidP="008E2C55">
      <w:pPr>
        <w:jc w:val="both"/>
        <w:rPr>
          <w:sz w:val="28"/>
          <w:szCs w:val="28"/>
        </w:rPr>
      </w:pPr>
      <w:r w:rsidRPr="00121ED2">
        <w:rPr>
          <w:sz w:val="28"/>
          <w:szCs w:val="28"/>
        </w:rPr>
        <w:t>- Земельный кодекс Российской Федерации;</w:t>
      </w:r>
    </w:p>
    <w:p w:rsidR="00752BD3" w:rsidRPr="00121ED2" w:rsidRDefault="00752BD3" w:rsidP="008E2C55">
      <w:pPr>
        <w:jc w:val="both"/>
        <w:rPr>
          <w:sz w:val="28"/>
          <w:szCs w:val="28"/>
        </w:rPr>
      </w:pPr>
      <w:r w:rsidRPr="00121ED2">
        <w:rPr>
          <w:sz w:val="28"/>
          <w:szCs w:val="28"/>
        </w:rPr>
        <w:t xml:space="preserve">-Федеральный закон от 25.10.2001 № 137-ФЗ «О введении в действие Земельного кодекса Российской Федерации»; </w:t>
      </w:r>
    </w:p>
    <w:p w:rsidR="00752BD3" w:rsidRPr="00121ED2" w:rsidRDefault="00752BD3" w:rsidP="008E2C55">
      <w:pPr>
        <w:jc w:val="both"/>
        <w:rPr>
          <w:sz w:val="28"/>
          <w:szCs w:val="28"/>
        </w:rPr>
      </w:pPr>
      <w:r w:rsidRPr="00121ED2">
        <w:rPr>
          <w:sz w:val="28"/>
          <w:szCs w:val="28"/>
        </w:rPr>
        <w:t>-Федеральный закон от 06.10.2003 № 131-ФЗ « Об общих принципах организации местного самоуправления в Российской Федерации»;</w:t>
      </w:r>
    </w:p>
    <w:p w:rsidR="00752BD3" w:rsidRPr="00121ED2" w:rsidRDefault="00752BD3" w:rsidP="008E2C55">
      <w:pPr>
        <w:jc w:val="both"/>
        <w:rPr>
          <w:sz w:val="28"/>
          <w:szCs w:val="28"/>
        </w:rPr>
      </w:pPr>
      <w:r w:rsidRPr="00121ED2">
        <w:rPr>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52BD3" w:rsidRPr="00121ED2" w:rsidRDefault="00752BD3" w:rsidP="008E2C55">
      <w:pPr>
        <w:jc w:val="both"/>
        <w:rPr>
          <w:sz w:val="28"/>
          <w:szCs w:val="28"/>
        </w:rPr>
      </w:pPr>
      <w:r w:rsidRPr="00121ED2">
        <w:rPr>
          <w:sz w:val="28"/>
          <w:szCs w:val="28"/>
        </w:rPr>
        <w:t>-Федеральный закон от 27.07.2010 № 210-ФЗ «Об организации предоставления государственных и муниципальных услуг»;</w:t>
      </w:r>
    </w:p>
    <w:p w:rsidR="00752BD3" w:rsidRPr="00121ED2" w:rsidRDefault="00752BD3" w:rsidP="008E2C55">
      <w:pPr>
        <w:jc w:val="both"/>
        <w:rPr>
          <w:sz w:val="28"/>
          <w:szCs w:val="28"/>
        </w:rPr>
      </w:pPr>
      <w:r w:rsidRPr="00121ED2">
        <w:rPr>
          <w:sz w:val="28"/>
          <w:szCs w:val="28"/>
        </w:rPr>
        <w:t>- Федеральный закон "О крестьянском (фермерском) хозяйстве" от 11.06.2003 N 74-ФЗ;</w:t>
      </w:r>
    </w:p>
    <w:p w:rsidR="00752BD3" w:rsidRPr="00121ED2" w:rsidRDefault="00752BD3" w:rsidP="008E2C55">
      <w:pPr>
        <w:jc w:val="both"/>
        <w:rPr>
          <w:sz w:val="28"/>
          <w:szCs w:val="28"/>
        </w:rPr>
      </w:pPr>
      <w:r w:rsidRPr="00121ED2">
        <w:rPr>
          <w:sz w:val="28"/>
          <w:szCs w:val="28"/>
        </w:rPr>
        <w:lastRenderedPageBreak/>
        <w:t>- Федеральный закон  "О личном подсобном хозяйстве" от 07.07.2003 N 112-ФЗ;</w:t>
      </w:r>
    </w:p>
    <w:p w:rsidR="00752BD3" w:rsidRPr="00121ED2" w:rsidRDefault="00752BD3" w:rsidP="008E2C55">
      <w:pPr>
        <w:jc w:val="both"/>
        <w:rPr>
          <w:sz w:val="28"/>
          <w:szCs w:val="28"/>
        </w:rPr>
      </w:pPr>
      <w:proofErr w:type="gramStart"/>
      <w:r w:rsidRPr="00121ED2">
        <w:rPr>
          <w:sz w:val="28"/>
          <w:szCs w:val="28"/>
        </w:rPr>
        <w:t>- 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121ED2">
        <w:rPr>
          <w:sz w:val="28"/>
          <w:szCs w:val="28"/>
        </w:rPr>
        <w:t xml:space="preserve"> участков на кадастровом плане территории, подготовка которой осуществляется в форме документа на бумажном носителе»;</w:t>
      </w:r>
    </w:p>
    <w:p w:rsidR="00752BD3" w:rsidRPr="00121ED2" w:rsidRDefault="00752BD3" w:rsidP="008E2C55">
      <w:pPr>
        <w:jc w:val="both"/>
        <w:rPr>
          <w:sz w:val="28"/>
          <w:szCs w:val="28"/>
        </w:rPr>
      </w:pPr>
      <w:r w:rsidRPr="00121ED2">
        <w:rPr>
          <w:sz w:val="28"/>
          <w:szCs w:val="28"/>
        </w:rPr>
        <w:tab/>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r w:rsidRPr="00121ED2">
        <w:rPr>
          <w:sz w:val="28"/>
          <w:szCs w:val="28"/>
        </w:rPr>
        <w:tab/>
      </w:r>
    </w:p>
    <w:p w:rsidR="00752BD3" w:rsidRPr="00121ED2" w:rsidRDefault="00752BD3" w:rsidP="008E2C55">
      <w:pPr>
        <w:jc w:val="both"/>
        <w:rPr>
          <w:sz w:val="28"/>
          <w:szCs w:val="28"/>
        </w:rPr>
      </w:pPr>
      <w:r w:rsidRPr="00121ED2">
        <w:rPr>
          <w:sz w:val="28"/>
          <w:szCs w:val="28"/>
        </w:rPr>
        <w:t>- Устав сельского поселения</w:t>
      </w:r>
      <w:r>
        <w:rPr>
          <w:sz w:val="28"/>
          <w:szCs w:val="28"/>
        </w:rPr>
        <w:t xml:space="preserve"> </w:t>
      </w:r>
      <w:r w:rsidRPr="00121ED2">
        <w:rPr>
          <w:sz w:val="28"/>
          <w:szCs w:val="28"/>
        </w:rPr>
        <w:t>сумон</w:t>
      </w:r>
      <w:r>
        <w:rPr>
          <w:sz w:val="28"/>
          <w:szCs w:val="28"/>
        </w:rPr>
        <w:t xml:space="preserve"> Элдиг-Хем</w:t>
      </w:r>
      <w:r w:rsidRPr="00121ED2">
        <w:rPr>
          <w:sz w:val="28"/>
          <w:szCs w:val="28"/>
        </w:rPr>
        <w:t>;</w:t>
      </w:r>
    </w:p>
    <w:p w:rsidR="00752BD3" w:rsidRPr="00121ED2" w:rsidRDefault="00752BD3" w:rsidP="008E2C55">
      <w:pPr>
        <w:jc w:val="both"/>
        <w:rPr>
          <w:sz w:val="28"/>
          <w:szCs w:val="28"/>
        </w:rPr>
      </w:pPr>
      <w:r w:rsidRPr="00121ED2">
        <w:rPr>
          <w:sz w:val="28"/>
          <w:szCs w:val="28"/>
        </w:rPr>
        <w:t xml:space="preserve"> - Правила землепользования и застройки, утвержденные решением Хурала представителей сельского поселения сумон</w:t>
      </w:r>
      <w:r>
        <w:rPr>
          <w:sz w:val="28"/>
          <w:szCs w:val="28"/>
        </w:rPr>
        <w:t xml:space="preserve"> Элдиг-Хем</w:t>
      </w:r>
      <w:r w:rsidRPr="00121ED2">
        <w:rPr>
          <w:sz w:val="28"/>
          <w:szCs w:val="28"/>
        </w:rPr>
        <w:t>.</w:t>
      </w:r>
    </w:p>
    <w:p w:rsidR="00752BD3" w:rsidRPr="00121ED2" w:rsidRDefault="00752BD3" w:rsidP="008E2C55">
      <w:pPr>
        <w:jc w:val="both"/>
        <w:rPr>
          <w:sz w:val="28"/>
          <w:szCs w:val="28"/>
        </w:rPr>
      </w:pPr>
      <w:r w:rsidRPr="00121ED2">
        <w:rPr>
          <w:sz w:val="28"/>
          <w:szCs w:val="28"/>
        </w:rPr>
        <w:t>2.6. Для получения муниципальной услуги Заявителем (заявителями) подается заявление об утверждении схемы расположения земельного участка на кадастровом плане территории (Приложение № 1 к настоящему Регламенту).</w:t>
      </w:r>
    </w:p>
    <w:p w:rsidR="00752BD3" w:rsidRPr="00121ED2" w:rsidRDefault="00752BD3" w:rsidP="008E2C55">
      <w:pPr>
        <w:jc w:val="both"/>
        <w:rPr>
          <w:sz w:val="28"/>
          <w:szCs w:val="28"/>
        </w:rPr>
      </w:pPr>
      <w:r w:rsidRPr="00121ED2">
        <w:rPr>
          <w:sz w:val="28"/>
          <w:szCs w:val="28"/>
        </w:rPr>
        <w:t xml:space="preserve">    2.6.1. В заявлении указываются:</w:t>
      </w:r>
    </w:p>
    <w:p w:rsidR="00752BD3" w:rsidRPr="00121ED2" w:rsidRDefault="00752BD3" w:rsidP="008E2C55">
      <w:pPr>
        <w:jc w:val="both"/>
        <w:rPr>
          <w:sz w:val="28"/>
          <w:szCs w:val="28"/>
        </w:rPr>
      </w:pPr>
      <w:r w:rsidRPr="00121ED2">
        <w:rPr>
          <w:sz w:val="28"/>
          <w:szCs w:val="28"/>
        </w:rPr>
        <w:tab/>
      </w:r>
      <w:proofErr w:type="gramStart"/>
      <w:r w:rsidRPr="00121ED2">
        <w:rPr>
          <w:sz w:val="28"/>
          <w:szCs w:val="28"/>
        </w:rPr>
        <w:t>1. фамилия, имя, отчество, место жительства заявителя, реквизиты документа, удостоверяющего личность заявителя, контактный телефон (для физического лица - гражданина Российской Федерации, иностранного гражданина);</w:t>
      </w:r>
      <w:proofErr w:type="gramEnd"/>
    </w:p>
    <w:p w:rsidR="00752BD3" w:rsidRPr="00121ED2" w:rsidRDefault="00752BD3" w:rsidP="008E2C55">
      <w:pPr>
        <w:jc w:val="both"/>
        <w:rPr>
          <w:sz w:val="28"/>
          <w:szCs w:val="28"/>
        </w:rPr>
      </w:pPr>
      <w:r w:rsidRPr="00121ED2">
        <w:rPr>
          <w:sz w:val="28"/>
          <w:szCs w:val="28"/>
        </w:rP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52BD3" w:rsidRPr="00121ED2" w:rsidRDefault="00752BD3" w:rsidP="008E2C55">
      <w:pPr>
        <w:jc w:val="both"/>
        <w:rPr>
          <w:sz w:val="28"/>
          <w:szCs w:val="28"/>
        </w:rPr>
      </w:pPr>
      <w:r w:rsidRPr="00121ED2">
        <w:rPr>
          <w:sz w:val="28"/>
          <w:szCs w:val="28"/>
        </w:rPr>
        <w:lastRenderedPageBreak/>
        <w:tab/>
        <w:t>3. кадастровый номер земельного участка или земельных участков;</w:t>
      </w:r>
    </w:p>
    <w:p w:rsidR="00752BD3" w:rsidRPr="00121ED2" w:rsidRDefault="00752BD3" w:rsidP="008E2C55">
      <w:pPr>
        <w:jc w:val="both"/>
        <w:rPr>
          <w:sz w:val="28"/>
          <w:szCs w:val="28"/>
        </w:rPr>
      </w:pPr>
      <w:r w:rsidRPr="00121ED2">
        <w:rPr>
          <w:sz w:val="28"/>
          <w:szCs w:val="28"/>
        </w:rPr>
        <w:tab/>
        <w:t>4. площадь образуемого земельного участка (земельных участков);</w:t>
      </w:r>
    </w:p>
    <w:p w:rsidR="00752BD3" w:rsidRPr="00121ED2" w:rsidRDefault="00752BD3" w:rsidP="008E2C55">
      <w:pPr>
        <w:jc w:val="both"/>
        <w:rPr>
          <w:sz w:val="28"/>
          <w:szCs w:val="28"/>
        </w:rPr>
      </w:pPr>
      <w:r w:rsidRPr="00121ED2">
        <w:rPr>
          <w:sz w:val="28"/>
          <w:szCs w:val="28"/>
        </w:rPr>
        <w:tab/>
        <w:t>5. вид разрешенного использования земельного участка (земельных участков);</w:t>
      </w:r>
    </w:p>
    <w:p w:rsidR="00752BD3" w:rsidRPr="00121ED2" w:rsidRDefault="00752BD3" w:rsidP="008E2C55">
      <w:pPr>
        <w:jc w:val="both"/>
        <w:rPr>
          <w:sz w:val="28"/>
          <w:szCs w:val="28"/>
        </w:rPr>
      </w:pPr>
      <w:r w:rsidRPr="00121ED2">
        <w:rPr>
          <w:sz w:val="28"/>
          <w:szCs w:val="28"/>
        </w:rPr>
        <w:tab/>
        <w:t>6. цель образования земельного участка (земельных участков);</w:t>
      </w:r>
    </w:p>
    <w:p w:rsidR="00752BD3" w:rsidRPr="00121ED2" w:rsidRDefault="00752BD3" w:rsidP="008E2C55">
      <w:pPr>
        <w:jc w:val="both"/>
        <w:rPr>
          <w:sz w:val="28"/>
          <w:szCs w:val="28"/>
        </w:rPr>
      </w:pPr>
      <w:r w:rsidRPr="00121ED2">
        <w:rPr>
          <w:sz w:val="28"/>
          <w:szCs w:val="28"/>
        </w:rPr>
        <w:tab/>
        <w:t xml:space="preserve">7.адрес земельного участка или при отсутствии адреса иное описание местоположения земельного участка, которое должно содержать сведения, позволяющие определить ориентировочные границы образуемого земельного участка на местности; </w:t>
      </w:r>
    </w:p>
    <w:p w:rsidR="00752BD3" w:rsidRPr="00121ED2" w:rsidRDefault="00752BD3" w:rsidP="008E2C55">
      <w:pPr>
        <w:jc w:val="both"/>
        <w:rPr>
          <w:sz w:val="28"/>
          <w:szCs w:val="28"/>
        </w:rPr>
      </w:pPr>
      <w:r w:rsidRPr="00121ED2">
        <w:rPr>
          <w:sz w:val="28"/>
          <w:szCs w:val="28"/>
        </w:rPr>
        <w:tab/>
        <w:t>8. контактные телефоны, почтовый адрес и (или) адрес электронной почты для связи с заявителем.</w:t>
      </w:r>
    </w:p>
    <w:p w:rsidR="00752BD3" w:rsidRPr="00121ED2" w:rsidRDefault="00752BD3" w:rsidP="008E2C55">
      <w:pPr>
        <w:jc w:val="both"/>
        <w:rPr>
          <w:sz w:val="28"/>
          <w:szCs w:val="28"/>
        </w:rPr>
      </w:pPr>
      <w:r w:rsidRPr="00121ED2">
        <w:rPr>
          <w:sz w:val="28"/>
          <w:szCs w:val="28"/>
        </w:rPr>
        <w:tab/>
        <w:t>2.6.2. К заявлению прилагаются:</w:t>
      </w:r>
    </w:p>
    <w:p w:rsidR="00752BD3" w:rsidRPr="00121ED2" w:rsidRDefault="00752BD3" w:rsidP="008E2C55">
      <w:pPr>
        <w:jc w:val="both"/>
        <w:rPr>
          <w:sz w:val="28"/>
          <w:szCs w:val="28"/>
        </w:rPr>
      </w:pPr>
      <w:r w:rsidRPr="00121ED2">
        <w:rPr>
          <w:sz w:val="28"/>
          <w:szCs w:val="28"/>
        </w:rPr>
        <w:t>• копия документа, удостоверяющего личность заявителя или его уполномоченного представителя;</w:t>
      </w:r>
    </w:p>
    <w:p w:rsidR="00752BD3" w:rsidRPr="00121ED2" w:rsidRDefault="00752BD3" w:rsidP="008E2C55">
      <w:pPr>
        <w:jc w:val="both"/>
        <w:rPr>
          <w:sz w:val="28"/>
          <w:szCs w:val="28"/>
        </w:rPr>
      </w:pPr>
      <w:r w:rsidRPr="00121ED2">
        <w:rPr>
          <w:sz w:val="28"/>
          <w:szCs w:val="28"/>
        </w:rPr>
        <w:t>• документ, подтверждающий права (полномочия) уполномоченного представителя в случае, если с заявлением обращается представитель заявителя;</w:t>
      </w:r>
    </w:p>
    <w:p w:rsidR="00752BD3" w:rsidRPr="00121ED2" w:rsidRDefault="00752BD3" w:rsidP="008E2C55">
      <w:pPr>
        <w:jc w:val="both"/>
        <w:rPr>
          <w:sz w:val="28"/>
          <w:szCs w:val="28"/>
        </w:rPr>
      </w:pPr>
      <w:r w:rsidRPr="00121ED2">
        <w:rPr>
          <w:sz w:val="28"/>
          <w:szCs w:val="28"/>
        </w:rPr>
        <w:t>• заверенный перевод на русский язык документов:</w:t>
      </w:r>
    </w:p>
    <w:p w:rsidR="00752BD3" w:rsidRPr="00121ED2" w:rsidRDefault="00752BD3" w:rsidP="008E2C55">
      <w:pPr>
        <w:jc w:val="both"/>
        <w:rPr>
          <w:sz w:val="28"/>
          <w:szCs w:val="28"/>
        </w:rPr>
      </w:pPr>
      <w:r w:rsidRPr="00121ED2">
        <w:rPr>
          <w:sz w:val="28"/>
          <w:szCs w:val="28"/>
        </w:rP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2BD3" w:rsidRPr="00121ED2" w:rsidRDefault="00752BD3" w:rsidP="008E2C55">
      <w:pPr>
        <w:jc w:val="both"/>
        <w:rPr>
          <w:sz w:val="28"/>
          <w:szCs w:val="28"/>
        </w:rPr>
      </w:pPr>
      <w:r w:rsidRPr="00121ED2">
        <w:rPr>
          <w:sz w:val="28"/>
          <w:szCs w:val="28"/>
        </w:rPr>
        <w:t xml:space="preserve">• </w:t>
      </w:r>
      <w:proofErr w:type="gramStart"/>
      <w:r w:rsidRPr="00121ED2">
        <w:rPr>
          <w:sz w:val="28"/>
          <w:szCs w:val="28"/>
        </w:rPr>
        <w:t>удостоверяющих</w:t>
      </w:r>
      <w:proofErr w:type="gramEnd"/>
      <w:r w:rsidRPr="00121ED2">
        <w:rPr>
          <w:sz w:val="28"/>
          <w:szCs w:val="28"/>
        </w:rPr>
        <w:t xml:space="preserve"> личность заявителя, в случае, если заявителем является иностранное физическое лицо.</w:t>
      </w:r>
    </w:p>
    <w:p w:rsidR="00752BD3" w:rsidRPr="00121ED2" w:rsidRDefault="00752BD3" w:rsidP="008E2C55">
      <w:pPr>
        <w:jc w:val="both"/>
        <w:rPr>
          <w:sz w:val="28"/>
          <w:szCs w:val="28"/>
        </w:rPr>
      </w:pPr>
      <w:r w:rsidRPr="00121ED2">
        <w:rPr>
          <w:sz w:val="28"/>
          <w:szCs w:val="28"/>
        </w:rPr>
        <w:t>•  схема расположения земельного участка (земельных участков) на кадастровом плане территории;</w:t>
      </w:r>
    </w:p>
    <w:p w:rsidR="00752BD3" w:rsidRPr="00121ED2" w:rsidRDefault="00752BD3" w:rsidP="008E2C55">
      <w:pPr>
        <w:jc w:val="both"/>
        <w:rPr>
          <w:sz w:val="28"/>
          <w:szCs w:val="28"/>
        </w:rPr>
      </w:pPr>
      <w:r w:rsidRPr="00121ED2">
        <w:rPr>
          <w:sz w:val="28"/>
          <w:szCs w:val="28"/>
        </w:rPr>
        <w:t>• копии правоустанавливающих или право</w:t>
      </w:r>
      <w:r>
        <w:rPr>
          <w:sz w:val="28"/>
          <w:szCs w:val="28"/>
        </w:rPr>
        <w:t xml:space="preserve"> </w:t>
      </w:r>
      <w:r w:rsidRPr="00121ED2">
        <w:rPr>
          <w:sz w:val="28"/>
          <w:szCs w:val="28"/>
        </w:rPr>
        <w:t>подтверждающих документов на земельный участок (земельные участки),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 (далее – ЕГРП);</w:t>
      </w:r>
    </w:p>
    <w:p w:rsidR="00752BD3" w:rsidRPr="00121ED2" w:rsidRDefault="00752BD3" w:rsidP="008E2C55">
      <w:pPr>
        <w:jc w:val="both"/>
        <w:rPr>
          <w:sz w:val="28"/>
          <w:szCs w:val="28"/>
        </w:rPr>
      </w:pPr>
      <w:r w:rsidRPr="00121ED2">
        <w:rPr>
          <w:sz w:val="28"/>
          <w:szCs w:val="28"/>
        </w:rPr>
        <w:lastRenderedPageBreak/>
        <w:t>• копии правоустанавливающих или право</w:t>
      </w:r>
      <w:r>
        <w:rPr>
          <w:sz w:val="28"/>
          <w:szCs w:val="28"/>
        </w:rPr>
        <w:t xml:space="preserve"> </w:t>
      </w:r>
      <w:r w:rsidRPr="00121ED2">
        <w:rPr>
          <w:sz w:val="28"/>
          <w:szCs w:val="28"/>
        </w:rPr>
        <w:t>подтверждающих документов на здание, сооружение, принадлежащие заявителю, в случае, если право собственности не зарегистрировано в ЕГРП (при наличии зданий, сооружений на земельном участке);</w:t>
      </w:r>
    </w:p>
    <w:p w:rsidR="00752BD3" w:rsidRPr="00121ED2" w:rsidRDefault="00752BD3" w:rsidP="008E2C55">
      <w:pPr>
        <w:jc w:val="both"/>
        <w:rPr>
          <w:sz w:val="28"/>
          <w:szCs w:val="28"/>
        </w:rPr>
      </w:pPr>
      <w:r w:rsidRPr="00121ED2">
        <w:rPr>
          <w:sz w:val="28"/>
          <w:szCs w:val="28"/>
        </w:rPr>
        <w:t>• иные документы, подтверждающие права на земельный участок.</w:t>
      </w:r>
    </w:p>
    <w:p w:rsidR="00752BD3" w:rsidRPr="00121ED2" w:rsidRDefault="00752BD3" w:rsidP="008E2C55">
      <w:pPr>
        <w:jc w:val="both"/>
        <w:rPr>
          <w:sz w:val="28"/>
          <w:szCs w:val="28"/>
        </w:rPr>
      </w:pPr>
    </w:p>
    <w:p w:rsidR="00752BD3" w:rsidRPr="00121ED2" w:rsidRDefault="00752BD3" w:rsidP="008E2C55">
      <w:pPr>
        <w:jc w:val="both"/>
        <w:rPr>
          <w:sz w:val="28"/>
          <w:szCs w:val="28"/>
        </w:rPr>
      </w:pPr>
      <w:r w:rsidRPr="00121ED2">
        <w:rPr>
          <w:sz w:val="28"/>
          <w:szCs w:val="28"/>
        </w:rPr>
        <w:t xml:space="preserve">2.6.3. К заявлению могут быть </w:t>
      </w:r>
      <w:proofErr w:type="gramStart"/>
      <w:r w:rsidRPr="00121ED2">
        <w:rPr>
          <w:sz w:val="28"/>
          <w:szCs w:val="28"/>
        </w:rPr>
        <w:t>приложены</w:t>
      </w:r>
      <w:proofErr w:type="gramEnd"/>
      <w:r w:rsidRPr="00121ED2">
        <w:rPr>
          <w:sz w:val="28"/>
          <w:szCs w:val="28"/>
        </w:rPr>
        <w:t>:</w:t>
      </w:r>
    </w:p>
    <w:p w:rsidR="00752BD3" w:rsidRPr="00121ED2" w:rsidRDefault="00752BD3" w:rsidP="008E2C55">
      <w:pPr>
        <w:jc w:val="both"/>
        <w:rPr>
          <w:sz w:val="28"/>
          <w:szCs w:val="28"/>
        </w:rPr>
      </w:pPr>
      <w:r w:rsidRPr="00121ED2">
        <w:rPr>
          <w:sz w:val="28"/>
          <w:szCs w:val="28"/>
        </w:rPr>
        <w:t>•</w:t>
      </w:r>
      <w:r w:rsidRPr="00121ED2">
        <w:rPr>
          <w:sz w:val="28"/>
          <w:szCs w:val="28"/>
        </w:rPr>
        <w:tab/>
        <w:t xml:space="preserve">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752BD3" w:rsidRPr="00121ED2" w:rsidRDefault="00752BD3" w:rsidP="008E2C55">
      <w:pPr>
        <w:jc w:val="both"/>
        <w:rPr>
          <w:sz w:val="28"/>
          <w:szCs w:val="28"/>
        </w:rPr>
      </w:pPr>
      <w:r w:rsidRPr="00121ED2">
        <w:rPr>
          <w:sz w:val="28"/>
          <w:szCs w:val="28"/>
        </w:rPr>
        <w:t>•</w:t>
      </w:r>
      <w:r w:rsidRPr="00121ED2">
        <w:rPr>
          <w:sz w:val="28"/>
          <w:szCs w:val="28"/>
        </w:rPr>
        <w:tab/>
        <w:t>кадастровая выписка о земельном участке  или кадастровый паспорт земельного участка, кадастровый план территории;</w:t>
      </w:r>
    </w:p>
    <w:p w:rsidR="00752BD3" w:rsidRPr="00121ED2" w:rsidRDefault="00752BD3" w:rsidP="008E2C55">
      <w:pPr>
        <w:jc w:val="both"/>
        <w:rPr>
          <w:sz w:val="28"/>
          <w:szCs w:val="28"/>
        </w:rPr>
      </w:pPr>
      <w:r w:rsidRPr="00121ED2">
        <w:rPr>
          <w:sz w:val="28"/>
          <w:szCs w:val="28"/>
        </w:rPr>
        <w:t>•</w:t>
      </w:r>
      <w:r w:rsidRPr="00121ED2">
        <w:rPr>
          <w:sz w:val="28"/>
          <w:szCs w:val="28"/>
        </w:rPr>
        <w:tab/>
        <w:t>документ о правах на земельный участок:</w:t>
      </w:r>
    </w:p>
    <w:p w:rsidR="00752BD3" w:rsidRPr="00121ED2" w:rsidRDefault="00752BD3" w:rsidP="008E2C55">
      <w:pPr>
        <w:jc w:val="both"/>
        <w:rPr>
          <w:sz w:val="28"/>
          <w:szCs w:val="28"/>
        </w:rPr>
      </w:pPr>
      <w:r w:rsidRPr="00121ED2">
        <w:rPr>
          <w:sz w:val="28"/>
          <w:szCs w:val="28"/>
        </w:rPr>
        <w:t>•</w:t>
      </w:r>
      <w:r w:rsidRPr="00121ED2">
        <w:rPr>
          <w:sz w:val="28"/>
          <w:szCs w:val="28"/>
        </w:rPr>
        <w:tab/>
        <w:t>выписка из ЕГРП о правах на земельный участок;</w:t>
      </w:r>
    </w:p>
    <w:p w:rsidR="00752BD3" w:rsidRPr="00121ED2" w:rsidRDefault="00752BD3" w:rsidP="008E2C55">
      <w:pPr>
        <w:jc w:val="both"/>
        <w:rPr>
          <w:sz w:val="28"/>
          <w:szCs w:val="28"/>
        </w:rPr>
      </w:pPr>
      <w:r w:rsidRPr="00121ED2">
        <w:rPr>
          <w:sz w:val="28"/>
          <w:szCs w:val="28"/>
        </w:rPr>
        <w:t>•</w:t>
      </w:r>
      <w:r w:rsidRPr="00121ED2">
        <w:rPr>
          <w:sz w:val="28"/>
          <w:szCs w:val="28"/>
        </w:rPr>
        <w:tab/>
        <w:t>уведомление об отсутствии в ЕГРП запрашиваемых сведений о зарегистрированных правах на указанный земельный участок;</w:t>
      </w:r>
    </w:p>
    <w:p w:rsidR="00752BD3" w:rsidRPr="00121ED2" w:rsidRDefault="00752BD3" w:rsidP="008E2C55">
      <w:pPr>
        <w:jc w:val="both"/>
        <w:rPr>
          <w:sz w:val="28"/>
          <w:szCs w:val="28"/>
        </w:rPr>
      </w:pPr>
      <w:r w:rsidRPr="00121ED2">
        <w:rPr>
          <w:sz w:val="28"/>
          <w:szCs w:val="28"/>
        </w:rPr>
        <w:t>•</w:t>
      </w:r>
      <w:r w:rsidRPr="00121ED2">
        <w:rPr>
          <w:sz w:val="28"/>
          <w:szCs w:val="28"/>
        </w:rPr>
        <w:tab/>
        <w:t>документ о правах на здание, сооружение, находящихся на земельном участке:</w:t>
      </w:r>
    </w:p>
    <w:p w:rsidR="00752BD3" w:rsidRPr="00121ED2" w:rsidRDefault="00752BD3" w:rsidP="008E2C55">
      <w:pPr>
        <w:jc w:val="both"/>
        <w:rPr>
          <w:sz w:val="28"/>
          <w:szCs w:val="28"/>
        </w:rPr>
      </w:pPr>
      <w:r w:rsidRPr="00121ED2">
        <w:rPr>
          <w:sz w:val="28"/>
          <w:szCs w:val="28"/>
        </w:rPr>
        <w:t>•</w:t>
      </w:r>
      <w:r w:rsidRPr="00121ED2">
        <w:rPr>
          <w:sz w:val="28"/>
          <w:szCs w:val="28"/>
        </w:rPr>
        <w:tab/>
        <w:t>выписка из ЕГРП о правах на здание, сооружение, находящихся на земельном участке;</w:t>
      </w:r>
    </w:p>
    <w:p w:rsidR="00752BD3" w:rsidRPr="00121ED2" w:rsidRDefault="00752BD3" w:rsidP="008E2C55">
      <w:pPr>
        <w:jc w:val="both"/>
        <w:rPr>
          <w:sz w:val="28"/>
          <w:szCs w:val="28"/>
        </w:rPr>
      </w:pPr>
      <w:r w:rsidRPr="00121ED2">
        <w:rPr>
          <w:sz w:val="28"/>
          <w:szCs w:val="28"/>
        </w:rPr>
        <w:t>•</w:t>
      </w:r>
      <w:r w:rsidRPr="00121ED2">
        <w:rPr>
          <w:sz w:val="28"/>
          <w:szCs w:val="28"/>
        </w:rPr>
        <w:tab/>
        <w:t>уведомление об отсутствии в ЕГРП запрашиваемых сведений о зарегистрированных правах на указанные здания, сооружения;</w:t>
      </w:r>
    </w:p>
    <w:p w:rsidR="00752BD3" w:rsidRPr="00121ED2" w:rsidRDefault="00752BD3" w:rsidP="008E2C55">
      <w:pPr>
        <w:jc w:val="both"/>
        <w:rPr>
          <w:sz w:val="28"/>
          <w:szCs w:val="28"/>
        </w:rPr>
      </w:pPr>
    </w:p>
    <w:p w:rsidR="00752BD3" w:rsidRPr="00121ED2" w:rsidRDefault="00752BD3" w:rsidP="008E2C55">
      <w:pPr>
        <w:jc w:val="both"/>
        <w:rPr>
          <w:sz w:val="28"/>
          <w:szCs w:val="28"/>
        </w:rPr>
      </w:pPr>
      <w:r w:rsidRPr="00121ED2">
        <w:rPr>
          <w:sz w:val="28"/>
          <w:szCs w:val="28"/>
        </w:rPr>
        <w:t>2.6.4. В случае если указанные в пункте 2.6.3 документы не представлены заявителем, такие документы запрашиваются специалистами администрации в порядке межведомственного информационного взаимодействия.</w:t>
      </w:r>
    </w:p>
    <w:p w:rsidR="00752BD3" w:rsidRPr="00121ED2" w:rsidRDefault="00752BD3" w:rsidP="008E2C55">
      <w:pPr>
        <w:jc w:val="both"/>
        <w:rPr>
          <w:sz w:val="28"/>
          <w:szCs w:val="28"/>
        </w:rPr>
      </w:pPr>
      <w:r w:rsidRPr="00121ED2">
        <w:rPr>
          <w:sz w:val="28"/>
          <w:szCs w:val="28"/>
        </w:rPr>
        <w:t xml:space="preserve">          Запрещено требовать от заявителя предоставление документов и информации или осуществление действий, представление или </w:t>
      </w:r>
      <w:r w:rsidRPr="00121ED2">
        <w:rPr>
          <w:sz w:val="28"/>
          <w:szCs w:val="28"/>
        </w:rPr>
        <w:lastRenderedPageBreak/>
        <w:t xml:space="preserve">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rsidR="00752BD3" w:rsidRPr="00121ED2" w:rsidRDefault="00752BD3" w:rsidP="008E2C55">
      <w:pPr>
        <w:jc w:val="both"/>
        <w:rPr>
          <w:sz w:val="28"/>
          <w:szCs w:val="28"/>
        </w:rPr>
      </w:pPr>
      <w:r w:rsidRPr="00121ED2">
        <w:rPr>
          <w:sz w:val="28"/>
          <w:szCs w:val="28"/>
        </w:rPr>
        <w:t>2.7. При обращении на личном приеме в администрацию 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752BD3" w:rsidRPr="00121ED2" w:rsidRDefault="00752BD3" w:rsidP="008E2C55">
      <w:pPr>
        <w:jc w:val="both"/>
        <w:rPr>
          <w:sz w:val="28"/>
          <w:szCs w:val="28"/>
        </w:rPr>
      </w:pPr>
      <w:r w:rsidRPr="00121ED2">
        <w:rPr>
          <w:sz w:val="28"/>
          <w:szCs w:val="28"/>
        </w:rPr>
        <w:t>Верность копий документов, направленных почтовым отправлением, должна быть засвидетельствована в нотариальном порядке.</w:t>
      </w:r>
    </w:p>
    <w:p w:rsidR="00752BD3" w:rsidRPr="00121ED2" w:rsidRDefault="00752BD3" w:rsidP="008E2C55">
      <w:pPr>
        <w:jc w:val="both"/>
        <w:rPr>
          <w:sz w:val="28"/>
          <w:szCs w:val="28"/>
        </w:rPr>
      </w:pPr>
      <w:r w:rsidRPr="00121ED2">
        <w:rPr>
          <w:sz w:val="28"/>
          <w:szCs w:val="28"/>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752BD3" w:rsidRPr="00121ED2" w:rsidRDefault="00752BD3" w:rsidP="008E2C55">
      <w:pPr>
        <w:jc w:val="both"/>
        <w:rPr>
          <w:sz w:val="28"/>
          <w:szCs w:val="28"/>
        </w:rPr>
      </w:pPr>
      <w:r w:rsidRPr="00121ED2">
        <w:rPr>
          <w:sz w:val="28"/>
          <w:szCs w:val="28"/>
        </w:rPr>
        <w:t>- заявление удостоверяется простой электронной подписью Заявителя;</w:t>
      </w:r>
    </w:p>
    <w:p w:rsidR="00752BD3" w:rsidRPr="00121ED2" w:rsidRDefault="00752BD3" w:rsidP="008E2C55">
      <w:pPr>
        <w:jc w:val="both"/>
        <w:rPr>
          <w:sz w:val="28"/>
          <w:szCs w:val="28"/>
        </w:rPr>
      </w:pPr>
      <w:r w:rsidRPr="00121ED2">
        <w:rPr>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52BD3" w:rsidRPr="00121ED2" w:rsidRDefault="00752BD3" w:rsidP="008E2C55">
      <w:pPr>
        <w:jc w:val="both"/>
        <w:rPr>
          <w:sz w:val="28"/>
          <w:szCs w:val="28"/>
        </w:rPr>
      </w:pPr>
      <w:r w:rsidRPr="00121ED2">
        <w:rPr>
          <w:sz w:val="28"/>
          <w:szCs w:val="28"/>
        </w:rPr>
        <w:tab/>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52BD3" w:rsidRPr="00121ED2" w:rsidRDefault="00752BD3" w:rsidP="008E2C55">
      <w:pPr>
        <w:jc w:val="both"/>
        <w:rPr>
          <w:sz w:val="28"/>
          <w:szCs w:val="28"/>
        </w:rPr>
      </w:pPr>
      <w:r w:rsidRPr="00121ED2">
        <w:rPr>
          <w:sz w:val="28"/>
          <w:szCs w:val="28"/>
        </w:rPr>
        <w:tab/>
        <w:t>2.8. Исчерпывающий перечень оснований для отказа в приеме документов, необходимых для предоставления муниципальной услуги.</w:t>
      </w:r>
    </w:p>
    <w:p w:rsidR="00752BD3" w:rsidRPr="00121ED2" w:rsidRDefault="00752BD3" w:rsidP="008E2C55">
      <w:pPr>
        <w:jc w:val="both"/>
        <w:rPr>
          <w:sz w:val="28"/>
          <w:szCs w:val="28"/>
        </w:rPr>
      </w:pPr>
      <w:r w:rsidRPr="00121ED2">
        <w:rPr>
          <w:sz w:val="28"/>
          <w:szCs w:val="28"/>
        </w:rPr>
        <w:tab/>
      </w:r>
      <w:proofErr w:type="gramStart"/>
      <w:r w:rsidRPr="00121ED2">
        <w:rPr>
          <w:sz w:val="28"/>
          <w:szCs w:val="28"/>
        </w:rPr>
        <w:t>о</w:t>
      </w:r>
      <w:proofErr w:type="gramEnd"/>
      <w:r w:rsidRPr="00121ED2">
        <w:rPr>
          <w:sz w:val="28"/>
          <w:szCs w:val="28"/>
        </w:rPr>
        <w:t>тсутствие одного или нескольких документов, необходимых для получения муниципальной услуги;</w:t>
      </w:r>
    </w:p>
    <w:p w:rsidR="00752BD3" w:rsidRPr="00121ED2" w:rsidRDefault="00752BD3" w:rsidP="008E2C55">
      <w:pPr>
        <w:jc w:val="both"/>
        <w:rPr>
          <w:sz w:val="28"/>
          <w:szCs w:val="28"/>
        </w:rPr>
      </w:pPr>
      <w:r w:rsidRPr="00121ED2">
        <w:rPr>
          <w:sz w:val="28"/>
          <w:szCs w:val="28"/>
        </w:rPr>
        <w:tab/>
        <w:t>отсутствие у заявителя соответствующих полномочий на получение муниципальной услуги;</w:t>
      </w:r>
    </w:p>
    <w:p w:rsidR="00752BD3" w:rsidRPr="00121ED2" w:rsidRDefault="00752BD3" w:rsidP="008E2C55">
      <w:pPr>
        <w:jc w:val="both"/>
        <w:rPr>
          <w:sz w:val="28"/>
          <w:szCs w:val="28"/>
        </w:rPr>
      </w:pPr>
      <w:r w:rsidRPr="00121ED2">
        <w:rPr>
          <w:sz w:val="28"/>
          <w:szCs w:val="28"/>
        </w:rPr>
        <w:lastRenderedPageBreak/>
        <w:tab/>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 подписи, печати и т.п.</w:t>
      </w:r>
    </w:p>
    <w:p w:rsidR="00752BD3" w:rsidRPr="00121ED2" w:rsidRDefault="00752BD3" w:rsidP="008E2C55">
      <w:pPr>
        <w:jc w:val="both"/>
        <w:rPr>
          <w:sz w:val="28"/>
          <w:szCs w:val="28"/>
        </w:rPr>
      </w:pPr>
      <w:r w:rsidRPr="00121ED2">
        <w:rPr>
          <w:sz w:val="28"/>
          <w:szCs w:val="28"/>
        </w:rPr>
        <w:tab/>
        <w:t>Не может быть отказано заявителю в приёме дополнительных документов при наличии пожелания их сдачи.</w:t>
      </w:r>
    </w:p>
    <w:p w:rsidR="00752BD3" w:rsidRPr="00121ED2" w:rsidRDefault="00752BD3" w:rsidP="008E2C55">
      <w:pPr>
        <w:jc w:val="both"/>
        <w:rPr>
          <w:sz w:val="28"/>
          <w:szCs w:val="28"/>
        </w:rPr>
      </w:pPr>
      <w:r w:rsidRPr="00121ED2">
        <w:rPr>
          <w:sz w:val="28"/>
          <w:szCs w:val="28"/>
        </w:rPr>
        <w:t xml:space="preserve"> 2.9. Основаниями для отказа в предоставлении муниципальной услуги признаются:</w:t>
      </w:r>
    </w:p>
    <w:p w:rsidR="00752BD3" w:rsidRPr="00121ED2" w:rsidRDefault="00752BD3" w:rsidP="008E2C55">
      <w:pPr>
        <w:jc w:val="both"/>
        <w:rPr>
          <w:sz w:val="28"/>
          <w:szCs w:val="28"/>
        </w:rPr>
      </w:pPr>
      <w:r w:rsidRPr="00121ED2">
        <w:rPr>
          <w:sz w:val="28"/>
          <w:szCs w:val="28"/>
        </w:rPr>
        <w:t xml:space="preserve">  2.9.1. Основания для отказа в рассмотрение заявления заявителя:</w:t>
      </w:r>
    </w:p>
    <w:p w:rsidR="00752BD3" w:rsidRPr="00121ED2" w:rsidRDefault="00752BD3" w:rsidP="008E2C55">
      <w:pPr>
        <w:jc w:val="both"/>
        <w:rPr>
          <w:sz w:val="28"/>
          <w:szCs w:val="28"/>
        </w:rPr>
      </w:pPr>
      <w:r w:rsidRPr="00121ED2">
        <w:rPr>
          <w:sz w:val="28"/>
          <w:szCs w:val="28"/>
        </w:rPr>
        <w:t>1)</w:t>
      </w:r>
      <w:r w:rsidRPr="00121ED2">
        <w:rPr>
          <w:sz w:val="28"/>
          <w:szCs w:val="28"/>
        </w:rPr>
        <w:tab/>
        <w:t>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752BD3" w:rsidRPr="00121ED2" w:rsidRDefault="00752BD3" w:rsidP="008E2C55">
      <w:pPr>
        <w:jc w:val="both"/>
        <w:rPr>
          <w:sz w:val="28"/>
          <w:szCs w:val="28"/>
        </w:rPr>
      </w:pPr>
      <w:r w:rsidRPr="00121ED2">
        <w:rPr>
          <w:sz w:val="28"/>
          <w:szCs w:val="28"/>
        </w:rPr>
        <w:t>2)</w:t>
      </w:r>
      <w:r w:rsidRPr="00121ED2">
        <w:rPr>
          <w:sz w:val="28"/>
          <w:szCs w:val="28"/>
        </w:rPr>
        <w:tab/>
        <w:t>представлены не заверенные копии документов или представлены копии документов, которые должны быть представлены в подлиннике;</w:t>
      </w:r>
    </w:p>
    <w:p w:rsidR="00752BD3" w:rsidRPr="00121ED2" w:rsidRDefault="00752BD3" w:rsidP="008E2C55">
      <w:pPr>
        <w:jc w:val="both"/>
        <w:rPr>
          <w:sz w:val="28"/>
          <w:szCs w:val="28"/>
        </w:rPr>
      </w:pPr>
      <w:r w:rsidRPr="00121ED2">
        <w:rPr>
          <w:sz w:val="28"/>
          <w:szCs w:val="28"/>
        </w:rPr>
        <w:t>3)</w:t>
      </w:r>
      <w:r w:rsidRPr="00121ED2">
        <w:rPr>
          <w:sz w:val="28"/>
          <w:szCs w:val="28"/>
        </w:rPr>
        <w:tab/>
        <w:t>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752BD3" w:rsidRPr="00121ED2" w:rsidRDefault="00752BD3" w:rsidP="008E2C55">
      <w:pPr>
        <w:jc w:val="both"/>
        <w:rPr>
          <w:sz w:val="28"/>
          <w:szCs w:val="28"/>
        </w:rPr>
      </w:pPr>
      <w:r w:rsidRPr="00121ED2">
        <w:rPr>
          <w:sz w:val="28"/>
          <w:szCs w:val="28"/>
        </w:rPr>
        <w:t>4)</w:t>
      </w:r>
      <w:r w:rsidRPr="00121ED2">
        <w:rPr>
          <w:sz w:val="28"/>
          <w:szCs w:val="28"/>
        </w:rPr>
        <w:tab/>
        <w:t>документы имеют подчистки, приписки, наличие зачеркнутых слов, не 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752BD3" w:rsidRPr="00121ED2" w:rsidRDefault="00752BD3" w:rsidP="008E2C55">
      <w:pPr>
        <w:jc w:val="both"/>
        <w:rPr>
          <w:sz w:val="28"/>
          <w:szCs w:val="28"/>
        </w:rPr>
      </w:pPr>
      <w:r w:rsidRPr="00121ED2">
        <w:rPr>
          <w:sz w:val="28"/>
          <w:szCs w:val="28"/>
        </w:rPr>
        <w:t>5)</w:t>
      </w:r>
      <w:r w:rsidRPr="00121ED2">
        <w:rPr>
          <w:sz w:val="28"/>
          <w:szCs w:val="28"/>
        </w:rPr>
        <w:tab/>
        <w:t>наличие противоречий в представленных документах и (или) документах, полученных в рамках межведомственного информационного взаимодействия;</w:t>
      </w:r>
    </w:p>
    <w:p w:rsidR="00752BD3" w:rsidRPr="00121ED2" w:rsidRDefault="00752BD3" w:rsidP="008E2C55">
      <w:pPr>
        <w:jc w:val="both"/>
        <w:rPr>
          <w:sz w:val="28"/>
          <w:szCs w:val="28"/>
        </w:rPr>
      </w:pPr>
    </w:p>
    <w:p w:rsidR="00752BD3" w:rsidRPr="00121ED2" w:rsidRDefault="00752BD3" w:rsidP="008E2C55">
      <w:pPr>
        <w:jc w:val="both"/>
        <w:rPr>
          <w:b/>
          <w:sz w:val="28"/>
          <w:szCs w:val="28"/>
        </w:rPr>
      </w:pPr>
      <w:r w:rsidRPr="00121ED2">
        <w:rPr>
          <w:sz w:val="28"/>
          <w:szCs w:val="28"/>
        </w:rPr>
        <w:tab/>
      </w:r>
      <w:r w:rsidRPr="00121ED2">
        <w:rPr>
          <w:b/>
          <w:sz w:val="28"/>
          <w:szCs w:val="28"/>
        </w:rPr>
        <w:t>2.9.2. Основания для отказа в принятии решения об утверждении схемы расположения земельного участка на кадастровом плане территории:</w:t>
      </w:r>
    </w:p>
    <w:p w:rsidR="00752BD3" w:rsidRPr="00121ED2" w:rsidRDefault="00752BD3" w:rsidP="008E2C55">
      <w:pPr>
        <w:jc w:val="both"/>
        <w:rPr>
          <w:sz w:val="28"/>
          <w:szCs w:val="28"/>
        </w:rPr>
      </w:pPr>
      <w:r w:rsidRPr="00121ED2">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п.12 ст.11.10 Земельного кодекса РФ;</w:t>
      </w:r>
    </w:p>
    <w:p w:rsidR="00752BD3" w:rsidRPr="00121ED2" w:rsidRDefault="00752BD3" w:rsidP="008E2C55">
      <w:pPr>
        <w:jc w:val="both"/>
        <w:rPr>
          <w:sz w:val="28"/>
          <w:szCs w:val="28"/>
        </w:rPr>
      </w:pPr>
      <w:r w:rsidRPr="00121ED2">
        <w:rPr>
          <w:sz w:val="28"/>
          <w:szCs w:val="28"/>
        </w:rPr>
        <w:lastRenderedPageBreak/>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52BD3" w:rsidRPr="00121ED2" w:rsidRDefault="00752BD3" w:rsidP="008E2C55">
      <w:pPr>
        <w:jc w:val="both"/>
        <w:rPr>
          <w:sz w:val="28"/>
          <w:szCs w:val="28"/>
        </w:rPr>
      </w:pPr>
      <w:r w:rsidRPr="00121ED2">
        <w:rPr>
          <w:sz w:val="28"/>
          <w:szCs w:val="28"/>
        </w:rPr>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752BD3" w:rsidRPr="00121ED2" w:rsidRDefault="00752BD3" w:rsidP="008E2C55">
      <w:pPr>
        <w:jc w:val="both"/>
        <w:rPr>
          <w:sz w:val="28"/>
          <w:szCs w:val="28"/>
        </w:rPr>
      </w:pPr>
      <w:r w:rsidRPr="00121ED2">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52BD3" w:rsidRPr="00121ED2" w:rsidRDefault="00752BD3" w:rsidP="008E2C55">
      <w:pPr>
        <w:jc w:val="both"/>
        <w:rPr>
          <w:sz w:val="28"/>
          <w:szCs w:val="28"/>
        </w:rPr>
      </w:pPr>
      <w:r w:rsidRPr="00121ED2">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52BD3" w:rsidRPr="00121ED2" w:rsidRDefault="00752BD3" w:rsidP="008E2C55">
      <w:pPr>
        <w:jc w:val="both"/>
        <w:rPr>
          <w:b/>
          <w:sz w:val="28"/>
          <w:szCs w:val="28"/>
        </w:rPr>
      </w:pPr>
      <w:r w:rsidRPr="00121ED2">
        <w:rPr>
          <w:sz w:val="28"/>
          <w:szCs w:val="28"/>
        </w:rPr>
        <w:tab/>
      </w:r>
      <w:r w:rsidRPr="00121ED2">
        <w:rPr>
          <w:b/>
          <w:sz w:val="28"/>
          <w:szCs w:val="28"/>
        </w:rPr>
        <w:t xml:space="preserve">2.9.3. Дополнительные основания </w:t>
      </w:r>
      <w:proofErr w:type="gramStart"/>
      <w:r w:rsidRPr="00121ED2">
        <w:rPr>
          <w:b/>
          <w:sz w:val="28"/>
          <w:szCs w:val="28"/>
        </w:rPr>
        <w:t>для отказа в принятии решения об утверждении схемы расположения земельного участка на кадастровом плане территории для проведения</w:t>
      </w:r>
      <w:proofErr w:type="gramEnd"/>
      <w:r w:rsidRPr="00121ED2">
        <w:rPr>
          <w:b/>
          <w:sz w:val="28"/>
          <w:szCs w:val="28"/>
        </w:rPr>
        <w:t xml:space="preserve"> торгов:</w:t>
      </w:r>
    </w:p>
    <w:p w:rsidR="00752BD3" w:rsidRPr="00121ED2" w:rsidRDefault="00752BD3" w:rsidP="008E2C55">
      <w:pPr>
        <w:jc w:val="both"/>
        <w:rPr>
          <w:sz w:val="28"/>
          <w:szCs w:val="28"/>
        </w:rPr>
      </w:pPr>
      <w:r w:rsidRPr="00121ED2">
        <w:rPr>
          <w:sz w:val="28"/>
          <w:szCs w:val="28"/>
        </w:rPr>
        <w:t>1.</w:t>
      </w:r>
      <w:r w:rsidRPr="00121ED2">
        <w:rPr>
          <w:sz w:val="28"/>
          <w:szCs w:val="28"/>
        </w:rPr>
        <w:tab/>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21ED2">
        <w:rPr>
          <w:sz w:val="28"/>
          <w:szCs w:val="28"/>
        </w:rPr>
        <w:t>ии ау</w:t>
      </w:r>
      <w:proofErr w:type="gramEnd"/>
      <w:r w:rsidRPr="00121ED2">
        <w:rPr>
          <w:sz w:val="28"/>
          <w:szCs w:val="28"/>
        </w:rPr>
        <w:t>кциона;</w:t>
      </w:r>
    </w:p>
    <w:p w:rsidR="00752BD3" w:rsidRPr="00121ED2" w:rsidRDefault="00752BD3" w:rsidP="008E2C55">
      <w:pPr>
        <w:jc w:val="both"/>
        <w:rPr>
          <w:sz w:val="28"/>
          <w:szCs w:val="28"/>
        </w:rPr>
      </w:pPr>
      <w:r w:rsidRPr="00121ED2">
        <w:rPr>
          <w:sz w:val="28"/>
          <w:szCs w:val="28"/>
        </w:rPr>
        <w:t>2.</w:t>
      </w:r>
      <w:r w:rsidRPr="00121ED2">
        <w:rPr>
          <w:sz w:val="28"/>
          <w:szCs w:val="28"/>
        </w:rPr>
        <w:tab/>
        <w:t>земельный участок не отнесен к определенной категории земель;</w:t>
      </w:r>
    </w:p>
    <w:p w:rsidR="00752BD3" w:rsidRPr="00121ED2" w:rsidRDefault="00752BD3" w:rsidP="008E2C55">
      <w:pPr>
        <w:jc w:val="both"/>
        <w:rPr>
          <w:sz w:val="28"/>
          <w:szCs w:val="28"/>
        </w:rPr>
      </w:pPr>
      <w:r w:rsidRPr="00121ED2">
        <w:rPr>
          <w:sz w:val="28"/>
          <w:szCs w:val="28"/>
        </w:rPr>
        <w:t>3.</w:t>
      </w:r>
      <w:r w:rsidRPr="00121ED2">
        <w:rPr>
          <w:sz w:val="28"/>
          <w:szCs w:val="28"/>
        </w:rPr>
        <w:tab/>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52BD3" w:rsidRPr="00121ED2" w:rsidRDefault="00752BD3" w:rsidP="008E2C55">
      <w:pPr>
        <w:jc w:val="both"/>
        <w:rPr>
          <w:sz w:val="28"/>
          <w:szCs w:val="28"/>
        </w:rPr>
      </w:pPr>
      <w:proofErr w:type="gramStart"/>
      <w:r w:rsidRPr="00121ED2">
        <w:rPr>
          <w:sz w:val="28"/>
          <w:szCs w:val="28"/>
        </w:rPr>
        <w:t>4.</w:t>
      </w:r>
      <w:r w:rsidRPr="00121ED2">
        <w:rPr>
          <w:sz w:val="28"/>
          <w:szCs w:val="28"/>
        </w:rPr>
        <w:tab/>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РФ и размещение которого не препятствует </w:t>
      </w:r>
      <w:r w:rsidRPr="00121ED2">
        <w:rPr>
          <w:sz w:val="28"/>
          <w:szCs w:val="28"/>
        </w:rPr>
        <w:lastRenderedPageBreak/>
        <w:t>использованию такого земельного участка в соответствии с его разрешенным использованием;</w:t>
      </w:r>
      <w:proofErr w:type="gramEnd"/>
    </w:p>
    <w:p w:rsidR="00752BD3" w:rsidRPr="00121ED2" w:rsidRDefault="00752BD3" w:rsidP="008E2C55">
      <w:pPr>
        <w:jc w:val="both"/>
        <w:rPr>
          <w:sz w:val="28"/>
          <w:szCs w:val="28"/>
        </w:rPr>
      </w:pPr>
      <w:proofErr w:type="gramStart"/>
      <w:r w:rsidRPr="00121ED2">
        <w:rPr>
          <w:sz w:val="28"/>
          <w:szCs w:val="28"/>
        </w:rPr>
        <w:t>5.</w:t>
      </w:r>
      <w:r w:rsidRPr="00121ED2">
        <w:rPr>
          <w:sz w:val="28"/>
          <w:szCs w:val="28"/>
        </w:rPr>
        <w:tab/>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752BD3" w:rsidRPr="00121ED2" w:rsidRDefault="00752BD3" w:rsidP="008E2C55">
      <w:pPr>
        <w:jc w:val="both"/>
        <w:rPr>
          <w:sz w:val="28"/>
          <w:szCs w:val="28"/>
        </w:rPr>
      </w:pPr>
      <w:r w:rsidRPr="00121ED2">
        <w:rPr>
          <w:sz w:val="28"/>
          <w:szCs w:val="28"/>
        </w:rPr>
        <w:t>6.</w:t>
      </w:r>
      <w:r w:rsidRPr="00121ED2">
        <w:rPr>
          <w:sz w:val="28"/>
          <w:szCs w:val="28"/>
        </w:rPr>
        <w:tab/>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52BD3" w:rsidRPr="00121ED2" w:rsidRDefault="00752BD3" w:rsidP="008E2C55">
      <w:pPr>
        <w:jc w:val="both"/>
        <w:rPr>
          <w:sz w:val="28"/>
          <w:szCs w:val="28"/>
        </w:rPr>
      </w:pPr>
      <w:r w:rsidRPr="00121ED2">
        <w:rPr>
          <w:sz w:val="28"/>
          <w:szCs w:val="28"/>
        </w:rPr>
        <w:t>7.</w:t>
      </w:r>
      <w:r w:rsidRPr="00121ED2">
        <w:rPr>
          <w:sz w:val="28"/>
          <w:szCs w:val="28"/>
        </w:rPr>
        <w:tab/>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52BD3" w:rsidRPr="00121ED2" w:rsidRDefault="00752BD3" w:rsidP="008E2C55">
      <w:pPr>
        <w:jc w:val="both"/>
        <w:rPr>
          <w:sz w:val="28"/>
          <w:szCs w:val="28"/>
        </w:rPr>
      </w:pPr>
      <w:r w:rsidRPr="00121ED2">
        <w:rPr>
          <w:sz w:val="28"/>
          <w:szCs w:val="28"/>
        </w:rPr>
        <w:t>8.</w:t>
      </w:r>
      <w:r w:rsidRPr="00121ED2">
        <w:rPr>
          <w:sz w:val="28"/>
          <w:szCs w:val="28"/>
        </w:rPr>
        <w:tab/>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52BD3" w:rsidRPr="00121ED2" w:rsidRDefault="00752BD3" w:rsidP="008E2C55">
      <w:pPr>
        <w:jc w:val="both"/>
        <w:rPr>
          <w:sz w:val="28"/>
          <w:szCs w:val="28"/>
        </w:rPr>
      </w:pPr>
      <w:r w:rsidRPr="00121ED2">
        <w:rPr>
          <w:sz w:val="28"/>
          <w:szCs w:val="28"/>
        </w:rPr>
        <w:t>9.</w:t>
      </w:r>
      <w:r w:rsidRPr="00121ED2">
        <w:rPr>
          <w:sz w:val="28"/>
          <w:szCs w:val="28"/>
        </w:rPr>
        <w:tab/>
        <w:t>в отношении земельного участка принято решение о предварительном согласовании его предоставления;</w:t>
      </w:r>
    </w:p>
    <w:p w:rsidR="00752BD3" w:rsidRPr="00121ED2" w:rsidRDefault="00752BD3" w:rsidP="008E2C55">
      <w:pPr>
        <w:jc w:val="both"/>
        <w:rPr>
          <w:sz w:val="28"/>
          <w:szCs w:val="28"/>
        </w:rPr>
      </w:pPr>
      <w:r w:rsidRPr="00121ED2">
        <w:rPr>
          <w:sz w:val="28"/>
          <w:szCs w:val="28"/>
        </w:rPr>
        <w:t>10.</w:t>
      </w:r>
      <w:r w:rsidRPr="00121ED2">
        <w:rPr>
          <w:sz w:val="28"/>
          <w:szCs w:val="28"/>
        </w:rPr>
        <w:tab/>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52BD3" w:rsidRPr="00121ED2" w:rsidRDefault="00752BD3" w:rsidP="008E2C55">
      <w:pPr>
        <w:jc w:val="both"/>
        <w:rPr>
          <w:sz w:val="28"/>
          <w:szCs w:val="28"/>
        </w:rPr>
      </w:pPr>
      <w:r w:rsidRPr="00121ED2">
        <w:rPr>
          <w:sz w:val="28"/>
          <w:szCs w:val="28"/>
        </w:rPr>
        <w:t>11.</w:t>
      </w:r>
      <w:r w:rsidRPr="00121ED2">
        <w:rPr>
          <w:sz w:val="28"/>
          <w:szCs w:val="28"/>
        </w:rPr>
        <w:tab/>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52BD3" w:rsidRPr="00121ED2" w:rsidRDefault="00752BD3" w:rsidP="008E2C55">
      <w:pPr>
        <w:jc w:val="both"/>
        <w:rPr>
          <w:sz w:val="28"/>
          <w:szCs w:val="28"/>
        </w:rPr>
      </w:pPr>
      <w:r w:rsidRPr="00121ED2">
        <w:rPr>
          <w:sz w:val="28"/>
          <w:szCs w:val="28"/>
        </w:rPr>
        <w:lastRenderedPageBreak/>
        <w:t>12.</w:t>
      </w:r>
      <w:r w:rsidRPr="00121ED2">
        <w:rPr>
          <w:sz w:val="28"/>
          <w:szCs w:val="28"/>
        </w:rPr>
        <w:tab/>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21ED2">
        <w:rPr>
          <w:sz w:val="28"/>
          <w:szCs w:val="28"/>
        </w:rPr>
        <w:t>жд в св</w:t>
      </w:r>
      <w:proofErr w:type="gramEnd"/>
      <w:r w:rsidRPr="00121ED2">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752BD3" w:rsidRPr="00121ED2" w:rsidRDefault="00752BD3" w:rsidP="008E2C55">
      <w:pPr>
        <w:jc w:val="both"/>
        <w:rPr>
          <w:sz w:val="28"/>
          <w:szCs w:val="28"/>
        </w:rPr>
      </w:pPr>
      <w:r w:rsidRPr="00121ED2">
        <w:rPr>
          <w:sz w:val="28"/>
          <w:szCs w:val="28"/>
        </w:rPr>
        <w:t>2.10.Муниципальная услуга предоставляется бесплатно.</w:t>
      </w:r>
    </w:p>
    <w:p w:rsidR="00752BD3" w:rsidRPr="00121ED2" w:rsidRDefault="00752BD3" w:rsidP="008E2C55">
      <w:pPr>
        <w:jc w:val="both"/>
        <w:rPr>
          <w:sz w:val="28"/>
          <w:szCs w:val="28"/>
        </w:rPr>
      </w:pPr>
      <w:r w:rsidRPr="00121ED2">
        <w:rPr>
          <w:sz w:val="28"/>
          <w:szCs w:val="28"/>
        </w:rPr>
        <w:t>2.11. Требования к организации и ведению приема получателей муниципальной услуги.</w:t>
      </w:r>
    </w:p>
    <w:p w:rsidR="00752BD3" w:rsidRPr="00121ED2" w:rsidRDefault="00752BD3" w:rsidP="008E2C55">
      <w:pPr>
        <w:jc w:val="both"/>
        <w:rPr>
          <w:sz w:val="28"/>
          <w:szCs w:val="28"/>
        </w:rPr>
      </w:pPr>
      <w:r w:rsidRPr="00121ED2">
        <w:rPr>
          <w:sz w:val="28"/>
          <w:szCs w:val="28"/>
        </w:rPr>
        <w:t>Прием заявителей ведется без предварительной записи в порядке очереди в помещении администрации.</w:t>
      </w:r>
    </w:p>
    <w:p w:rsidR="00752BD3" w:rsidRPr="00121ED2" w:rsidRDefault="00752BD3" w:rsidP="008E2C55">
      <w:pPr>
        <w:jc w:val="both"/>
        <w:rPr>
          <w:sz w:val="28"/>
          <w:szCs w:val="28"/>
        </w:rPr>
      </w:pPr>
      <w:r w:rsidRPr="00121ED2">
        <w:rPr>
          <w:sz w:val="28"/>
          <w:szCs w:val="28"/>
        </w:rPr>
        <w:tab/>
        <w:t xml:space="preserve">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 </w:t>
      </w:r>
    </w:p>
    <w:p w:rsidR="00752BD3" w:rsidRPr="00121ED2" w:rsidRDefault="00752BD3" w:rsidP="008E2C55">
      <w:pPr>
        <w:jc w:val="both"/>
        <w:rPr>
          <w:sz w:val="28"/>
          <w:szCs w:val="28"/>
        </w:rPr>
      </w:pPr>
      <w:r w:rsidRPr="00121ED2">
        <w:rPr>
          <w:sz w:val="28"/>
          <w:szCs w:val="28"/>
        </w:rPr>
        <w:t>2.12.Заявление о предоставлении муниципальной услуги регистрируется в администрации в порядке, указанном в пункте 3.2. настоящего Регламента.</w:t>
      </w:r>
    </w:p>
    <w:p w:rsidR="00752BD3" w:rsidRPr="00121ED2" w:rsidRDefault="00752BD3" w:rsidP="008E2C55">
      <w:pPr>
        <w:jc w:val="both"/>
        <w:rPr>
          <w:sz w:val="28"/>
          <w:szCs w:val="28"/>
        </w:rPr>
      </w:pPr>
      <w:r w:rsidRPr="00121ED2">
        <w:rPr>
          <w:sz w:val="28"/>
          <w:szCs w:val="28"/>
        </w:rPr>
        <w:t>2.13. Порядок информирования о предоставлении муниципальной услуги.</w:t>
      </w:r>
    </w:p>
    <w:p w:rsidR="00752BD3" w:rsidRPr="00121ED2" w:rsidRDefault="00752BD3" w:rsidP="008E2C55">
      <w:pPr>
        <w:jc w:val="both"/>
        <w:rPr>
          <w:sz w:val="28"/>
          <w:szCs w:val="28"/>
        </w:rPr>
      </w:pPr>
      <w:r w:rsidRPr="00121ED2">
        <w:rPr>
          <w:sz w:val="28"/>
          <w:szCs w:val="28"/>
        </w:rPr>
        <w:t>Информирование о предоставлении муниципальной услуги осуществляется:</w:t>
      </w:r>
    </w:p>
    <w:p w:rsidR="00752BD3" w:rsidRPr="00121ED2" w:rsidRDefault="00752BD3" w:rsidP="008E2C55">
      <w:pPr>
        <w:jc w:val="both"/>
        <w:rPr>
          <w:sz w:val="28"/>
          <w:szCs w:val="28"/>
        </w:rPr>
      </w:pPr>
      <w:r w:rsidRPr="00121ED2">
        <w:rPr>
          <w:sz w:val="28"/>
          <w:szCs w:val="28"/>
        </w:rPr>
        <w:t>- посредством размещения соответствующей информации на официальном сайте администрации   Дзун-Хемчикского района РТ;</w:t>
      </w:r>
    </w:p>
    <w:p w:rsidR="00752BD3" w:rsidRPr="00121ED2" w:rsidRDefault="00752BD3" w:rsidP="008E2C55">
      <w:pPr>
        <w:jc w:val="both"/>
        <w:rPr>
          <w:sz w:val="28"/>
          <w:szCs w:val="28"/>
        </w:rPr>
      </w:pPr>
      <w:r w:rsidRPr="00121ED2">
        <w:rPr>
          <w:sz w:val="28"/>
          <w:szCs w:val="28"/>
        </w:rPr>
        <w:t>- на информационном стенде, расположенном в непосредственной близости от помещения, где предоставляется муниципальная услуга;</w:t>
      </w:r>
    </w:p>
    <w:p w:rsidR="00752BD3" w:rsidRPr="00121ED2" w:rsidRDefault="00752BD3" w:rsidP="008E2C55">
      <w:pPr>
        <w:jc w:val="both"/>
        <w:rPr>
          <w:sz w:val="28"/>
          <w:szCs w:val="28"/>
        </w:rPr>
      </w:pPr>
      <w:proofErr w:type="gramStart"/>
      <w:r w:rsidRPr="00121ED2">
        <w:rPr>
          <w:sz w:val="28"/>
          <w:szCs w:val="28"/>
        </w:rP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r w:rsidRPr="00121ED2">
        <w:rPr>
          <w:sz w:val="28"/>
          <w:szCs w:val="28"/>
        </w:rPr>
        <w:t xml:space="preserve">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752BD3" w:rsidRPr="00121ED2" w:rsidRDefault="00752BD3" w:rsidP="008E2C55">
      <w:pPr>
        <w:jc w:val="both"/>
        <w:rPr>
          <w:sz w:val="28"/>
          <w:szCs w:val="28"/>
        </w:rPr>
      </w:pPr>
      <w:r w:rsidRPr="00121ED2">
        <w:rPr>
          <w:sz w:val="28"/>
          <w:szCs w:val="28"/>
        </w:rPr>
        <w:lastRenderedPageBreak/>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752BD3" w:rsidRPr="00121ED2" w:rsidRDefault="00752BD3" w:rsidP="008E2C55">
      <w:pPr>
        <w:jc w:val="both"/>
        <w:rPr>
          <w:sz w:val="28"/>
          <w:szCs w:val="28"/>
        </w:rPr>
      </w:pPr>
      <w:r w:rsidRPr="00121ED2">
        <w:rPr>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752BD3" w:rsidRPr="00121ED2" w:rsidRDefault="00752BD3" w:rsidP="008E2C55">
      <w:pPr>
        <w:jc w:val="both"/>
        <w:rPr>
          <w:sz w:val="28"/>
          <w:szCs w:val="28"/>
        </w:rPr>
      </w:pPr>
      <w:r w:rsidRPr="00121ED2">
        <w:rPr>
          <w:sz w:val="28"/>
          <w:szCs w:val="28"/>
        </w:rPr>
        <w:t>Информация о предоставлении муниципальной услуги должна содержать:</w:t>
      </w:r>
    </w:p>
    <w:p w:rsidR="00752BD3" w:rsidRPr="00121ED2" w:rsidRDefault="00752BD3" w:rsidP="008E2C55">
      <w:pPr>
        <w:jc w:val="both"/>
        <w:rPr>
          <w:sz w:val="28"/>
          <w:szCs w:val="28"/>
        </w:rPr>
      </w:pPr>
      <w:r w:rsidRPr="00121ED2">
        <w:rPr>
          <w:sz w:val="28"/>
          <w:szCs w:val="28"/>
        </w:rPr>
        <w:t>- сведения о порядке получения муниципальной услуги;</w:t>
      </w:r>
    </w:p>
    <w:p w:rsidR="00752BD3" w:rsidRPr="00121ED2" w:rsidRDefault="00752BD3" w:rsidP="008E2C55">
      <w:pPr>
        <w:jc w:val="both"/>
        <w:rPr>
          <w:sz w:val="28"/>
          <w:szCs w:val="28"/>
        </w:rPr>
      </w:pPr>
      <w:r w:rsidRPr="00121ED2">
        <w:rPr>
          <w:sz w:val="28"/>
          <w:szCs w:val="28"/>
        </w:rPr>
        <w:t>- адрес места и график приема заявлений для предоставления муниципальной услуги;</w:t>
      </w:r>
    </w:p>
    <w:p w:rsidR="00752BD3" w:rsidRPr="00121ED2" w:rsidRDefault="00752BD3" w:rsidP="008E2C55">
      <w:pPr>
        <w:jc w:val="both"/>
        <w:rPr>
          <w:sz w:val="28"/>
          <w:szCs w:val="28"/>
        </w:rPr>
      </w:pPr>
      <w:r w:rsidRPr="00121ED2">
        <w:rPr>
          <w:sz w:val="28"/>
          <w:szCs w:val="28"/>
        </w:rPr>
        <w:t>- перечень документов, необходимых для предоставления муниципальной услуги;</w:t>
      </w:r>
    </w:p>
    <w:p w:rsidR="00752BD3" w:rsidRPr="00121ED2" w:rsidRDefault="00752BD3" w:rsidP="008E2C55">
      <w:pPr>
        <w:jc w:val="both"/>
        <w:rPr>
          <w:sz w:val="28"/>
          <w:szCs w:val="28"/>
        </w:rPr>
      </w:pPr>
      <w:r w:rsidRPr="00121ED2">
        <w:rPr>
          <w:sz w:val="28"/>
          <w:szCs w:val="28"/>
        </w:rPr>
        <w:t>- сведения о результате оказания услуги и порядке передачи результата Заявителю.</w:t>
      </w:r>
    </w:p>
    <w:p w:rsidR="00752BD3" w:rsidRPr="00121ED2" w:rsidRDefault="00752BD3" w:rsidP="008E2C55">
      <w:pPr>
        <w:jc w:val="both"/>
        <w:rPr>
          <w:sz w:val="28"/>
          <w:szCs w:val="28"/>
        </w:rPr>
      </w:pPr>
      <w:r w:rsidRPr="00121ED2">
        <w:rPr>
          <w:sz w:val="28"/>
          <w:szCs w:val="28"/>
        </w:rPr>
        <w:t xml:space="preserve">Информирование Заявителя (Заявителей) устно на личном приеме ведется в порядке живой очереди. Длительность устного информирования при личном обращении не может превышать 20 минут. </w:t>
      </w:r>
    </w:p>
    <w:p w:rsidR="00752BD3" w:rsidRPr="00121ED2" w:rsidRDefault="00752BD3" w:rsidP="008E2C55">
      <w:pPr>
        <w:jc w:val="both"/>
        <w:rPr>
          <w:sz w:val="28"/>
          <w:szCs w:val="28"/>
        </w:rPr>
      </w:pPr>
      <w:r w:rsidRPr="00121ED2">
        <w:rPr>
          <w:sz w:val="28"/>
          <w:szCs w:val="28"/>
        </w:rPr>
        <w:t xml:space="preserve">Письменное информирование осуществляется на основании поступившего в Комитет обращения Заявителя (Заявителей) о процедуре предоставления муниципальной услуги. </w:t>
      </w:r>
    </w:p>
    <w:p w:rsidR="00752BD3" w:rsidRPr="00121ED2" w:rsidRDefault="00752BD3" w:rsidP="008E2C55">
      <w:pPr>
        <w:jc w:val="both"/>
        <w:rPr>
          <w:sz w:val="28"/>
          <w:szCs w:val="28"/>
        </w:rPr>
      </w:pPr>
      <w:r w:rsidRPr="00121ED2">
        <w:rPr>
          <w:sz w:val="28"/>
          <w:szCs w:val="28"/>
        </w:rPr>
        <w:t>По результатам рассмотрения обращения специалист администрации обеспечивает подготовку исчерпывающего ответа. Ответ Заявителю (Заявителям) направляется письменно в соответствии с реквизитами, указанными в обращении, не позднее 3 рабочих дней с момента регистрации ответа в администрации, либо выдается на руки Заявителю (Заявителям) или его представителю в администрации в соответствии с графиком приема граждан, указанным в пункте 2.3. настоящего Регламента.</w:t>
      </w:r>
    </w:p>
    <w:p w:rsidR="00752BD3" w:rsidRPr="00121ED2" w:rsidRDefault="00752BD3" w:rsidP="008E2C55">
      <w:pPr>
        <w:jc w:val="both"/>
        <w:rPr>
          <w:sz w:val="28"/>
          <w:szCs w:val="28"/>
        </w:rPr>
      </w:pPr>
      <w:r>
        <w:rPr>
          <w:sz w:val="28"/>
          <w:szCs w:val="28"/>
        </w:rPr>
        <w:lastRenderedPageBreak/>
        <w:t>2.14</w:t>
      </w:r>
      <w:r w:rsidRPr="00121ED2">
        <w:rPr>
          <w:sz w:val="28"/>
          <w:szCs w:val="28"/>
        </w:rPr>
        <w:t>. Показатели доступности и качества муниципальной услуги.</w:t>
      </w:r>
    </w:p>
    <w:p w:rsidR="00752BD3" w:rsidRPr="00121ED2" w:rsidRDefault="00752BD3" w:rsidP="008E2C55">
      <w:pPr>
        <w:jc w:val="both"/>
        <w:rPr>
          <w:sz w:val="28"/>
          <w:szCs w:val="28"/>
        </w:rPr>
      </w:pPr>
      <w:r w:rsidRPr="00121ED2">
        <w:rPr>
          <w:sz w:val="28"/>
          <w:szCs w:val="28"/>
        </w:rPr>
        <w:t>Критериями доступности и качества оказания муниципальной услуги являются:</w:t>
      </w:r>
    </w:p>
    <w:p w:rsidR="00752BD3" w:rsidRPr="00121ED2" w:rsidRDefault="00752BD3" w:rsidP="008E2C55">
      <w:pPr>
        <w:jc w:val="both"/>
        <w:rPr>
          <w:sz w:val="28"/>
          <w:szCs w:val="28"/>
        </w:rPr>
      </w:pPr>
      <w:r w:rsidRPr="00121ED2">
        <w:rPr>
          <w:sz w:val="28"/>
          <w:szCs w:val="28"/>
        </w:rPr>
        <w:t>- удовлетворенность заявителей качеством услуги;</w:t>
      </w:r>
    </w:p>
    <w:p w:rsidR="00752BD3" w:rsidRPr="00121ED2" w:rsidRDefault="00752BD3" w:rsidP="008E2C55">
      <w:pPr>
        <w:jc w:val="both"/>
        <w:rPr>
          <w:sz w:val="28"/>
          <w:szCs w:val="28"/>
        </w:rPr>
      </w:pPr>
      <w:r w:rsidRPr="00121ED2">
        <w:rPr>
          <w:sz w:val="28"/>
          <w:szCs w:val="28"/>
        </w:rPr>
        <w:t>- доступность услуги;</w:t>
      </w:r>
    </w:p>
    <w:p w:rsidR="00752BD3" w:rsidRPr="00121ED2" w:rsidRDefault="00752BD3" w:rsidP="008E2C55">
      <w:pPr>
        <w:jc w:val="both"/>
        <w:rPr>
          <w:sz w:val="28"/>
          <w:szCs w:val="28"/>
        </w:rPr>
      </w:pPr>
      <w:r w:rsidRPr="00121ED2">
        <w:rPr>
          <w:sz w:val="28"/>
          <w:szCs w:val="28"/>
        </w:rPr>
        <w:t>- доступность информации;</w:t>
      </w:r>
    </w:p>
    <w:p w:rsidR="00752BD3" w:rsidRPr="00121ED2" w:rsidRDefault="00752BD3" w:rsidP="008E2C55">
      <w:pPr>
        <w:jc w:val="both"/>
        <w:rPr>
          <w:sz w:val="28"/>
          <w:szCs w:val="28"/>
        </w:rPr>
      </w:pPr>
      <w:r w:rsidRPr="00121ED2">
        <w:rPr>
          <w:sz w:val="28"/>
          <w:szCs w:val="28"/>
        </w:rPr>
        <w:t>- соблюдение сроков предоставления муниципальной услуги;</w:t>
      </w:r>
    </w:p>
    <w:p w:rsidR="00752BD3" w:rsidRPr="00121ED2" w:rsidRDefault="00752BD3" w:rsidP="008E2C55">
      <w:pPr>
        <w:jc w:val="both"/>
        <w:rPr>
          <w:sz w:val="28"/>
          <w:szCs w:val="28"/>
        </w:rPr>
      </w:pPr>
      <w:r w:rsidRPr="00121ED2">
        <w:rPr>
          <w:sz w:val="28"/>
          <w:szCs w:val="28"/>
        </w:rPr>
        <w:t>- отсутствие обоснованных жалоб со стороны заявителей по результатам муниципальной услуги.</w:t>
      </w:r>
    </w:p>
    <w:p w:rsidR="00752BD3" w:rsidRPr="00121ED2" w:rsidRDefault="00752BD3" w:rsidP="008E2C55">
      <w:pPr>
        <w:jc w:val="both"/>
        <w:rPr>
          <w:sz w:val="28"/>
          <w:szCs w:val="28"/>
        </w:rPr>
      </w:pPr>
      <w:r w:rsidRPr="00121ED2">
        <w:rPr>
          <w:sz w:val="28"/>
          <w:szCs w:val="28"/>
        </w:rPr>
        <w:tab/>
        <w:t>Основными требованиями к качеству предоставления муниципальной услуги являются:</w:t>
      </w:r>
    </w:p>
    <w:p w:rsidR="00752BD3" w:rsidRPr="00121ED2" w:rsidRDefault="00752BD3" w:rsidP="008E2C55">
      <w:pPr>
        <w:jc w:val="both"/>
        <w:rPr>
          <w:sz w:val="28"/>
          <w:szCs w:val="28"/>
        </w:rPr>
      </w:pPr>
      <w:r w:rsidRPr="00121ED2">
        <w:rPr>
          <w:sz w:val="28"/>
          <w:szCs w:val="28"/>
        </w:rPr>
        <w:t>а) достоверность предоставляемой заявителем информации о ходе предоставления муниципальной услуги;</w:t>
      </w:r>
    </w:p>
    <w:p w:rsidR="00752BD3" w:rsidRPr="00121ED2" w:rsidRDefault="00752BD3" w:rsidP="008E2C55">
      <w:pPr>
        <w:jc w:val="both"/>
        <w:rPr>
          <w:sz w:val="28"/>
          <w:szCs w:val="28"/>
        </w:rPr>
      </w:pPr>
      <w:r w:rsidRPr="00121ED2">
        <w:rPr>
          <w:sz w:val="28"/>
          <w:szCs w:val="28"/>
        </w:rPr>
        <w:t>б) наглядность форм предоставляемой информации об административных процедурах;</w:t>
      </w:r>
    </w:p>
    <w:p w:rsidR="00752BD3" w:rsidRPr="00121ED2" w:rsidRDefault="00752BD3" w:rsidP="008E2C55">
      <w:pPr>
        <w:jc w:val="both"/>
        <w:rPr>
          <w:sz w:val="28"/>
          <w:szCs w:val="28"/>
        </w:rPr>
      </w:pPr>
      <w:r w:rsidRPr="00121ED2">
        <w:rPr>
          <w:sz w:val="28"/>
          <w:szCs w:val="28"/>
        </w:rPr>
        <w:t>в) удобство и доступность получения информации заявителями о порядке предоставления муниципальной услуги.</w:t>
      </w:r>
    </w:p>
    <w:p w:rsidR="00752BD3" w:rsidRPr="00121ED2" w:rsidRDefault="00752BD3" w:rsidP="008E2C55">
      <w:pPr>
        <w:jc w:val="both"/>
        <w:rPr>
          <w:sz w:val="28"/>
          <w:szCs w:val="28"/>
        </w:rPr>
      </w:pPr>
      <w:r w:rsidRPr="00121ED2">
        <w:rPr>
          <w:sz w:val="28"/>
          <w:szCs w:val="28"/>
        </w:rPr>
        <w:t>2.1</w:t>
      </w:r>
      <w:r>
        <w:rPr>
          <w:sz w:val="28"/>
          <w:szCs w:val="28"/>
        </w:rPr>
        <w:t>5</w:t>
      </w:r>
      <w:r w:rsidRPr="00121ED2">
        <w:rPr>
          <w:sz w:val="28"/>
          <w:szCs w:val="28"/>
        </w:rPr>
        <w:t>. Иные требования, в том числе учитывающие особенности предоставления муниципальной услуги в электронной форме.</w:t>
      </w:r>
    </w:p>
    <w:p w:rsidR="00752BD3" w:rsidRPr="00121ED2" w:rsidRDefault="00752BD3" w:rsidP="008E2C55">
      <w:pPr>
        <w:jc w:val="both"/>
        <w:rPr>
          <w:sz w:val="28"/>
          <w:szCs w:val="28"/>
        </w:rPr>
      </w:pPr>
      <w:r w:rsidRPr="00121ED2">
        <w:rPr>
          <w:sz w:val="28"/>
          <w:szCs w:val="28"/>
        </w:rP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w:t>
      </w:r>
    </w:p>
    <w:p w:rsidR="00752BD3" w:rsidRPr="00121ED2" w:rsidRDefault="00752BD3" w:rsidP="008E2C55">
      <w:pPr>
        <w:jc w:val="both"/>
        <w:rPr>
          <w:sz w:val="28"/>
          <w:szCs w:val="28"/>
        </w:rPr>
      </w:pPr>
      <w:r w:rsidRPr="00121ED2">
        <w:rPr>
          <w:sz w:val="28"/>
          <w:szCs w:val="28"/>
        </w:rPr>
        <w:t>2.1</w:t>
      </w:r>
      <w:r>
        <w:rPr>
          <w:sz w:val="28"/>
          <w:szCs w:val="28"/>
        </w:rPr>
        <w:t>5</w:t>
      </w:r>
      <w:r w:rsidRPr="00121ED2">
        <w:rPr>
          <w:sz w:val="28"/>
          <w:szCs w:val="28"/>
        </w:rPr>
        <w:t xml:space="preserve">.1. Заявитель может воспользоваться размещёнными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 </w:t>
      </w:r>
    </w:p>
    <w:p w:rsidR="00752BD3" w:rsidRPr="00121ED2" w:rsidRDefault="00752BD3" w:rsidP="008E2C55">
      <w:pPr>
        <w:jc w:val="both"/>
        <w:rPr>
          <w:sz w:val="28"/>
          <w:szCs w:val="28"/>
        </w:rPr>
      </w:pPr>
      <w:r w:rsidRPr="00121ED2">
        <w:rPr>
          <w:sz w:val="28"/>
          <w:szCs w:val="28"/>
        </w:rPr>
        <w:lastRenderedPageBreak/>
        <w:t>2.1</w:t>
      </w:r>
      <w:r>
        <w:rPr>
          <w:sz w:val="28"/>
          <w:szCs w:val="28"/>
        </w:rPr>
        <w:t>5</w:t>
      </w:r>
      <w:r w:rsidRPr="00121ED2">
        <w:rPr>
          <w:sz w:val="28"/>
          <w:szCs w:val="28"/>
        </w:rPr>
        <w:t>.2. 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752BD3" w:rsidRPr="00121ED2" w:rsidRDefault="00752BD3" w:rsidP="008E2C55">
      <w:pPr>
        <w:jc w:val="both"/>
        <w:rPr>
          <w:sz w:val="28"/>
          <w:szCs w:val="28"/>
        </w:rPr>
      </w:pPr>
      <w:r w:rsidRPr="00121ED2">
        <w:rPr>
          <w:sz w:val="28"/>
          <w:szCs w:val="28"/>
        </w:rPr>
        <w:t>- заявление удостоверяется простой электронной подписью Заявителя;</w:t>
      </w:r>
    </w:p>
    <w:p w:rsidR="00752BD3" w:rsidRPr="00121ED2" w:rsidRDefault="00752BD3" w:rsidP="008E2C55">
      <w:pPr>
        <w:jc w:val="both"/>
        <w:rPr>
          <w:sz w:val="28"/>
          <w:szCs w:val="28"/>
        </w:rPr>
      </w:pPr>
      <w:r w:rsidRPr="00121ED2">
        <w:rPr>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52BD3" w:rsidRPr="00121ED2" w:rsidRDefault="00752BD3" w:rsidP="008E2C55">
      <w:pPr>
        <w:jc w:val="both"/>
        <w:rPr>
          <w:sz w:val="28"/>
          <w:szCs w:val="28"/>
        </w:rPr>
      </w:pPr>
      <w:r w:rsidRPr="00121ED2">
        <w:rPr>
          <w:sz w:val="28"/>
          <w:szCs w:val="28"/>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52BD3" w:rsidRPr="00121ED2" w:rsidRDefault="00752BD3" w:rsidP="008E2C55">
      <w:pPr>
        <w:jc w:val="both"/>
        <w:rPr>
          <w:sz w:val="28"/>
          <w:szCs w:val="28"/>
        </w:rPr>
      </w:pPr>
      <w:r w:rsidRPr="00121ED2">
        <w:rPr>
          <w:sz w:val="28"/>
          <w:szCs w:val="28"/>
        </w:rPr>
        <w:t>2.1</w:t>
      </w:r>
      <w:r>
        <w:rPr>
          <w:sz w:val="28"/>
          <w:szCs w:val="28"/>
        </w:rPr>
        <w:t>5</w:t>
      </w:r>
      <w:r w:rsidRPr="00121ED2">
        <w:rPr>
          <w:sz w:val="28"/>
          <w:szCs w:val="28"/>
        </w:rPr>
        <w:t>.3. В случае</w:t>
      </w:r>
      <w:proofErr w:type="gramStart"/>
      <w:r w:rsidRPr="00121ED2">
        <w:rPr>
          <w:sz w:val="28"/>
          <w:szCs w:val="28"/>
        </w:rPr>
        <w:t>,</w:t>
      </w:r>
      <w:proofErr w:type="gramEnd"/>
      <w:r w:rsidRPr="00121ED2">
        <w:rPr>
          <w:sz w:val="28"/>
          <w:szCs w:val="28"/>
        </w:rPr>
        <w:t xml:space="preserve">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752BD3" w:rsidRPr="00121ED2" w:rsidRDefault="00752BD3" w:rsidP="008E2C55">
      <w:pPr>
        <w:jc w:val="both"/>
        <w:rPr>
          <w:sz w:val="28"/>
          <w:szCs w:val="28"/>
        </w:rPr>
      </w:pPr>
      <w:r>
        <w:rPr>
          <w:sz w:val="28"/>
          <w:szCs w:val="28"/>
        </w:rPr>
        <w:t>2.15</w:t>
      </w:r>
      <w:r w:rsidRPr="00121ED2">
        <w:rPr>
          <w:sz w:val="28"/>
          <w:szCs w:val="28"/>
        </w:rPr>
        <w:t>.4. В случае</w:t>
      </w:r>
      <w:proofErr w:type="gramStart"/>
      <w:r w:rsidRPr="00121ED2">
        <w:rPr>
          <w:sz w:val="28"/>
          <w:szCs w:val="28"/>
        </w:rPr>
        <w:t>,</w:t>
      </w:r>
      <w:proofErr w:type="gramEnd"/>
      <w:r w:rsidRPr="00121ED2">
        <w:rPr>
          <w:sz w:val="28"/>
          <w:szCs w:val="28"/>
        </w:rPr>
        <w:t xml:space="preserve">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752BD3" w:rsidRPr="00121ED2" w:rsidRDefault="00752BD3" w:rsidP="008E2C55">
      <w:pPr>
        <w:jc w:val="both"/>
        <w:rPr>
          <w:sz w:val="28"/>
          <w:szCs w:val="28"/>
        </w:rPr>
      </w:pPr>
      <w:r w:rsidRPr="00121ED2">
        <w:rPr>
          <w:sz w:val="28"/>
          <w:szCs w:val="28"/>
        </w:rPr>
        <w:t>2.1</w:t>
      </w:r>
      <w:r>
        <w:rPr>
          <w:sz w:val="28"/>
          <w:szCs w:val="28"/>
        </w:rPr>
        <w:t>6</w:t>
      </w:r>
      <w:r w:rsidRPr="00121ED2">
        <w:rPr>
          <w:sz w:val="28"/>
          <w:szCs w:val="28"/>
        </w:rPr>
        <w:t xml:space="preserve">. Информацию о ходе рассмотрения заявления о предоставлении муниципальной услуги, поданного при личном обращении или направленного почтой,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w:t>
      </w:r>
      <w:r w:rsidRPr="00121ED2">
        <w:rPr>
          <w:sz w:val="28"/>
          <w:szCs w:val="28"/>
        </w:rPr>
        <w:lastRenderedPageBreak/>
        <w:t>муниципальной услуги на Порталах в разделе «Мониторинг хода предоставления муниципальной услуги.</w:t>
      </w:r>
    </w:p>
    <w:p w:rsidR="00752BD3" w:rsidRPr="00121ED2" w:rsidRDefault="00752BD3" w:rsidP="008E2C55">
      <w:pPr>
        <w:jc w:val="both"/>
        <w:rPr>
          <w:sz w:val="28"/>
          <w:szCs w:val="28"/>
        </w:rPr>
      </w:pPr>
    </w:p>
    <w:p w:rsidR="00752BD3" w:rsidRPr="00121ED2" w:rsidRDefault="00752BD3" w:rsidP="008E2C55">
      <w:pPr>
        <w:jc w:val="center"/>
        <w:rPr>
          <w:b/>
          <w:sz w:val="28"/>
          <w:szCs w:val="28"/>
        </w:rPr>
      </w:pPr>
      <w:r w:rsidRPr="00121ED2">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52BD3" w:rsidRPr="00121ED2" w:rsidRDefault="00752BD3" w:rsidP="008E2C55">
      <w:pPr>
        <w:jc w:val="both"/>
        <w:rPr>
          <w:sz w:val="28"/>
          <w:szCs w:val="28"/>
        </w:rPr>
      </w:pPr>
    </w:p>
    <w:p w:rsidR="00752BD3" w:rsidRPr="00121ED2" w:rsidRDefault="00752BD3" w:rsidP="008E2C55">
      <w:pPr>
        <w:jc w:val="both"/>
        <w:rPr>
          <w:sz w:val="28"/>
          <w:szCs w:val="28"/>
        </w:rPr>
      </w:pPr>
      <w:r w:rsidRPr="00121ED2">
        <w:rPr>
          <w:sz w:val="28"/>
          <w:szCs w:val="28"/>
        </w:rPr>
        <w:t xml:space="preserve">3.1. Заявление об утверждении Схемы расположения земельного участка на кадастровом плане территории проверяется специалистом администрации на наличие оснований для отказа в приеме заявления, предусмотренных пунктом 2.8. настоящего Регламента. </w:t>
      </w:r>
    </w:p>
    <w:p w:rsidR="00752BD3" w:rsidRPr="00121ED2" w:rsidRDefault="00752BD3" w:rsidP="008E2C55">
      <w:pPr>
        <w:jc w:val="both"/>
        <w:rPr>
          <w:sz w:val="28"/>
          <w:szCs w:val="28"/>
        </w:rPr>
      </w:pPr>
      <w:r w:rsidRPr="00121ED2">
        <w:rPr>
          <w:sz w:val="28"/>
          <w:szCs w:val="28"/>
        </w:rPr>
        <w:t>3.2.В случае отсутствия оснований для отказа  в приеме заявления, заявление о предоставлении муниципальной услуги регистрируется в администрации:</w:t>
      </w:r>
    </w:p>
    <w:p w:rsidR="00752BD3" w:rsidRPr="00121ED2" w:rsidRDefault="00752BD3" w:rsidP="008E2C55">
      <w:pPr>
        <w:jc w:val="both"/>
        <w:rPr>
          <w:sz w:val="28"/>
          <w:szCs w:val="28"/>
        </w:rPr>
      </w:pPr>
      <w:proofErr w:type="gramStart"/>
      <w:r w:rsidRPr="00121ED2">
        <w:rPr>
          <w:sz w:val="28"/>
          <w:szCs w:val="28"/>
        </w:rPr>
        <w:t>поступившее</w:t>
      </w:r>
      <w:proofErr w:type="gramEnd"/>
      <w:r w:rsidRPr="00121ED2">
        <w:rPr>
          <w:sz w:val="28"/>
          <w:szCs w:val="28"/>
        </w:rPr>
        <w:t xml:space="preserve"> до 15.00 - в день поступления;</w:t>
      </w:r>
    </w:p>
    <w:p w:rsidR="00752BD3" w:rsidRPr="00121ED2" w:rsidRDefault="00752BD3" w:rsidP="008E2C55">
      <w:pPr>
        <w:jc w:val="both"/>
        <w:rPr>
          <w:sz w:val="28"/>
          <w:szCs w:val="28"/>
        </w:rPr>
      </w:pPr>
      <w:proofErr w:type="gramStart"/>
      <w:r w:rsidRPr="00121ED2">
        <w:rPr>
          <w:sz w:val="28"/>
          <w:szCs w:val="28"/>
        </w:rPr>
        <w:t>поступившее</w:t>
      </w:r>
      <w:proofErr w:type="gramEnd"/>
      <w:r w:rsidRPr="00121ED2">
        <w:rPr>
          <w:sz w:val="28"/>
          <w:szCs w:val="28"/>
        </w:rPr>
        <w:t xml:space="preserve"> позднее 15.00 – на следующий рабочий день.</w:t>
      </w:r>
    </w:p>
    <w:p w:rsidR="00752BD3" w:rsidRPr="00121ED2" w:rsidRDefault="00752BD3" w:rsidP="008E2C55">
      <w:pPr>
        <w:jc w:val="both"/>
        <w:rPr>
          <w:sz w:val="28"/>
          <w:szCs w:val="28"/>
        </w:rPr>
      </w:pPr>
      <w:r w:rsidRPr="00121ED2">
        <w:rPr>
          <w:sz w:val="28"/>
          <w:szCs w:val="28"/>
        </w:rPr>
        <w:t>3.3. При поступлении заявления о получении муниципальной услуги в электронном виде, уполномоченный специалист администрации, выполняет следующие административные действия:</w:t>
      </w:r>
    </w:p>
    <w:p w:rsidR="00752BD3" w:rsidRPr="00121ED2" w:rsidRDefault="00752BD3" w:rsidP="008E2C55">
      <w:pPr>
        <w:jc w:val="both"/>
        <w:rPr>
          <w:sz w:val="28"/>
          <w:szCs w:val="28"/>
        </w:rPr>
      </w:pPr>
      <w:r w:rsidRPr="00121ED2">
        <w:rPr>
          <w:sz w:val="28"/>
          <w:szCs w:val="28"/>
        </w:rPr>
        <w:t>а)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752BD3" w:rsidRPr="00121ED2" w:rsidRDefault="00752BD3" w:rsidP="008E2C55">
      <w:pPr>
        <w:jc w:val="both"/>
        <w:rPr>
          <w:sz w:val="28"/>
          <w:szCs w:val="28"/>
        </w:rPr>
      </w:pPr>
      <w:r w:rsidRPr="00121ED2">
        <w:rPr>
          <w:sz w:val="28"/>
          <w:szCs w:val="28"/>
        </w:rPr>
        <w:t>б) проверяет подлинность усиленной квалифицированной электронной подписи через установленный федеральный информационный ресурс;</w:t>
      </w:r>
    </w:p>
    <w:p w:rsidR="00752BD3" w:rsidRPr="00121ED2" w:rsidRDefault="00752BD3" w:rsidP="008E2C55">
      <w:pPr>
        <w:jc w:val="both"/>
        <w:rPr>
          <w:sz w:val="28"/>
          <w:szCs w:val="28"/>
        </w:rPr>
      </w:pPr>
      <w:r w:rsidRPr="00121ED2">
        <w:rPr>
          <w:sz w:val="28"/>
          <w:szCs w:val="28"/>
        </w:rPr>
        <w:t xml:space="preserve">в) 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w:t>
      </w:r>
      <w:proofErr w:type="gramStart"/>
      <w:r w:rsidRPr="00121ED2">
        <w:rPr>
          <w:sz w:val="28"/>
          <w:szCs w:val="28"/>
        </w:rPr>
        <w:t>законодательства</w:t>
      </w:r>
      <w:proofErr w:type="gramEnd"/>
      <w:r w:rsidRPr="00121ED2">
        <w:rPr>
          <w:sz w:val="28"/>
          <w:szCs w:val="28"/>
        </w:rPr>
        <w:t xml:space="preserve"> либо электронная подпись не подтверждена, специалист администрации направляет Заявителю уведомление об отказе в приеме документов по основаниям, предусмотренным настоящим Регламентом;</w:t>
      </w:r>
    </w:p>
    <w:p w:rsidR="00752BD3" w:rsidRPr="00121ED2" w:rsidRDefault="00752BD3" w:rsidP="008E2C55">
      <w:pPr>
        <w:jc w:val="both"/>
        <w:rPr>
          <w:sz w:val="28"/>
          <w:szCs w:val="28"/>
        </w:rPr>
      </w:pPr>
      <w:r w:rsidRPr="00121ED2">
        <w:rPr>
          <w:sz w:val="28"/>
          <w:szCs w:val="28"/>
        </w:rPr>
        <w:lastRenderedPageBreak/>
        <w:tab/>
        <w:t>г)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пунктом 3.2. настоящего Регламента, и передаются для работы специалисту администрации, уполномоченному на рассмотрение документов.</w:t>
      </w:r>
    </w:p>
    <w:p w:rsidR="00752BD3" w:rsidRPr="00121ED2" w:rsidRDefault="00752BD3" w:rsidP="008E2C55">
      <w:pPr>
        <w:jc w:val="both"/>
        <w:rPr>
          <w:sz w:val="28"/>
          <w:szCs w:val="28"/>
        </w:rPr>
      </w:pPr>
      <w:r w:rsidRPr="00121ED2">
        <w:rPr>
          <w:sz w:val="28"/>
          <w:szCs w:val="28"/>
        </w:rPr>
        <w:t>3.4. Рассмотрение заявлений осуществляется в порядке их поступления.</w:t>
      </w:r>
    </w:p>
    <w:p w:rsidR="00752BD3" w:rsidRPr="00121ED2" w:rsidRDefault="00752BD3" w:rsidP="008E2C55">
      <w:pPr>
        <w:jc w:val="both"/>
        <w:rPr>
          <w:sz w:val="28"/>
          <w:szCs w:val="28"/>
        </w:rPr>
      </w:pPr>
      <w:r w:rsidRPr="00121ED2">
        <w:rPr>
          <w:sz w:val="28"/>
          <w:szCs w:val="28"/>
        </w:rPr>
        <w:tab/>
        <w:t>В случае отсутствия у Заявителя документов, предусмотренных подпунктом 2.6.3 настоящего Регламента, специалист администрации в течение 3 (трех) рабочих дней с момента поступления на рассмотрение документов запрашивает их в рамках межведомственного информационного взаимодействия путем направления межведомственного запроса, оформленного в установленном порядке.</w:t>
      </w:r>
    </w:p>
    <w:p w:rsidR="00752BD3" w:rsidRPr="00121ED2" w:rsidRDefault="00752BD3" w:rsidP="008E2C55">
      <w:pPr>
        <w:jc w:val="both"/>
        <w:rPr>
          <w:sz w:val="28"/>
          <w:szCs w:val="28"/>
        </w:rPr>
      </w:pPr>
      <w:r w:rsidRPr="00121ED2">
        <w:rPr>
          <w:sz w:val="28"/>
          <w:szCs w:val="28"/>
        </w:rPr>
        <w:tab/>
        <w:t>Документы, поступившие в порядке межведомственного информационного взаимодействия, приобщаются к заявлению.</w:t>
      </w:r>
    </w:p>
    <w:p w:rsidR="00752BD3" w:rsidRPr="00121ED2" w:rsidRDefault="00752BD3" w:rsidP="008E2C55">
      <w:pPr>
        <w:jc w:val="both"/>
        <w:rPr>
          <w:sz w:val="28"/>
          <w:szCs w:val="28"/>
        </w:rPr>
      </w:pPr>
      <w:r w:rsidRPr="00121ED2">
        <w:rPr>
          <w:sz w:val="28"/>
          <w:szCs w:val="28"/>
        </w:rPr>
        <w:t xml:space="preserve">  3.5. При наличии оснований, предусмотренных подпунктом 2.9.1. настоящего Регламента специалист администрации в течени</w:t>
      </w:r>
      <w:proofErr w:type="gramStart"/>
      <w:r w:rsidRPr="00121ED2">
        <w:rPr>
          <w:sz w:val="28"/>
          <w:szCs w:val="28"/>
        </w:rPr>
        <w:t>и</w:t>
      </w:r>
      <w:proofErr w:type="gramEnd"/>
      <w:r w:rsidRPr="00121ED2">
        <w:rPr>
          <w:sz w:val="28"/>
          <w:szCs w:val="28"/>
        </w:rPr>
        <w:t xml:space="preserve"> 10 дней со дня регистрации заявления о предоставлении муниципальной услуги возвращает заявление Заявителю с указанием причин возврата.</w:t>
      </w:r>
    </w:p>
    <w:p w:rsidR="00752BD3" w:rsidRPr="00121ED2" w:rsidRDefault="00752BD3" w:rsidP="008E2C55">
      <w:pPr>
        <w:jc w:val="both"/>
        <w:rPr>
          <w:sz w:val="28"/>
          <w:szCs w:val="28"/>
        </w:rPr>
      </w:pPr>
      <w:r w:rsidRPr="00121ED2">
        <w:rPr>
          <w:sz w:val="28"/>
          <w:szCs w:val="28"/>
        </w:rPr>
        <w:t>3.6. В случае</w:t>
      </w:r>
      <w:proofErr w:type="gramStart"/>
      <w:r w:rsidRPr="00121ED2">
        <w:rPr>
          <w:sz w:val="28"/>
          <w:szCs w:val="28"/>
        </w:rPr>
        <w:t>,</w:t>
      </w:r>
      <w:proofErr w:type="gramEnd"/>
      <w:r w:rsidRPr="00121ED2">
        <w:rPr>
          <w:sz w:val="28"/>
          <w:szCs w:val="28"/>
        </w:rPr>
        <w:t xml:space="preserve"> если на дату поступления в администрацию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заявления об утверждении Схемы и направляет принятое решение заявителю.</w:t>
      </w:r>
    </w:p>
    <w:p w:rsidR="00752BD3" w:rsidRPr="00121ED2" w:rsidRDefault="00752BD3" w:rsidP="008E2C55">
      <w:pPr>
        <w:jc w:val="both"/>
        <w:rPr>
          <w:sz w:val="28"/>
          <w:szCs w:val="28"/>
        </w:rPr>
      </w:pPr>
      <w:r w:rsidRPr="00121ED2">
        <w:rPr>
          <w:sz w:val="28"/>
          <w:szCs w:val="28"/>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752BD3" w:rsidRPr="00121ED2" w:rsidRDefault="00752BD3" w:rsidP="008E2C55">
      <w:pPr>
        <w:ind w:firstLine="706"/>
        <w:jc w:val="both"/>
        <w:rPr>
          <w:sz w:val="28"/>
          <w:szCs w:val="28"/>
        </w:rPr>
      </w:pPr>
      <w:r w:rsidRPr="00121ED2">
        <w:rPr>
          <w:sz w:val="28"/>
          <w:szCs w:val="28"/>
        </w:rPr>
        <w:lastRenderedPageBreak/>
        <w:t>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752BD3" w:rsidRPr="00121ED2" w:rsidRDefault="00752BD3" w:rsidP="008E2C55">
      <w:pPr>
        <w:jc w:val="both"/>
        <w:rPr>
          <w:sz w:val="28"/>
          <w:szCs w:val="28"/>
        </w:rPr>
      </w:pPr>
      <w:r w:rsidRPr="00121ED2">
        <w:rPr>
          <w:sz w:val="28"/>
          <w:szCs w:val="28"/>
        </w:rPr>
        <w:t>3.7. По результатам рассмотрения и проверки заявления и приложенных к нему документов администрация при наличии оснований для отказа в предоставлении муниципальной услуги, предусмотренных подпунктами 2.9.2, 2.9.3 Регламента, осуществляет подготовку мотивированного Решения об отказе в утверждении Схемы.</w:t>
      </w:r>
    </w:p>
    <w:p w:rsidR="00752BD3" w:rsidRPr="00121ED2" w:rsidRDefault="00752BD3" w:rsidP="008E2C55">
      <w:pPr>
        <w:ind w:firstLine="706"/>
        <w:jc w:val="both"/>
        <w:rPr>
          <w:sz w:val="28"/>
          <w:szCs w:val="28"/>
        </w:rPr>
      </w:pPr>
      <w:r w:rsidRPr="00121ED2">
        <w:rPr>
          <w:sz w:val="28"/>
          <w:szCs w:val="28"/>
        </w:rPr>
        <w:t>При отсутствии оснований для отказа в предоставлении муниципальной услуги администрация:</w:t>
      </w:r>
    </w:p>
    <w:p w:rsidR="00752BD3" w:rsidRPr="00121ED2" w:rsidRDefault="00752BD3" w:rsidP="008E2C55">
      <w:pPr>
        <w:jc w:val="both"/>
        <w:rPr>
          <w:sz w:val="28"/>
          <w:szCs w:val="28"/>
        </w:rPr>
      </w:pPr>
      <w:r w:rsidRPr="00121ED2">
        <w:rPr>
          <w:sz w:val="28"/>
          <w:szCs w:val="28"/>
        </w:rPr>
        <w:t>1)</w:t>
      </w:r>
      <w:r w:rsidRPr="00121ED2">
        <w:rPr>
          <w:sz w:val="28"/>
          <w:szCs w:val="28"/>
        </w:rPr>
        <w:tab/>
        <w:t>осуществляет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настоящим Регламентом, или представленная Заявителем схема подготовлена в форме документа на бумажном носителе;</w:t>
      </w:r>
    </w:p>
    <w:p w:rsidR="00752BD3" w:rsidRPr="00121ED2" w:rsidRDefault="00752BD3" w:rsidP="008E2C55">
      <w:pPr>
        <w:jc w:val="both"/>
        <w:rPr>
          <w:sz w:val="28"/>
          <w:szCs w:val="28"/>
        </w:rPr>
      </w:pPr>
      <w:r w:rsidRPr="00121ED2">
        <w:rPr>
          <w:sz w:val="28"/>
          <w:szCs w:val="28"/>
        </w:rPr>
        <w:t>2)</w:t>
      </w:r>
      <w:r w:rsidRPr="00121ED2">
        <w:rPr>
          <w:sz w:val="28"/>
          <w:szCs w:val="28"/>
        </w:rPr>
        <w:tab/>
        <w:t>обеспечивает подготовку проекта Решения об утверждении Схемы расположения земельного участка на кадастровом плане территории.</w:t>
      </w:r>
    </w:p>
    <w:p w:rsidR="00752BD3" w:rsidRPr="00121ED2" w:rsidRDefault="00752BD3" w:rsidP="008E2C55">
      <w:pPr>
        <w:jc w:val="both"/>
        <w:rPr>
          <w:sz w:val="28"/>
          <w:szCs w:val="28"/>
        </w:rPr>
      </w:pPr>
    </w:p>
    <w:p w:rsidR="00752BD3" w:rsidRPr="00121ED2" w:rsidRDefault="00752BD3" w:rsidP="008E2C55">
      <w:pPr>
        <w:jc w:val="both"/>
        <w:rPr>
          <w:sz w:val="28"/>
          <w:szCs w:val="28"/>
        </w:rPr>
      </w:pPr>
      <w:r w:rsidRPr="00121ED2">
        <w:rPr>
          <w:sz w:val="28"/>
          <w:szCs w:val="28"/>
        </w:rPr>
        <w:t>Срок действия решения об утверждении схемы расположения земельного участка составляет два года.</w:t>
      </w:r>
    </w:p>
    <w:p w:rsidR="00752BD3" w:rsidRPr="00121ED2" w:rsidRDefault="00752BD3" w:rsidP="008E2C55">
      <w:pPr>
        <w:jc w:val="both"/>
        <w:rPr>
          <w:sz w:val="28"/>
          <w:szCs w:val="28"/>
        </w:rPr>
      </w:pPr>
      <w:r w:rsidRPr="00121ED2">
        <w:rPr>
          <w:sz w:val="28"/>
          <w:szCs w:val="28"/>
        </w:rPr>
        <w:t>3.8. Подготовленное решение направляется заявителю по адресу, указанному в заявлении или предается лично в руки.</w:t>
      </w:r>
    </w:p>
    <w:p w:rsidR="00752BD3" w:rsidRPr="00121ED2" w:rsidRDefault="00752BD3" w:rsidP="008E2C55">
      <w:pPr>
        <w:jc w:val="both"/>
        <w:rPr>
          <w:sz w:val="28"/>
          <w:szCs w:val="28"/>
        </w:rPr>
      </w:pPr>
      <w:r w:rsidRPr="00121ED2">
        <w:rPr>
          <w:sz w:val="28"/>
          <w:szCs w:val="28"/>
        </w:rPr>
        <w:t xml:space="preserve">3.9. </w:t>
      </w:r>
      <w:proofErr w:type="gramStart"/>
      <w:r w:rsidRPr="00121ED2">
        <w:rPr>
          <w:sz w:val="28"/>
          <w:szCs w:val="28"/>
        </w:rPr>
        <w:t>Администрация в срок не более чем пять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w:t>
      </w:r>
      <w:proofErr w:type="gramEnd"/>
      <w:r w:rsidRPr="00121ED2">
        <w:rPr>
          <w:sz w:val="28"/>
          <w:szCs w:val="28"/>
        </w:rPr>
        <w:t xml:space="preserve"> межведомственного электронного взаимодействия.</w:t>
      </w:r>
    </w:p>
    <w:p w:rsidR="00752BD3" w:rsidRPr="00121ED2" w:rsidRDefault="00752BD3" w:rsidP="008E2C55">
      <w:pPr>
        <w:jc w:val="both"/>
        <w:rPr>
          <w:sz w:val="28"/>
          <w:szCs w:val="28"/>
        </w:rPr>
      </w:pPr>
      <w:r w:rsidRPr="00121ED2">
        <w:rPr>
          <w:sz w:val="28"/>
          <w:szCs w:val="28"/>
        </w:rPr>
        <w:lastRenderedPageBreak/>
        <w:t xml:space="preserve">Сведения, содержащиеся в указанных </w:t>
      </w:r>
      <w:proofErr w:type="gramStart"/>
      <w:r w:rsidRPr="00121ED2">
        <w:rPr>
          <w:sz w:val="28"/>
          <w:szCs w:val="28"/>
        </w:rPr>
        <w:t>решении</w:t>
      </w:r>
      <w:proofErr w:type="gramEnd"/>
      <w:r w:rsidRPr="00121ED2">
        <w:rPr>
          <w:sz w:val="28"/>
          <w:szCs w:val="28"/>
        </w:rPr>
        <w:t xml:space="preserve"> и схеме, подлежат отображению на кадастровых картах, предназначенных для использования неограниченным кругом лиц.</w:t>
      </w:r>
    </w:p>
    <w:p w:rsidR="00752BD3" w:rsidRPr="00121ED2" w:rsidRDefault="00752BD3" w:rsidP="008E2C55">
      <w:pPr>
        <w:jc w:val="both"/>
        <w:rPr>
          <w:sz w:val="28"/>
          <w:szCs w:val="28"/>
        </w:rPr>
      </w:pPr>
      <w:r w:rsidRPr="00121ED2">
        <w:rPr>
          <w:sz w:val="28"/>
          <w:szCs w:val="28"/>
        </w:rPr>
        <w:t>3.10. Требования к помещениям, предназначенным для предоставления муниципальной услуги</w:t>
      </w:r>
    </w:p>
    <w:p w:rsidR="00752BD3" w:rsidRPr="00121ED2" w:rsidRDefault="00752BD3" w:rsidP="008E2C55">
      <w:pPr>
        <w:jc w:val="both"/>
        <w:rPr>
          <w:sz w:val="28"/>
          <w:szCs w:val="28"/>
        </w:rPr>
      </w:pPr>
      <w:r w:rsidRPr="00121ED2">
        <w:rPr>
          <w:sz w:val="28"/>
          <w:szCs w:val="28"/>
        </w:rPr>
        <w:t>3.10.1. Прием граждан осуществляется в помещениях, оборудованных в соответствии с требованиями санитарных норм и правил.</w:t>
      </w:r>
    </w:p>
    <w:p w:rsidR="00752BD3" w:rsidRPr="00121ED2" w:rsidRDefault="00752BD3" w:rsidP="008E2C55">
      <w:pPr>
        <w:jc w:val="both"/>
        <w:rPr>
          <w:sz w:val="28"/>
          <w:szCs w:val="28"/>
        </w:rPr>
      </w:pPr>
      <w:r w:rsidRPr="00121ED2">
        <w:rPr>
          <w:sz w:val="28"/>
          <w:szCs w:val="28"/>
        </w:rPr>
        <w:t>3.10.2. Рабочие места специалистов, предоставляющих муниципальную услугу, оборудуются средствами вычислительной техники с установленными справочно-информационными системами и оргтехникой.</w:t>
      </w:r>
    </w:p>
    <w:p w:rsidR="00752BD3" w:rsidRPr="00121ED2" w:rsidRDefault="00752BD3" w:rsidP="008E2C55">
      <w:pPr>
        <w:jc w:val="both"/>
        <w:rPr>
          <w:sz w:val="28"/>
          <w:szCs w:val="28"/>
        </w:rPr>
      </w:pPr>
      <w:r w:rsidRPr="00121ED2">
        <w:rPr>
          <w:sz w:val="28"/>
          <w:szCs w:val="28"/>
        </w:rPr>
        <w:t>3.10.3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752BD3" w:rsidRPr="00121ED2" w:rsidRDefault="00752BD3" w:rsidP="008E2C55">
      <w:pPr>
        <w:jc w:val="both"/>
        <w:rPr>
          <w:sz w:val="28"/>
          <w:szCs w:val="28"/>
        </w:rPr>
      </w:pPr>
      <w:r w:rsidRPr="00121ED2">
        <w:rPr>
          <w:sz w:val="28"/>
          <w:szCs w:val="28"/>
        </w:rPr>
        <w:t xml:space="preserve">3.10.4. </w:t>
      </w:r>
      <w:proofErr w:type="gramStart"/>
      <w:r w:rsidRPr="00121ED2">
        <w:rPr>
          <w:sz w:val="28"/>
          <w:szCs w:val="28"/>
        </w:rPr>
        <w:t>На видном месте, в непосредственной близости к месту приема запросов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услугу, а также их должностных лиц, приведены образцы запросов и перечень документов, предоставляемых заявителем, для получения муниципальной услуги.</w:t>
      </w:r>
      <w:proofErr w:type="gramEnd"/>
    </w:p>
    <w:p w:rsidR="00752BD3" w:rsidRPr="00121ED2" w:rsidRDefault="00752BD3" w:rsidP="008E2C55">
      <w:pPr>
        <w:jc w:val="both"/>
        <w:rPr>
          <w:sz w:val="28"/>
          <w:szCs w:val="28"/>
        </w:rPr>
      </w:pPr>
    </w:p>
    <w:p w:rsidR="00752BD3" w:rsidRPr="00121ED2" w:rsidRDefault="00752BD3" w:rsidP="008E2C55">
      <w:pPr>
        <w:jc w:val="center"/>
        <w:rPr>
          <w:b/>
          <w:sz w:val="28"/>
          <w:szCs w:val="28"/>
        </w:rPr>
      </w:pPr>
      <w:r w:rsidRPr="00121ED2">
        <w:rPr>
          <w:b/>
          <w:sz w:val="28"/>
          <w:szCs w:val="28"/>
        </w:rPr>
        <w:t xml:space="preserve">4. Формы </w:t>
      </w:r>
      <w:proofErr w:type="gramStart"/>
      <w:r w:rsidRPr="00121ED2">
        <w:rPr>
          <w:b/>
          <w:sz w:val="28"/>
          <w:szCs w:val="28"/>
        </w:rPr>
        <w:t>контроля за</w:t>
      </w:r>
      <w:proofErr w:type="gramEnd"/>
      <w:r w:rsidRPr="00121ED2">
        <w:rPr>
          <w:b/>
          <w:sz w:val="28"/>
          <w:szCs w:val="28"/>
        </w:rPr>
        <w:t xml:space="preserve"> исполнением  Административного регламента</w:t>
      </w:r>
    </w:p>
    <w:p w:rsidR="00752BD3" w:rsidRPr="00121ED2" w:rsidRDefault="00752BD3" w:rsidP="008E2C55">
      <w:pPr>
        <w:jc w:val="both"/>
        <w:rPr>
          <w:sz w:val="28"/>
          <w:szCs w:val="28"/>
        </w:rPr>
      </w:pPr>
      <w:r w:rsidRPr="00121ED2">
        <w:rPr>
          <w:sz w:val="28"/>
          <w:szCs w:val="28"/>
        </w:rPr>
        <w:t xml:space="preserve">4.1. Текущий </w:t>
      </w:r>
      <w:proofErr w:type="gramStart"/>
      <w:r w:rsidRPr="00121ED2">
        <w:rPr>
          <w:sz w:val="28"/>
          <w:szCs w:val="28"/>
        </w:rPr>
        <w:t>контроль за</w:t>
      </w:r>
      <w:proofErr w:type="gramEnd"/>
      <w:r w:rsidRPr="00121ED2">
        <w:rPr>
          <w:sz w:val="28"/>
          <w:szCs w:val="28"/>
        </w:rPr>
        <w:t xml:space="preserve"> соблюдением и исполнением администрацией, в рамках предоставленных полномочий, требований настоящего Регламента осуществляется председателем администрации.</w:t>
      </w:r>
    </w:p>
    <w:p w:rsidR="00752BD3" w:rsidRPr="00121ED2" w:rsidRDefault="00752BD3" w:rsidP="008E2C55">
      <w:pPr>
        <w:jc w:val="both"/>
        <w:rPr>
          <w:sz w:val="28"/>
          <w:szCs w:val="28"/>
        </w:rPr>
      </w:pPr>
      <w:r w:rsidRPr="00121ED2">
        <w:rPr>
          <w:sz w:val="28"/>
          <w:szCs w:val="28"/>
        </w:rPr>
        <w:t>4.2. Специалисты администрации,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w:t>
      </w:r>
    </w:p>
    <w:p w:rsidR="00752BD3" w:rsidRPr="00121ED2" w:rsidRDefault="00752BD3" w:rsidP="008E2C55">
      <w:pPr>
        <w:jc w:val="both"/>
        <w:rPr>
          <w:sz w:val="28"/>
          <w:szCs w:val="28"/>
        </w:rPr>
      </w:pPr>
      <w:r w:rsidRPr="00121ED2">
        <w:rPr>
          <w:sz w:val="28"/>
          <w:szCs w:val="28"/>
        </w:rPr>
        <w:lastRenderedPageBreak/>
        <w:t xml:space="preserve">4.3. </w:t>
      </w:r>
      <w:proofErr w:type="gramStart"/>
      <w:r w:rsidRPr="00121ED2">
        <w:rPr>
          <w:sz w:val="28"/>
          <w:szCs w:val="28"/>
        </w:rPr>
        <w:t>Контроль за</w:t>
      </w:r>
      <w:proofErr w:type="gramEnd"/>
      <w:r w:rsidRPr="00121ED2">
        <w:rPr>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содержащих жалобы на решения, действия (бездействия) должностных лиц.</w:t>
      </w:r>
    </w:p>
    <w:p w:rsidR="00752BD3" w:rsidRPr="00121ED2" w:rsidRDefault="00752BD3" w:rsidP="008E2C55">
      <w:pPr>
        <w:jc w:val="both"/>
        <w:rPr>
          <w:sz w:val="28"/>
          <w:szCs w:val="28"/>
        </w:rPr>
      </w:pPr>
      <w:r w:rsidRPr="00121ED2">
        <w:rPr>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52BD3" w:rsidRPr="00121ED2" w:rsidRDefault="00752BD3" w:rsidP="008E2C55">
      <w:pPr>
        <w:jc w:val="both"/>
        <w:rPr>
          <w:sz w:val="28"/>
          <w:szCs w:val="28"/>
        </w:rPr>
      </w:pPr>
    </w:p>
    <w:p w:rsidR="00752BD3" w:rsidRPr="00121ED2" w:rsidRDefault="00752BD3" w:rsidP="008E2C55">
      <w:pPr>
        <w:jc w:val="center"/>
        <w:rPr>
          <w:b/>
          <w:sz w:val="28"/>
          <w:szCs w:val="28"/>
        </w:rPr>
      </w:pPr>
      <w:r w:rsidRPr="00121ED2">
        <w:rPr>
          <w:b/>
          <w:sz w:val="28"/>
          <w:szCs w:val="28"/>
        </w:rPr>
        <w:t>5. Досудебный (внесудебный) порядок обжалования решений и</w:t>
      </w:r>
    </w:p>
    <w:p w:rsidR="00752BD3" w:rsidRPr="00121ED2" w:rsidRDefault="00752BD3" w:rsidP="008E2C55">
      <w:pPr>
        <w:jc w:val="center"/>
        <w:rPr>
          <w:b/>
          <w:sz w:val="28"/>
          <w:szCs w:val="28"/>
        </w:rPr>
      </w:pPr>
      <w:r w:rsidRPr="00121ED2">
        <w:rPr>
          <w:b/>
          <w:sz w:val="28"/>
          <w:szCs w:val="28"/>
        </w:rPr>
        <w:t>действий (бездействий</w:t>
      </w:r>
      <w:proofErr w:type="gramStart"/>
      <w:r w:rsidRPr="00121ED2">
        <w:rPr>
          <w:b/>
          <w:sz w:val="28"/>
          <w:szCs w:val="28"/>
        </w:rPr>
        <w:t>)А</w:t>
      </w:r>
      <w:proofErr w:type="gramEnd"/>
      <w:r w:rsidRPr="00121ED2">
        <w:rPr>
          <w:b/>
          <w:sz w:val="28"/>
          <w:szCs w:val="28"/>
        </w:rPr>
        <w:t>дминистрации  сельского поселения сумон</w:t>
      </w:r>
      <w:r>
        <w:rPr>
          <w:b/>
          <w:sz w:val="28"/>
          <w:szCs w:val="28"/>
        </w:rPr>
        <w:t xml:space="preserve"> Элдиг-Хем</w:t>
      </w:r>
      <w:r w:rsidRPr="00121ED2">
        <w:rPr>
          <w:b/>
          <w:sz w:val="28"/>
          <w:szCs w:val="28"/>
        </w:rPr>
        <w:t xml:space="preserve"> Дзун-Хемчикского района Республики Тыва, предоставляющего муниципальную услугу,  а также должностных лиц.</w:t>
      </w:r>
    </w:p>
    <w:p w:rsidR="00752BD3" w:rsidRPr="00121ED2" w:rsidRDefault="00752BD3" w:rsidP="008E2C55">
      <w:pPr>
        <w:jc w:val="both"/>
        <w:rPr>
          <w:sz w:val="28"/>
          <w:szCs w:val="28"/>
        </w:rPr>
      </w:pPr>
    </w:p>
    <w:p w:rsidR="00752BD3" w:rsidRPr="00121ED2" w:rsidRDefault="00752BD3" w:rsidP="008E2C55">
      <w:pPr>
        <w:jc w:val="both"/>
        <w:rPr>
          <w:sz w:val="28"/>
          <w:szCs w:val="28"/>
        </w:rPr>
      </w:pPr>
      <w:r w:rsidRPr="00121ED2">
        <w:rPr>
          <w:sz w:val="28"/>
          <w:szCs w:val="28"/>
        </w:rPr>
        <w:t>5.1 Заявитель может обратиться с жалобой на решения и действия (бездействия) администрации сельского поселения сумон</w:t>
      </w:r>
      <w:r>
        <w:rPr>
          <w:sz w:val="28"/>
          <w:szCs w:val="28"/>
        </w:rPr>
        <w:t xml:space="preserve"> Элдиг-Хем</w:t>
      </w:r>
      <w:r w:rsidRPr="00121ED2">
        <w:rPr>
          <w:sz w:val="28"/>
          <w:szCs w:val="28"/>
        </w:rPr>
        <w:t xml:space="preserve"> Дзун-Хемчикского района РТ, предоставляющего муниципальную услугу, а также должностных лиц, в следующих случаях:</w:t>
      </w:r>
    </w:p>
    <w:p w:rsidR="00752BD3" w:rsidRPr="00121ED2" w:rsidRDefault="00752BD3" w:rsidP="008E2C55">
      <w:pPr>
        <w:jc w:val="both"/>
        <w:rPr>
          <w:sz w:val="28"/>
          <w:szCs w:val="28"/>
        </w:rPr>
      </w:pPr>
      <w:r w:rsidRPr="00121ED2">
        <w:rPr>
          <w:sz w:val="28"/>
          <w:szCs w:val="28"/>
        </w:rPr>
        <w:t>- нарушение срока регистрации запроса заявителя о предоставлении муниципальной услуги;</w:t>
      </w:r>
    </w:p>
    <w:p w:rsidR="00752BD3" w:rsidRPr="00121ED2" w:rsidRDefault="00752BD3" w:rsidP="008E2C55">
      <w:pPr>
        <w:jc w:val="both"/>
        <w:rPr>
          <w:sz w:val="28"/>
          <w:szCs w:val="28"/>
        </w:rPr>
      </w:pPr>
      <w:r w:rsidRPr="00121ED2">
        <w:rPr>
          <w:sz w:val="28"/>
          <w:szCs w:val="28"/>
        </w:rPr>
        <w:t>- нарушение срока предоставления муниципальной услуги;</w:t>
      </w:r>
    </w:p>
    <w:p w:rsidR="00752BD3" w:rsidRPr="00121ED2" w:rsidRDefault="00752BD3" w:rsidP="008E2C55">
      <w:pPr>
        <w:jc w:val="both"/>
        <w:rPr>
          <w:sz w:val="28"/>
          <w:szCs w:val="28"/>
        </w:rPr>
      </w:pPr>
      <w:r w:rsidRPr="00121ED2">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52BD3" w:rsidRPr="00121ED2" w:rsidRDefault="00752BD3" w:rsidP="008E2C55">
      <w:pPr>
        <w:jc w:val="both"/>
        <w:rPr>
          <w:sz w:val="28"/>
          <w:szCs w:val="28"/>
        </w:rPr>
      </w:pPr>
      <w:r w:rsidRPr="00121ED2">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52BD3" w:rsidRPr="00121ED2" w:rsidRDefault="00752BD3" w:rsidP="008E2C55">
      <w:pPr>
        <w:jc w:val="both"/>
        <w:rPr>
          <w:sz w:val="28"/>
          <w:szCs w:val="28"/>
        </w:rPr>
      </w:pPr>
      <w:proofErr w:type="gramStart"/>
      <w:r w:rsidRPr="00121ED2">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121ED2">
        <w:rPr>
          <w:sz w:val="28"/>
          <w:szCs w:val="28"/>
        </w:rPr>
        <w:lastRenderedPageBreak/>
        <w:t>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52BD3" w:rsidRPr="00121ED2" w:rsidRDefault="00752BD3" w:rsidP="008E2C55">
      <w:pPr>
        <w:jc w:val="both"/>
        <w:rPr>
          <w:sz w:val="28"/>
          <w:szCs w:val="28"/>
        </w:rPr>
      </w:pPr>
      <w:r w:rsidRPr="00121ED2">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2BD3" w:rsidRPr="00121ED2" w:rsidRDefault="00752BD3" w:rsidP="008E2C55">
      <w:pPr>
        <w:jc w:val="both"/>
        <w:rPr>
          <w:sz w:val="28"/>
          <w:szCs w:val="28"/>
        </w:rPr>
      </w:pPr>
      <w:proofErr w:type="gramStart"/>
      <w:r w:rsidRPr="00121ED2">
        <w:rPr>
          <w:sz w:val="28"/>
          <w:szCs w:val="28"/>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2BD3" w:rsidRPr="00121ED2" w:rsidRDefault="00752BD3" w:rsidP="008E2C55">
      <w:pPr>
        <w:jc w:val="both"/>
        <w:rPr>
          <w:sz w:val="28"/>
          <w:szCs w:val="28"/>
        </w:rPr>
      </w:pPr>
      <w:r w:rsidRPr="00121ED2">
        <w:rPr>
          <w:sz w:val="28"/>
          <w:szCs w:val="28"/>
        </w:rPr>
        <w:t xml:space="preserve">   5.2.  Жалоба на действия (бездействие) сотрудников администрации подается на имя председателя администрации в письменной форме на бумажном носителе, в электронной форме.</w:t>
      </w:r>
    </w:p>
    <w:p w:rsidR="00752BD3" w:rsidRPr="00121ED2" w:rsidRDefault="00752BD3" w:rsidP="008E2C55">
      <w:pPr>
        <w:jc w:val="both"/>
        <w:rPr>
          <w:sz w:val="28"/>
          <w:szCs w:val="28"/>
        </w:rPr>
      </w:pPr>
      <w:r w:rsidRPr="00121ED2">
        <w:rPr>
          <w:sz w:val="28"/>
          <w:szCs w:val="28"/>
        </w:rPr>
        <w:t xml:space="preserve">   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52BD3" w:rsidRPr="00121ED2" w:rsidRDefault="00752BD3" w:rsidP="008E2C55">
      <w:pPr>
        <w:jc w:val="both"/>
        <w:rPr>
          <w:sz w:val="28"/>
          <w:szCs w:val="28"/>
        </w:rPr>
      </w:pPr>
      <w:r w:rsidRPr="00121ED2">
        <w:rPr>
          <w:sz w:val="28"/>
          <w:szCs w:val="28"/>
        </w:rPr>
        <w:t xml:space="preserve">   5.3. Жалоба должна содержать:</w:t>
      </w:r>
    </w:p>
    <w:p w:rsidR="00752BD3" w:rsidRPr="00121ED2" w:rsidRDefault="00752BD3" w:rsidP="008E2C55">
      <w:pPr>
        <w:jc w:val="both"/>
        <w:rPr>
          <w:sz w:val="28"/>
          <w:szCs w:val="28"/>
        </w:rPr>
      </w:pPr>
      <w:r w:rsidRPr="00121ED2">
        <w:rPr>
          <w:sz w:val="28"/>
          <w:szCs w:val="28"/>
        </w:rPr>
        <w:t>1) наименование администрации, должностного лица Администрации,  решения и действия (бездействие) которых обжалуются;</w:t>
      </w:r>
    </w:p>
    <w:p w:rsidR="00752BD3" w:rsidRPr="00121ED2" w:rsidRDefault="00752BD3" w:rsidP="008E2C55">
      <w:pPr>
        <w:jc w:val="both"/>
        <w:rPr>
          <w:sz w:val="28"/>
          <w:szCs w:val="28"/>
        </w:rPr>
      </w:pPr>
      <w:proofErr w:type="gramStart"/>
      <w:r w:rsidRPr="00121ED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2BD3" w:rsidRPr="00121ED2" w:rsidRDefault="00752BD3" w:rsidP="008E2C55">
      <w:pPr>
        <w:jc w:val="both"/>
        <w:rPr>
          <w:sz w:val="28"/>
          <w:szCs w:val="28"/>
        </w:rPr>
      </w:pPr>
      <w:r w:rsidRPr="00121ED2">
        <w:rPr>
          <w:sz w:val="28"/>
          <w:szCs w:val="28"/>
        </w:rPr>
        <w:t>3) сведения об обжалуемых решениях и действиях (бездействии) администрации, должностного лица администрации;</w:t>
      </w:r>
    </w:p>
    <w:p w:rsidR="00752BD3" w:rsidRPr="00121ED2" w:rsidRDefault="00752BD3" w:rsidP="008E2C55">
      <w:pPr>
        <w:jc w:val="both"/>
        <w:rPr>
          <w:sz w:val="28"/>
          <w:szCs w:val="28"/>
        </w:rPr>
      </w:pPr>
      <w:r w:rsidRPr="00121ED2">
        <w:rPr>
          <w:sz w:val="28"/>
          <w:szCs w:val="28"/>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752BD3" w:rsidRPr="00121ED2" w:rsidRDefault="00752BD3" w:rsidP="008E2C55">
      <w:pPr>
        <w:jc w:val="both"/>
        <w:rPr>
          <w:sz w:val="28"/>
          <w:szCs w:val="28"/>
        </w:rPr>
      </w:pPr>
      <w:r w:rsidRPr="00121ED2">
        <w:rPr>
          <w:sz w:val="28"/>
          <w:szCs w:val="28"/>
        </w:rPr>
        <w:t xml:space="preserve">   5.4. </w:t>
      </w:r>
      <w:proofErr w:type="gramStart"/>
      <w:r w:rsidRPr="00121ED2">
        <w:rPr>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52BD3" w:rsidRPr="00121ED2" w:rsidRDefault="00752BD3" w:rsidP="008E2C55">
      <w:pPr>
        <w:jc w:val="both"/>
        <w:rPr>
          <w:sz w:val="28"/>
          <w:szCs w:val="28"/>
        </w:rPr>
      </w:pPr>
      <w:r w:rsidRPr="00121ED2">
        <w:rPr>
          <w:sz w:val="28"/>
          <w:szCs w:val="28"/>
        </w:rPr>
        <w:t xml:space="preserve">  5.5. По результатам рассмотрения жалобы администрация, принимает одно из следующих решений:</w:t>
      </w:r>
    </w:p>
    <w:p w:rsidR="00752BD3" w:rsidRPr="00121ED2" w:rsidRDefault="00752BD3" w:rsidP="008E2C55">
      <w:pPr>
        <w:jc w:val="both"/>
        <w:rPr>
          <w:sz w:val="28"/>
          <w:szCs w:val="28"/>
        </w:rPr>
      </w:pPr>
      <w:r w:rsidRPr="00121ED2">
        <w:rPr>
          <w:sz w:val="28"/>
          <w:szCs w:val="28"/>
        </w:rPr>
        <w:t xml:space="preserve"> </w:t>
      </w:r>
      <w:proofErr w:type="gramStart"/>
      <w:r w:rsidRPr="00121ED2">
        <w:rPr>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52BD3" w:rsidRPr="00121ED2" w:rsidRDefault="00752BD3" w:rsidP="008E2C55">
      <w:pPr>
        <w:jc w:val="both"/>
        <w:rPr>
          <w:sz w:val="28"/>
          <w:szCs w:val="28"/>
        </w:rPr>
      </w:pPr>
      <w:r w:rsidRPr="00121ED2">
        <w:rPr>
          <w:sz w:val="28"/>
          <w:szCs w:val="28"/>
        </w:rPr>
        <w:t xml:space="preserve"> 2) отказывает в удовлетворении жалобы.</w:t>
      </w:r>
    </w:p>
    <w:p w:rsidR="00752BD3" w:rsidRPr="00121ED2" w:rsidRDefault="00752BD3" w:rsidP="008E2C55">
      <w:pPr>
        <w:jc w:val="both"/>
        <w:rPr>
          <w:sz w:val="28"/>
          <w:szCs w:val="28"/>
        </w:rPr>
      </w:pPr>
      <w:r w:rsidRPr="00121ED2">
        <w:rPr>
          <w:sz w:val="28"/>
          <w:szCs w:val="28"/>
        </w:rPr>
        <w:t xml:space="preserve"> 5.6. Не позднее дня, следующего за днем принятия решения, указанного в пункте  </w:t>
      </w:r>
    </w:p>
    <w:p w:rsidR="00752BD3" w:rsidRPr="00121ED2" w:rsidRDefault="00752BD3" w:rsidP="008E2C55">
      <w:pPr>
        <w:jc w:val="both"/>
        <w:rPr>
          <w:sz w:val="28"/>
          <w:szCs w:val="28"/>
        </w:rPr>
      </w:pPr>
      <w:r w:rsidRPr="00121ED2">
        <w:rPr>
          <w:sz w:val="28"/>
          <w:szCs w:val="28"/>
        </w:rPr>
        <w:t>6.5,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2BD3" w:rsidRPr="00121ED2" w:rsidRDefault="00752BD3" w:rsidP="008E2C55">
      <w:pPr>
        <w:jc w:val="both"/>
        <w:rPr>
          <w:sz w:val="28"/>
          <w:szCs w:val="28"/>
        </w:rPr>
      </w:pPr>
      <w:r w:rsidRPr="00121ED2">
        <w:rPr>
          <w:sz w:val="28"/>
          <w:szCs w:val="28"/>
        </w:rPr>
        <w:t xml:space="preserve"> 5.7. В случае установления в ходе или по результатам </w:t>
      </w:r>
      <w:proofErr w:type="gramStart"/>
      <w:r w:rsidRPr="00121ED2">
        <w:rPr>
          <w:sz w:val="28"/>
          <w:szCs w:val="28"/>
        </w:rPr>
        <w:t>рассмотрения жалобы признаков состава административного правонарушения</w:t>
      </w:r>
      <w:proofErr w:type="gramEnd"/>
      <w:r w:rsidRPr="00121ED2">
        <w:rPr>
          <w:sz w:val="28"/>
          <w:szCs w:val="28"/>
        </w:rPr>
        <w:t xml:space="preserve"> или преступления должностное лицо, наделенное полномочиями по рассмотрению жалоб в соответствии с пунктом 6.2 настоящего раздела, незамедлительно направляет имеющиеся материалы в органы прокуратуры.</w:t>
      </w:r>
    </w:p>
    <w:p w:rsidR="00752BD3" w:rsidRPr="00121ED2" w:rsidRDefault="00752BD3" w:rsidP="008E2C55">
      <w:pPr>
        <w:jc w:val="both"/>
        <w:rPr>
          <w:sz w:val="28"/>
          <w:szCs w:val="28"/>
        </w:rPr>
      </w:pPr>
    </w:p>
    <w:p w:rsidR="00752BD3" w:rsidRPr="00121ED2" w:rsidRDefault="00752BD3" w:rsidP="00FC74B1">
      <w:pPr>
        <w:jc w:val="right"/>
      </w:pPr>
      <w:r>
        <w:lastRenderedPageBreak/>
        <w:t xml:space="preserve">              Приложение №</w:t>
      </w:r>
      <w:r w:rsidRPr="00121ED2">
        <w:t xml:space="preserve"> 1                                                                                                                      </w:t>
      </w:r>
      <w:r>
        <w:t xml:space="preserve">                                к </w:t>
      </w:r>
      <w:r w:rsidRPr="00121ED2">
        <w:t>административному регламенту</w:t>
      </w:r>
    </w:p>
    <w:p w:rsidR="00752BD3" w:rsidRPr="00121ED2" w:rsidRDefault="00752BD3" w:rsidP="00FC74B1">
      <w:pPr>
        <w:jc w:val="right"/>
      </w:pPr>
      <w:r w:rsidRPr="00121ED2">
        <w:t>Председателю администрации</w:t>
      </w:r>
    </w:p>
    <w:p w:rsidR="00752BD3" w:rsidRPr="00121ED2" w:rsidRDefault="00752BD3" w:rsidP="00FC74B1">
      <w:pPr>
        <w:jc w:val="right"/>
      </w:pPr>
      <w:r>
        <w:t>с</w:t>
      </w:r>
      <w:r w:rsidRPr="00121ED2">
        <w:t>ельского поселения сумон</w:t>
      </w:r>
      <w:r>
        <w:t xml:space="preserve"> Элдиг-Хем</w:t>
      </w:r>
    </w:p>
    <w:p w:rsidR="00752BD3" w:rsidRPr="00121ED2" w:rsidRDefault="00752BD3" w:rsidP="00FC74B1">
      <w:pPr>
        <w:jc w:val="right"/>
      </w:pPr>
      <w:r w:rsidRPr="00121ED2">
        <w:t>Дзун-Хемчикского района Республики Тыва</w:t>
      </w:r>
    </w:p>
    <w:p w:rsidR="00752BD3" w:rsidRPr="00121ED2" w:rsidRDefault="00752BD3" w:rsidP="008E2C55">
      <w:pPr>
        <w:jc w:val="right"/>
        <w:rPr>
          <w:sz w:val="18"/>
          <w:szCs w:val="18"/>
        </w:rPr>
      </w:pPr>
    </w:p>
    <w:p w:rsidR="00752BD3" w:rsidRPr="00121ED2" w:rsidRDefault="00752BD3" w:rsidP="008E2C55">
      <w:pPr>
        <w:jc w:val="right"/>
        <w:rPr>
          <w:sz w:val="18"/>
          <w:szCs w:val="18"/>
        </w:rPr>
      </w:pPr>
      <w:r w:rsidRPr="00121ED2">
        <w:rPr>
          <w:sz w:val="18"/>
          <w:szCs w:val="18"/>
        </w:rPr>
        <w:t>_________________________________________________________</w:t>
      </w:r>
    </w:p>
    <w:p w:rsidR="00752BD3" w:rsidRPr="00121ED2" w:rsidRDefault="00752BD3" w:rsidP="008E2C55">
      <w:pPr>
        <w:rPr>
          <w:sz w:val="18"/>
          <w:szCs w:val="18"/>
        </w:rPr>
      </w:pPr>
    </w:p>
    <w:p w:rsidR="00752BD3" w:rsidRPr="00121ED2" w:rsidRDefault="00752BD3" w:rsidP="008E2C55">
      <w:pPr>
        <w:rPr>
          <w:sz w:val="18"/>
          <w:szCs w:val="18"/>
        </w:rPr>
      </w:pPr>
      <w:r w:rsidRPr="00121ED2">
        <w:rPr>
          <w:sz w:val="18"/>
          <w:szCs w:val="18"/>
        </w:rPr>
        <w:tab/>
      </w:r>
      <w:r>
        <w:rPr>
          <w:sz w:val="18"/>
          <w:szCs w:val="18"/>
        </w:rPr>
        <w:t xml:space="preserve">                                                                                    </w:t>
      </w:r>
      <w:r w:rsidRPr="00121ED2">
        <w:t>От</w:t>
      </w:r>
      <w:r w:rsidRPr="00121ED2">
        <w:rPr>
          <w:sz w:val="18"/>
          <w:szCs w:val="18"/>
        </w:rPr>
        <w:t>_______________________________________________________</w:t>
      </w:r>
    </w:p>
    <w:p w:rsidR="00752BD3" w:rsidRPr="00121ED2" w:rsidRDefault="00752BD3" w:rsidP="008E2C55">
      <w:pPr>
        <w:rPr>
          <w:sz w:val="18"/>
          <w:szCs w:val="18"/>
        </w:rPr>
      </w:pPr>
      <w:r w:rsidRPr="00121ED2">
        <w:rPr>
          <w:sz w:val="18"/>
          <w:szCs w:val="18"/>
        </w:rPr>
        <w:t xml:space="preserve">                                                                                                           </w:t>
      </w:r>
      <w:r>
        <w:rPr>
          <w:sz w:val="18"/>
          <w:szCs w:val="18"/>
        </w:rPr>
        <w:t xml:space="preserve">                                               </w:t>
      </w:r>
      <w:r w:rsidRPr="00121ED2">
        <w:rPr>
          <w:sz w:val="18"/>
          <w:szCs w:val="18"/>
        </w:rPr>
        <w:t xml:space="preserve"> (наименование юридического лица)</w:t>
      </w:r>
    </w:p>
    <w:p w:rsidR="00752BD3" w:rsidRPr="00121ED2" w:rsidRDefault="00752BD3" w:rsidP="008E2C55">
      <w:pPr>
        <w:rPr>
          <w:sz w:val="18"/>
          <w:szCs w:val="18"/>
        </w:rPr>
      </w:pPr>
    </w:p>
    <w:p w:rsidR="00752BD3" w:rsidRPr="00121ED2" w:rsidRDefault="00752BD3" w:rsidP="008E2C55">
      <w:pPr>
        <w:rPr>
          <w:sz w:val="18"/>
          <w:szCs w:val="18"/>
        </w:rPr>
      </w:pPr>
      <w:r w:rsidRPr="00121ED2">
        <w:t xml:space="preserve">ИНН </w:t>
      </w:r>
      <w:r w:rsidRPr="00121ED2">
        <w:rPr>
          <w:sz w:val="18"/>
          <w:szCs w:val="18"/>
        </w:rPr>
        <w:t xml:space="preserve"> ____________________</w:t>
      </w:r>
      <w:r w:rsidRPr="00121ED2">
        <w:t>ЕГРЮЛ</w:t>
      </w:r>
      <w:r w:rsidRPr="00121ED2">
        <w:rPr>
          <w:sz w:val="18"/>
          <w:szCs w:val="18"/>
        </w:rPr>
        <w:t>_____________________</w:t>
      </w:r>
    </w:p>
    <w:p w:rsidR="00752BD3" w:rsidRPr="00121ED2" w:rsidRDefault="00752BD3" w:rsidP="008E2C55">
      <w:pPr>
        <w:rPr>
          <w:sz w:val="18"/>
          <w:szCs w:val="18"/>
        </w:rPr>
      </w:pPr>
    </w:p>
    <w:p w:rsidR="00752BD3" w:rsidRPr="00121ED2" w:rsidRDefault="00752BD3" w:rsidP="008E2C55">
      <w:pPr>
        <w:rPr>
          <w:sz w:val="18"/>
          <w:szCs w:val="18"/>
        </w:rPr>
      </w:pPr>
      <w:r w:rsidRPr="00121ED2">
        <w:t>Адрес</w:t>
      </w:r>
      <w:r w:rsidRPr="00121ED2">
        <w:rPr>
          <w:sz w:val="18"/>
          <w:szCs w:val="18"/>
        </w:rPr>
        <w:t>:________________________________________________ ___________________________________________________________</w:t>
      </w:r>
    </w:p>
    <w:p w:rsidR="00752BD3" w:rsidRPr="00121ED2" w:rsidRDefault="00752BD3" w:rsidP="008E2C55">
      <w:pPr>
        <w:rPr>
          <w:sz w:val="18"/>
          <w:szCs w:val="18"/>
        </w:rPr>
      </w:pPr>
      <w:r w:rsidRPr="00121ED2">
        <w:t>Контактный телефон</w:t>
      </w:r>
      <w:r w:rsidRPr="00121ED2">
        <w:rPr>
          <w:sz w:val="18"/>
          <w:szCs w:val="18"/>
        </w:rPr>
        <w:t xml:space="preserve"> ______________________________</w:t>
      </w:r>
    </w:p>
    <w:p w:rsidR="00752BD3" w:rsidRDefault="00752BD3" w:rsidP="008E2C55">
      <w:pPr>
        <w:rPr>
          <w:sz w:val="18"/>
          <w:szCs w:val="18"/>
        </w:rPr>
      </w:pPr>
      <w:r w:rsidRPr="00121ED2">
        <w:t>Адрес электронной почты</w:t>
      </w:r>
      <w:r w:rsidRPr="00121ED2">
        <w:rPr>
          <w:sz w:val="18"/>
          <w:szCs w:val="18"/>
        </w:rPr>
        <w:t xml:space="preserve"> ________________________</w:t>
      </w:r>
      <w:r w:rsidRPr="00121ED2">
        <w:rPr>
          <w:sz w:val="18"/>
          <w:szCs w:val="18"/>
        </w:rPr>
        <w:tab/>
      </w:r>
    </w:p>
    <w:p w:rsidR="00752BD3" w:rsidRPr="00121ED2" w:rsidRDefault="00752BD3" w:rsidP="008E2C55">
      <w:pPr>
        <w:rPr>
          <w:sz w:val="18"/>
          <w:szCs w:val="18"/>
        </w:rPr>
      </w:pPr>
      <w:r w:rsidRPr="00121ED2">
        <w:t>От</w:t>
      </w:r>
      <w:r w:rsidRPr="00121ED2">
        <w:rPr>
          <w:sz w:val="18"/>
          <w:szCs w:val="18"/>
        </w:rPr>
        <w:t xml:space="preserve"> _______________________________________________________</w:t>
      </w:r>
    </w:p>
    <w:p w:rsidR="00752BD3" w:rsidRPr="00121ED2" w:rsidRDefault="00752BD3" w:rsidP="008E2C55">
      <w:pPr>
        <w:rPr>
          <w:sz w:val="18"/>
          <w:szCs w:val="18"/>
        </w:rPr>
      </w:pPr>
      <w:r w:rsidRPr="00121ED2">
        <w:rPr>
          <w:sz w:val="18"/>
          <w:szCs w:val="18"/>
        </w:rPr>
        <w:t xml:space="preserve">   </w:t>
      </w:r>
      <w:r>
        <w:rPr>
          <w:sz w:val="18"/>
          <w:szCs w:val="18"/>
        </w:rPr>
        <w:t xml:space="preserve">                               </w:t>
      </w:r>
      <w:r w:rsidRPr="00121ED2">
        <w:rPr>
          <w:sz w:val="18"/>
          <w:szCs w:val="18"/>
        </w:rPr>
        <w:t xml:space="preserve">      (Ф.И.О. полностью)</w:t>
      </w:r>
    </w:p>
    <w:p w:rsidR="00752BD3" w:rsidRPr="00121ED2" w:rsidRDefault="00752BD3" w:rsidP="008E2C55">
      <w:pPr>
        <w:rPr>
          <w:sz w:val="18"/>
          <w:szCs w:val="18"/>
        </w:rPr>
      </w:pPr>
    </w:p>
    <w:p w:rsidR="00752BD3" w:rsidRPr="00121ED2" w:rsidRDefault="00752BD3" w:rsidP="008E2C55">
      <w:pPr>
        <w:rPr>
          <w:sz w:val="18"/>
          <w:szCs w:val="18"/>
        </w:rPr>
      </w:pPr>
      <w:r w:rsidRPr="00121ED2">
        <w:t>Паспорт: серия</w:t>
      </w:r>
      <w:r w:rsidRPr="00121ED2">
        <w:rPr>
          <w:sz w:val="18"/>
          <w:szCs w:val="18"/>
        </w:rPr>
        <w:t xml:space="preserve"> _______________ </w:t>
      </w:r>
      <w:r w:rsidRPr="00121ED2">
        <w:t>номер</w:t>
      </w:r>
      <w:r w:rsidRPr="00121ED2">
        <w:rPr>
          <w:sz w:val="18"/>
          <w:szCs w:val="18"/>
        </w:rPr>
        <w:t>_________________</w:t>
      </w:r>
    </w:p>
    <w:p w:rsidR="00752BD3" w:rsidRPr="00121ED2" w:rsidRDefault="00752BD3" w:rsidP="008E2C55">
      <w:pPr>
        <w:rPr>
          <w:sz w:val="18"/>
          <w:szCs w:val="18"/>
        </w:rPr>
      </w:pPr>
    </w:p>
    <w:p w:rsidR="00752BD3" w:rsidRPr="00121ED2" w:rsidRDefault="00752BD3" w:rsidP="008E2C55">
      <w:pPr>
        <w:rPr>
          <w:sz w:val="18"/>
          <w:szCs w:val="18"/>
        </w:rPr>
      </w:pPr>
      <w:r w:rsidRPr="00121ED2">
        <w:t xml:space="preserve">Кем </w:t>
      </w:r>
      <w:proofErr w:type="gramStart"/>
      <w:r w:rsidRPr="00121ED2">
        <w:t>выдан</w:t>
      </w:r>
      <w:proofErr w:type="gramEnd"/>
      <w:r w:rsidRPr="00121ED2">
        <w:rPr>
          <w:sz w:val="18"/>
          <w:szCs w:val="18"/>
        </w:rPr>
        <w:t xml:space="preserve"> ______________________________________________</w:t>
      </w:r>
    </w:p>
    <w:p w:rsidR="00752BD3" w:rsidRPr="00121ED2" w:rsidRDefault="00752BD3" w:rsidP="008E2C55">
      <w:pPr>
        <w:rPr>
          <w:sz w:val="18"/>
          <w:szCs w:val="18"/>
        </w:rPr>
      </w:pPr>
    </w:p>
    <w:p w:rsidR="00752BD3" w:rsidRPr="00121ED2" w:rsidRDefault="00752BD3" w:rsidP="008E2C55">
      <w:pPr>
        <w:rPr>
          <w:sz w:val="18"/>
          <w:szCs w:val="18"/>
        </w:rPr>
      </w:pPr>
      <w:r w:rsidRPr="00121ED2">
        <w:t>Когда выдан</w:t>
      </w:r>
      <w:r w:rsidRPr="00121ED2">
        <w:rPr>
          <w:sz w:val="18"/>
          <w:szCs w:val="18"/>
        </w:rPr>
        <w:t xml:space="preserve"> ___________________________________________</w:t>
      </w:r>
    </w:p>
    <w:p w:rsidR="00752BD3" w:rsidRPr="00121ED2" w:rsidRDefault="00752BD3" w:rsidP="008E2C55">
      <w:pPr>
        <w:rPr>
          <w:sz w:val="18"/>
          <w:szCs w:val="18"/>
        </w:rPr>
      </w:pPr>
    </w:p>
    <w:p w:rsidR="00752BD3" w:rsidRDefault="00752BD3" w:rsidP="008E2C55">
      <w:pPr>
        <w:rPr>
          <w:sz w:val="18"/>
          <w:szCs w:val="18"/>
        </w:rPr>
      </w:pPr>
      <w:r w:rsidRPr="00121ED2">
        <w:t>Почтовый адрес:</w:t>
      </w:r>
      <w:r w:rsidRPr="00121ED2">
        <w:rPr>
          <w:sz w:val="18"/>
          <w:szCs w:val="18"/>
        </w:rPr>
        <w:t xml:space="preserve"> _____________________________________</w:t>
      </w:r>
    </w:p>
    <w:p w:rsidR="00752BD3" w:rsidRPr="00121ED2" w:rsidRDefault="00752BD3" w:rsidP="008E2C55">
      <w:pPr>
        <w:rPr>
          <w:sz w:val="18"/>
          <w:szCs w:val="18"/>
        </w:rPr>
      </w:pPr>
      <w:r w:rsidRPr="00121ED2">
        <w:rPr>
          <w:sz w:val="18"/>
          <w:szCs w:val="18"/>
        </w:rPr>
        <w:t xml:space="preserve">  ____________________________________________________________ </w:t>
      </w:r>
      <w:r w:rsidRPr="00121ED2">
        <w:rPr>
          <w:sz w:val="18"/>
          <w:szCs w:val="18"/>
        </w:rPr>
        <w:tab/>
      </w:r>
    </w:p>
    <w:p w:rsidR="00752BD3" w:rsidRPr="00121ED2" w:rsidRDefault="00752BD3" w:rsidP="008E2C55">
      <w:pPr>
        <w:rPr>
          <w:sz w:val="18"/>
          <w:szCs w:val="18"/>
        </w:rPr>
      </w:pPr>
      <w:r w:rsidRPr="00121ED2">
        <w:t>Контактный телефон</w:t>
      </w:r>
      <w:r w:rsidRPr="00121ED2">
        <w:rPr>
          <w:sz w:val="18"/>
          <w:szCs w:val="18"/>
        </w:rPr>
        <w:t xml:space="preserve"> _______________________________</w:t>
      </w:r>
    </w:p>
    <w:p w:rsidR="00752BD3" w:rsidRPr="00121ED2" w:rsidRDefault="00752BD3" w:rsidP="008E2C55">
      <w:pPr>
        <w:rPr>
          <w:sz w:val="18"/>
          <w:szCs w:val="18"/>
        </w:rPr>
      </w:pPr>
      <w:r w:rsidRPr="00121ED2">
        <w:t>Адрес электронной почты</w:t>
      </w:r>
      <w:r w:rsidRPr="00121ED2">
        <w:rPr>
          <w:sz w:val="18"/>
          <w:szCs w:val="18"/>
        </w:rPr>
        <w:t xml:space="preserve"> _________________________</w:t>
      </w:r>
    </w:p>
    <w:p w:rsidR="00752BD3" w:rsidRPr="00121ED2" w:rsidRDefault="00752BD3" w:rsidP="008E2C55">
      <w:pPr>
        <w:jc w:val="both"/>
        <w:rPr>
          <w:sz w:val="18"/>
          <w:szCs w:val="18"/>
        </w:rPr>
      </w:pPr>
    </w:p>
    <w:p w:rsidR="00752BD3" w:rsidRPr="00121ED2" w:rsidRDefault="00752BD3" w:rsidP="008E2C55">
      <w:pPr>
        <w:jc w:val="center"/>
        <w:rPr>
          <w:b/>
        </w:rPr>
      </w:pPr>
      <w:r w:rsidRPr="00121ED2">
        <w:rPr>
          <w:b/>
        </w:rPr>
        <w:lastRenderedPageBreak/>
        <w:t>ЗАЯВЛЕНИЕ</w:t>
      </w:r>
    </w:p>
    <w:p w:rsidR="00752BD3" w:rsidRPr="00121ED2" w:rsidRDefault="00752BD3" w:rsidP="008E2C55">
      <w:pPr>
        <w:jc w:val="both"/>
        <w:rPr>
          <w:sz w:val="18"/>
          <w:szCs w:val="18"/>
        </w:rPr>
      </w:pPr>
      <w:r w:rsidRPr="00121ED2">
        <w:rPr>
          <w:sz w:val="18"/>
          <w:szCs w:val="18"/>
        </w:rPr>
        <w:tab/>
      </w:r>
    </w:p>
    <w:p w:rsidR="00752BD3" w:rsidRPr="00121ED2" w:rsidRDefault="00752BD3" w:rsidP="008E2C55">
      <w:pPr>
        <w:jc w:val="both"/>
        <w:rPr>
          <w:sz w:val="18"/>
          <w:szCs w:val="18"/>
        </w:rPr>
      </w:pPr>
      <w:r w:rsidRPr="00121ED2">
        <w:t>В целях</w:t>
      </w:r>
      <w:r w:rsidRPr="00121ED2">
        <w:rPr>
          <w:sz w:val="18"/>
          <w:szCs w:val="18"/>
        </w:rPr>
        <w:t>________________________________________________________________________________________________</w:t>
      </w:r>
    </w:p>
    <w:p w:rsidR="00752BD3" w:rsidRPr="00121ED2" w:rsidRDefault="00752BD3" w:rsidP="008E2C55">
      <w:pPr>
        <w:jc w:val="both"/>
        <w:rPr>
          <w:sz w:val="18"/>
          <w:szCs w:val="18"/>
        </w:rPr>
      </w:pPr>
    </w:p>
    <w:p w:rsidR="00752BD3" w:rsidRPr="00121ED2" w:rsidRDefault="00752BD3" w:rsidP="008E2C55">
      <w:pPr>
        <w:jc w:val="both"/>
      </w:pPr>
      <w:r w:rsidRPr="00121ED2">
        <w:t>прошу утвердить схему расположения земельного участка (земельных участков) на кадастровом плане  территории:</w:t>
      </w:r>
    </w:p>
    <w:p w:rsidR="00752BD3" w:rsidRPr="00121ED2" w:rsidRDefault="00752BD3" w:rsidP="008E2C55">
      <w:pPr>
        <w:jc w:val="both"/>
        <w:rPr>
          <w:sz w:val="18"/>
          <w:szCs w:val="18"/>
        </w:rPr>
      </w:pPr>
      <w:r w:rsidRPr="00121ED2">
        <w:t>местоположение</w:t>
      </w:r>
      <w:r w:rsidRPr="00121ED2">
        <w:rPr>
          <w:sz w:val="18"/>
          <w:szCs w:val="18"/>
        </w:rPr>
        <w:t>____________________________________________________________________________________</w:t>
      </w:r>
    </w:p>
    <w:p w:rsidR="00752BD3" w:rsidRPr="00121ED2" w:rsidRDefault="00752BD3" w:rsidP="008E2C55">
      <w:pPr>
        <w:jc w:val="both"/>
        <w:rPr>
          <w:sz w:val="18"/>
          <w:szCs w:val="18"/>
        </w:rPr>
      </w:pPr>
      <w:r w:rsidRPr="00121ED2">
        <w:rPr>
          <w:sz w:val="18"/>
          <w:szCs w:val="18"/>
        </w:rPr>
        <w:t xml:space="preserve">                                                  (указывается адрес или описание местоположения земельного участка)</w:t>
      </w:r>
    </w:p>
    <w:p w:rsidR="00752BD3" w:rsidRPr="00121ED2" w:rsidRDefault="00752BD3" w:rsidP="008E2C55">
      <w:pPr>
        <w:jc w:val="both"/>
        <w:rPr>
          <w:sz w:val="18"/>
          <w:szCs w:val="18"/>
        </w:rPr>
      </w:pPr>
    </w:p>
    <w:p w:rsidR="00752BD3" w:rsidRPr="00121ED2" w:rsidRDefault="00752BD3" w:rsidP="008E2C55">
      <w:pPr>
        <w:jc w:val="both"/>
        <w:rPr>
          <w:sz w:val="18"/>
          <w:szCs w:val="18"/>
        </w:rPr>
      </w:pPr>
      <w:r w:rsidRPr="00121ED2">
        <w:t>площадью</w:t>
      </w:r>
      <w:r w:rsidRPr="00121ED2">
        <w:rPr>
          <w:sz w:val="18"/>
          <w:szCs w:val="18"/>
        </w:rPr>
        <w:t>______________________________________________________________________________________</w:t>
      </w:r>
      <w:r w:rsidRPr="00121ED2">
        <w:t>кв</w:t>
      </w:r>
      <w:proofErr w:type="gramStart"/>
      <w:r w:rsidRPr="00121ED2">
        <w:t>.м</w:t>
      </w:r>
      <w:proofErr w:type="gramEnd"/>
      <w:r w:rsidRPr="00121ED2">
        <w:rPr>
          <w:sz w:val="18"/>
          <w:szCs w:val="18"/>
        </w:rPr>
        <w:t xml:space="preserve">,   </w:t>
      </w:r>
    </w:p>
    <w:p w:rsidR="00752BD3" w:rsidRPr="00121ED2" w:rsidRDefault="00752BD3" w:rsidP="008E2C55">
      <w:pPr>
        <w:jc w:val="both"/>
        <w:rPr>
          <w:sz w:val="18"/>
          <w:szCs w:val="18"/>
        </w:rPr>
      </w:pPr>
      <w:r w:rsidRPr="00121ED2">
        <w:rPr>
          <w:sz w:val="18"/>
          <w:szCs w:val="18"/>
        </w:rPr>
        <w:t xml:space="preserve">                                                   (указывается ориентировочная площадь)                                      </w:t>
      </w:r>
    </w:p>
    <w:p w:rsidR="00752BD3" w:rsidRPr="00121ED2" w:rsidRDefault="00752BD3" w:rsidP="008E2C55">
      <w:pPr>
        <w:jc w:val="both"/>
        <w:rPr>
          <w:sz w:val="18"/>
          <w:szCs w:val="18"/>
        </w:rPr>
      </w:pPr>
    </w:p>
    <w:p w:rsidR="00752BD3" w:rsidRPr="00121ED2" w:rsidRDefault="00752BD3" w:rsidP="008E2C55">
      <w:pPr>
        <w:rPr>
          <w:sz w:val="18"/>
          <w:szCs w:val="18"/>
        </w:rPr>
      </w:pPr>
      <w:r w:rsidRPr="00121ED2">
        <w:t>кадастровый номер (при наличии)</w:t>
      </w:r>
      <w:r w:rsidRPr="00121ED2">
        <w:rPr>
          <w:sz w:val="18"/>
          <w:szCs w:val="18"/>
        </w:rPr>
        <w:t>___________________________________________________________</w:t>
      </w:r>
    </w:p>
    <w:p w:rsidR="00752BD3" w:rsidRPr="00121ED2" w:rsidRDefault="00752BD3" w:rsidP="008E2C55">
      <w:pPr>
        <w:jc w:val="both"/>
        <w:rPr>
          <w:sz w:val="18"/>
          <w:szCs w:val="18"/>
        </w:rPr>
      </w:pPr>
    </w:p>
    <w:p w:rsidR="00752BD3" w:rsidRPr="00121ED2" w:rsidRDefault="00752BD3" w:rsidP="008E2C55">
      <w:pPr>
        <w:jc w:val="both"/>
        <w:rPr>
          <w:sz w:val="18"/>
          <w:szCs w:val="18"/>
        </w:rPr>
      </w:pPr>
      <w:r w:rsidRPr="00121ED2">
        <w:t>вид разрешенного использования (при наличии)_</w:t>
      </w:r>
      <w:r w:rsidRPr="00121ED2">
        <w:rPr>
          <w:sz w:val="18"/>
          <w:szCs w:val="18"/>
        </w:rPr>
        <w:t>________________________________________</w:t>
      </w:r>
    </w:p>
    <w:p w:rsidR="00752BD3" w:rsidRPr="00121ED2" w:rsidRDefault="00752BD3" w:rsidP="008E2C55">
      <w:pPr>
        <w:jc w:val="both"/>
        <w:rPr>
          <w:sz w:val="18"/>
          <w:szCs w:val="18"/>
        </w:rPr>
      </w:pPr>
      <w:r w:rsidRPr="00121ED2">
        <w:rPr>
          <w:sz w:val="18"/>
          <w:szCs w:val="18"/>
        </w:rPr>
        <w:tab/>
      </w:r>
      <w:r w:rsidRPr="00121ED2">
        <w:rPr>
          <w:sz w:val="18"/>
          <w:szCs w:val="18"/>
        </w:rPr>
        <w:tab/>
      </w:r>
      <w:r w:rsidRPr="00121ED2">
        <w:rPr>
          <w:sz w:val="18"/>
          <w:szCs w:val="18"/>
        </w:rPr>
        <w:tab/>
      </w:r>
      <w:r w:rsidRPr="00121ED2">
        <w:rPr>
          <w:sz w:val="18"/>
          <w:szCs w:val="18"/>
        </w:rPr>
        <w:tab/>
      </w:r>
    </w:p>
    <w:p w:rsidR="00752BD3" w:rsidRPr="00121ED2" w:rsidRDefault="00752BD3" w:rsidP="008E2C55">
      <w:pPr>
        <w:jc w:val="both"/>
      </w:pPr>
      <w:r w:rsidRPr="00121ED2">
        <w:t>Приложения:</w:t>
      </w:r>
    </w:p>
    <w:p w:rsidR="00752BD3" w:rsidRPr="00121ED2" w:rsidRDefault="00752BD3" w:rsidP="008E2C55">
      <w:pPr>
        <w:jc w:val="both"/>
        <w:rPr>
          <w:sz w:val="18"/>
          <w:szCs w:val="18"/>
        </w:rPr>
      </w:pPr>
      <w:r w:rsidRPr="00121ED2">
        <w:t>1</w:t>
      </w:r>
      <w:r w:rsidRPr="00121ED2">
        <w:rPr>
          <w:sz w:val="18"/>
          <w:szCs w:val="18"/>
        </w:rPr>
        <w:t>. _______________________________________________________________________________________________________</w:t>
      </w:r>
    </w:p>
    <w:p w:rsidR="00752BD3" w:rsidRPr="00121ED2" w:rsidRDefault="00752BD3" w:rsidP="008E2C55">
      <w:pPr>
        <w:jc w:val="both"/>
        <w:rPr>
          <w:sz w:val="18"/>
          <w:szCs w:val="18"/>
        </w:rPr>
      </w:pPr>
      <w:r w:rsidRPr="00121ED2">
        <w:t>2</w:t>
      </w:r>
      <w:r w:rsidRPr="00121ED2">
        <w:rPr>
          <w:sz w:val="18"/>
          <w:szCs w:val="18"/>
        </w:rPr>
        <w:t>. _______________________________________________________________________________________________________</w:t>
      </w:r>
    </w:p>
    <w:p w:rsidR="00752BD3" w:rsidRPr="00121ED2" w:rsidRDefault="00752BD3" w:rsidP="008E2C55">
      <w:pPr>
        <w:jc w:val="both"/>
        <w:rPr>
          <w:sz w:val="18"/>
          <w:szCs w:val="18"/>
        </w:rPr>
      </w:pPr>
    </w:p>
    <w:p w:rsidR="00752BD3" w:rsidRPr="00121ED2" w:rsidRDefault="00752BD3" w:rsidP="008E2C55">
      <w:pPr>
        <w:jc w:val="both"/>
        <w:rPr>
          <w:sz w:val="18"/>
          <w:szCs w:val="18"/>
        </w:rPr>
      </w:pPr>
    </w:p>
    <w:p w:rsidR="00752BD3" w:rsidRPr="00121ED2" w:rsidRDefault="00752BD3" w:rsidP="008E2C55">
      <w:pPr>
        <w:jc w:val="both"/>
        <w:rPr>
          <w:sz w:val="18"/>
          <w:szCs w:val="18"/>
        </w:rPr>
      </w:pPr>
      <w:r w:rsidRPr="00121ED2">
        <w:t>« ____» _________________20__г.</w:t>
      </w:r>
      <w:r w:rsidRPr="00121ED2">
        <w:rPr>
          <w:sz w:val="18"/>
          <w:szCs w:val="18"/>
        </w:rPr>
        <w:tab/>
      </w:r>
      <w:r w:rsidRPr="00121ED2">
        <w:rPr>
          <w:sz w:val="18"/>
          <w:szCs w:val="18"/>
        </w:rPr>
        <w:tab/>
      </w:r>
      <w:r w:rsidRPr="00121ED2">
        <w:rPr>
          <w:sz w:val="18"/>
          <w:szCs w:val="18"/>
        </w:rPr>
        <w:tab/>
      </w:r>
      <w:r w:rsidRPr="00121ED2">
        <w:rPr>
          <w:sz w:val="18"/>
          <w:szCs w:val="18"/>
        </w:rPr>
        <w:tab/>
        <w:t xml:space="preserve">___________________________ </w:t>
      </w:r>
    </w:p>
    <w:p w:rsidR="00752BD3" w:rsidRDefault="00752BD3" w:rsidP="008E2C55">
      <w:pPr>
        <w:jc w:val="both"/>
        <w:rPr>
          <w:sz w:val="18"/>
          <w:szCs w:val="18"/>
        </w:rPr>
      </w:pPr>
      <w:r w:rsidRPr="00121ED2">
        <w:rPr>
          <w:sz w:val="18"/>
          <w:szCs w:val="18"/>
        </w:rPr>
        <w:t xml:space="preserve"> (подпись заявителя с  расшифровкой)</w:t>
      </w:r>
    </w:p>
    <w:p w:rsidR="00752BD3" w:rsidRDefault="00752BD3" w:rsidP="008E2C55">
      <w:pPr>
        <w:jc w:val="both"/>
        <w:rPr>
          <w:sz w:val="18"/>
          <w:szCs w:val="18"/>
        </w:rPr>
      </w:pPr>
    </w:p>
    <w:p w:rsidR="00752BD3" w:rsidRDefault="00752BD3" w:rsidP="008E2C55">
      <w:pPr>
        <w:jc w:val="both"/>
        <w:rPr>
          <w:sz w:val="18"/>
          <w:szCs w:val="18"/>
        </w:rPr>
      </w:pPr>
    </w:p>
    <w:p w:rsidR="00752BD3" w:rsidRDefault="00752BD3" w:rsidP="008E2C55">
      <w:pPr>
        <w:jc w:val="both"/>
        <w:rPr>
          <w:sz w:val="18"/>
          <w:szCs w:val="18"/>
        </w:rPr>
      </w:pPr>
    </w:p>
    <w:p w:rsidR="00752BD3" w:rsidRDefault="00752BD3" w:rsidP="008E2C55">
      <w:pPr>
        <w:jc w:val="both"/>
        <w:rPr>
          <w:sz w:val="18"/>
          <w:szCs w:val="18"/>
        </w:rPr>
      </w:pPr>
    </w:p>
    <w:p w:rsidR="00752BD3" w:rsidRDefault="00752BD3" w:rsidP="008E2C55">
      <w:pPr>
        <w:pStyle w:val="a3"/>
        <w:spacing w:after="99" w:line="328" w:lineRule="exact"/>
        <w:ind w:left="120" w:firstLine="54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752BD3" w:rsidRPr="00650AF7" w:rsidTr="003B01C9">
        <w:tc>
          <w:tcPr>
            <w:tcW w:w="4785" w:type="dxa"/>
            <w:tcBorders>
              <w:top w:val="nil"/>
              <w:left w:val="nil"/>
              <w:bottom w:val="nil"/>
              <w:right w:val="nil"/>
            </w:tcBorders>
          </w:tcPr>
          <w:p w:rsidR="00752BD3" w:rsidRPr="00650AF7" w:rsidRDefault="00752BD3" w:rsidP="003B01C9">
            <w:pPr>
              <w:autoSpaceDE w:val="0"/>
              <w:autoSpaceDN w:val="0"/>
              <w:adjustRightInd w:val="0"/>
              <w:contextualSpacing/>
              <w:jc w:val="both"/>
              <w:rPr>
                <w:rFonts w:ascii="Times New Roman" w:hAnsi="Times New Roman"/>
              </w:rPr>
            </w:pPr>
            <w:r w:rsidRPr="00650AF7">
              <w:rPr>
                <w:rFonts w:ascii="Times New Roman" w:hAnsi="Times New Roman"/>
                <w:bCs/>
              </w:rPr>
              <w:object w:dxaOrig="16560" w:dyaOrig="15855">
                <v:shape id="_x0000_i1026" type="#_x0000_t75" style="width:58.2pt;height:47.5pt" o:ole="">
                  <v:imagedata r:id="rId7" o:title=""/>
                </v:shape>
                <o:OLEObject Type="Embed" ProgID="PBrush" ShapeID="_x0000_i1026" DrawAspect="Content" ObjectID="_1583128097" r:id="rId9"/>
              </w:object>
            </w:r>
          </w:p>
          <w:p w:rsidR="00752BD3" w:rsidRPr="00650AF7" w:rsidRDefault="00752BD3" w:rsidP="003B01C9">
            <w:pPr>
              <w:tabs>
                <w:tab w:val="left" w:pos="3675"/>
              </w:tabs>
              <w:autoSpaceDE w:val="0"/>
              <w:autoSpaceDN w:val="0"/>
              <w:adjustRightInd w:val="0"/>
              <w:contextualSpacing/>
              <w:rPr>
                <w:rFonts w:ascii="Times New Roman" w:hAnsi="Times New Roman"/>
              </w:rPr>
            </w:pPr>
            <w:r w:rsidRPr="00650AF7">
              <w:rPr>
                <w:rFonts w:ascii="Times New Roman" w:hAnsi="Times New Roman"/>
              </w:rPr>
              <w:t>Администрация</w:t>
            </w:r>
          </w:p>
          <w:p w:rsidR="00752BD3" w:rsidRPr="00650AF7" w:rsidRDefault="00752BD3" w:rsidP="003B01C9">
            <w:pPr>
              <w:tabs>
                <w:tab w:val="left" w:pos="3675"/>
              </w:tabs>
              <w:autoSpaceDE w:val="0"/>
              <w:autoSpaceDN w:val="0"/>
              <w:adjustRightInd w:val="0"/>
              <w:contextualSpacing/>
              <w:rPr>
                <w:rFonts w:ascii="Times New Roman" w:hAnsi="Times New Roman"/>
              </w:rPr>
            </w:pPr>
            <w:r w:rsidRPr="00650AF7">
              <w:rPr>
                <w:rFonts w:ascii="Times New Roman" w:hAnsi="Times New Roman"/>
              </w:rPr>
              <w:t xml:space="preserve"> сельского поселения</w:t>
            </w:r>
          </w:p>
          <w:p w:rsidR="00752BD3" w:rsidRPr="00650AF7" w:rsidRDefault="00752BD3" w:rsidP="003B01C9">
            <w:pPr>
              <w:tabs>
                <w:tab w:val="left" w:pos="3675"/>
              </w:tabs>
              <w:autoSpaceDE w:val="0"/>
              <w:autoSpaceDN w:val="0"/>
              <w:adjustRightInd w:val="0"/>
              <w:contextualSpacing/>
              <w:rPr>
                <w:rFonts w:ascii="Times New Roman" w:hAnsi="Times New Roman"/>
              </w:rPr>
            </w:pPr>
            <w:r w:rsidRPr="00650AF7">
              <w:rPr>
                <w:rFonts w:ascii="Times New Roman" w:hAnsi="Times New Roman"/>
              </w:rPr>
              <w:t>сумон Элдиг-Хем</w:t>
            </w:r>
          </w:p>
          <w:p w:rsidR="00752BD3" w:rsidRPr="00650AF7" w:rsidRDefault="00752BD3" w:rsidP="003B01C9">
            <w:pPr>
              <w:tabs>
                <w:tab w:val="left" w:pos="3675"/>
              </w:tabs>
              <w:autoSpaceDE w:val="0"/>
              <w:autoSpaceDN w:val="0"/>
              <w:adjustRightInd w:val="0"/>
              <w:contextualSpacing/>
              <w:rPr>
                <w:rFonts w:ascii="Times New Roman" w:hAnsi="Times New Roman"/>
              </w:rPr>
            </w:pPr>
            <w:r w:rsidRPr="00650AF7">
              <w:rPr>
                <w:rFonts w:ascii="Times New Roman" w:hAnsi="Times New Roman"/>
              </w:rPr>
              <w:t xml:space="preserve">Дзун-Хемчикского кожууна </w:t>
            </w:r>
          </w:p>
          <w:p w:rsidR="00752BD3" w:rsidRPr="00650AF7" w:rsidRDefault="00752BD3" w:rsidP="003B01C9">
            <w:pPr>
              <w:tabs>
                <w:tab w:val="left" w:pos="3675"/>
              </w:tabs>
              <w:autoSpaceDE w:val="0"/>
              <w:autoSpaceDN w:val="0"/>
              <w:adjustRightInd w:val="0"/>
              <w:contextualSpacing/>
              <w:rPr>
                <w:rFonts w:ascii="Times New Roman" w:hAnsi="Times New Roman"/>
              </w:rPr>
            </w:pPr>
            <w:r w:rsidRPr="00650AF7">
              <w:rPr>
                <w:rFonts w:ascii="Times New Roman" w:hAnsi="Times New Roman"/>
              </w:rPr>
              <w:t>Республики Тыва</w:t>
            </w:r>
          </w:p>
          <w:p w:rsidR="00752BD3" w:rsidRPr="00650AF7" w:rsidRDefault="00752BD3" w:rsidP="003B01C9">
            <w:pPr>
              <w:tabs>
                <w:tab w:val="left" w:pos="3675"/>
              </w:tabs>
              <w:autoSpaceDE w:val="0"/>
              <w:autoSpaceDN w:val="0"/>
              <w:adjustRightInd w:val="0"/>
              <w:contextualSpacing/>
              <w:rPr>
                <w:rFonts w:ascii="Times New Roman" w:hAnsi="Times New Roman"/>
              </w:rPr>
            </w:pPr>
            <w:r w:rsidRPr="00650AF7">
              <w:rPr>
                <w:rFonts w:ascii="Times New Roman" w:hAnsi="Times New Roman"/>
              </w:rPr>
              <w:t>668112. РТ Дзун-Хемчикский район</w:t>
            </w:r>
          </w:p>
          <w:p w:rsidR="00752BD3" w:rsidRPr="00650AF7" w:rsidRDefault="00752BD3" w:rsidP="003B01C9">
            <w:pPr>
              <w:tabs>
                <w:tab w:val="left" w:pos="3675"/>
              </w:tabs>
              <w:autoSpaceDE w:val="0"/>
              <w:autoSpaceDN w:val="0"/>
              <w:adjustRightInd w:val="0"/>
              <w:contextualSpacing/>
              <w:rPr>
                <w:rFonts w:ascii="Times New Roman" w:hAnsi="Times New Roman"/>
              </w:rPr>
            </w:pPr>
            <w:r w:rsidRPr="00650AF7">
              <w:rPr>
                <w:rFonts w:ascii="Times New Roman" w:hAnsi="Times New Roman"/>
              </w:rPr>
              <w:t>с. Элдиг-Хем, ул. Ленина</w:t>
            </w:r>
            <w:proofErr w:type="gramStart"/>
            <w:r w:rsidRPr="00650AF7">
              <w:rPr>
                <w:rFonts w:ascii="Times New Roman" w:hAnsi="Times New Roman"/>
              </w:rPr>
              <w:t>,д</w:t>
            </w:r>
            <w:bookmarkStart w:id="0" w:name="_GoBack"/>
            <w:bookmarkEnd w:id="0"/>
            <w:proofErr w:type="gramEnd"/>
            <w:r w:rsidRPr="00650AF7">
              <w:rPr>
                <w:rFonts w:ascii="Times New Roman" w:hAnsi="Times New Roman"/>
              </w:rPr>
              <w:t>9</w:t>
            </w:r>
          </w:p>
          <w:p w:rsidR="00752BD3" w:rsidRPr="00650AF7" w:rsidRDefault="00752BD3" w:rsidP="003B01C9">
            <w:pPr>
              <w:autoSpaceDE w:val="0"/>
              <w:autoSpaceDN w:val="0"/>
              <w:adjustRightInd w:val="0"/>
              <w:contextualSpacing/>
              <w:jc w:val="both"/>
              <w:rPr>
                <w:rFonts w:ascii="Times New Roman" w:hAnsi="Times New Roman"/>
              </w:rPr>
            </w:pPr>
          </w:p>
          <w:p w:rsidR="00752BD3" w:rsidRPr="00650AF7" w:rsidRDefault="00752BD3" w:rsidP="003B01C9">
            <w:pPr>
              <w:autoSpaceDE w:val="0"/>
              <w:autoSpaceDN w:val="0"/>
              <w:adjustRightInd w:val="0"/>
              <w:contextualSpacing/>
              <w:jc w:val="both"/>
              <w:rPr>
                <w:rFonts w:ascii="Times New Roman" w:hAnsi="Times New Roman"/>
                <w:bCs/>
              </w:rPr>
            </w:pPr>
          </w:p>
        </w:tc>
        <w:tc>
          <w:tcPr>
            <w:tcW w:w="4786" w:type="dxa"/>
            <w:tcBorders>
              <w:top w:val="nil"/>
              <w:left w:val="nil"/>
              <w:bottom w:val="nil"/>
              <w:right w:val="nil"/>
            </w:tcBorders>
          </w:tcPr>
          <w:p w:rsidR="00752BD3" w:rsidRPr="00650AF7" w:rsidRDefault="00752BD3" w:rsidP="003B01C9">
            <w:pPr>
              <w:autoSpaceDE w:val="0"/>
              <w:autoSpaceDN w:val="0"/>
              <w:adjustRightInd w:val="0"/>
              <w:contextualSpacing/>
              <w:jc w:val="right"/>
              <w:rPr>
                <w:rFonts w:ascii="Times New Roman" w:hAnsi="Times New Roman"/>
                <w:bCs/>
              </w:rPr>
            </w:pPr>
            <w:r w:rsidRPr="00650AF7">
              <w:rPr>
                <w:rFonts w:ascii="Times New Roman" w:hAnsi="Times New Roman"/>
                <w:bCs/>
              </w:rPr>
              <w:t>В управление Министерства</w:t>
            </w:r>
          </w:p>
          <w:p w:rsidR="00752BD3" w:rsidRPr="00650AF7" w:rsidRDefault="00752BD3" w:rsidP="003B01C9">
            <w:pPr>
              <w:autoSpaceDE w:val="0"/>
              <w:autoSpaceDN w:val="0"/>
              <w:adjustRightInd w:val="0"/>
              <w:contextualSpacing/>
              <w:jc w:val="right"/>
              <w:rPr>
                <w:rFonts w:ascii="Times New Roman" w:hAnsi="Times New Roman"/>
                <w:bCs/>
              </w:rPr>
            </w:pPr>
            <w:r w:rsidRPr="00650AF7">
              <w:rPr>
                <w:rFonts w:ascii="Times New Roman" w:hAnsi="Times New Roman"/>
                <w:bCs/>
              </w:rPr>
              <w:t>Юстиции Российской Федерации</w:t>
            </w:r>
          </w:p>
          <w:p w:rsidR="00752BD3" w:rsidRPr="00650AF7" w:rsidRDefault="00752BD3" w:rsidP="003B01C9">
            <w:pPr>
              <w:autoSpaceDE w:val="0"/>
              <w:autoSpaceDN w:val="0"/>
              <w:adjustRightInd w:val="0"/>
              <w:contextualSpacing/>
              <w:jc w:val="right"/>
              <w:rPr>
                <w:rFonts w:ascii="Times New Roman" w:hAnsi="Times New Roman"/>
                <w:bCs/>
              </w:rPr>
            </w:pPr>
            <w:r w:rsidRPr="00650AF7">
              <w:rPr>
                <w:rFonts w:ascii="Times New Roman" w:hAnsi="Times New Roman"/>
                <w:bCs/>
              </w:rPr>
              <w:t xml:space="preserve">по Республике Тыва </w:t>
            </w:r>
          </w:p>
        </w:tc>
      </w:tr>
    </w:tbl>
    <w:p w:rsidR="00752BD3" w:rsidRPr="00FC74B1" w:rsidRDefault="00752BD3" w:rsidP="008E2C55">
      <w:pPr>
        <w:autoSpaceDE w:val="0"/>
        <w:autoSpaceDN w:val="0"/>
        <w:adjustRightInd w:val="0"/>
        <w:rPr>
          <w:rFonts w:ascii="Times New Roman" w:hAnsi="Times New Roman"/>
          <w:sz w:val="28"/>
          <w:szCs w:val="28"/>
        </w:rPr>
      </w:pPr>
    </w:p>
    <w:p w:rsidR="00752BD3" w:rsidRPr="00FC74B1" w:rsidRDefault="00752BD3" w:rsidP="008E2C55">
      <w:pPr>
        <w:autoSpaceDE w:val="0"/>
        <w:autoSpaceDN w:val="0"/>
        <w:adjustRightInd w:val="0"/>
        <w:jc w:val="center"/>
        <w:rPr>
          <w:rFonts w:ascii="Times New Roman" w:hAnsi="Times New Roman"/>
          <w:sz w:val="28"/>
          <w:szCs w:val="28"/>
        </w:rPr>
      </w:pPr>
      <w:r w:rsidRPr="00FC74B1">
        <w:rPr>
          <w:rFonts w:ascii="Times New Roman" w:hAnsi="Times New Roman"/>
          <w:sz w:val="28"/>
          <w:szCs w:val="28"/>
        </w:rPr>
        <w:t>Сведения</w:t>
      </w:r>
    </w:p>
    <w:p w:rsidR="00752BD3" w:rsidRPr="00FC74B1" w:rsidRDefault="00752BD3" w:rsidP="008E2C55">
      <w:pPr>
        <w:autoSpaceDE w:val="0"/>
        <w:autoSpaceDN w:val="0"/>
        <w:adjustRightInd w:val="0"/>
        <w:jc w:val="center"/>
        <w:rPr>
          <w:rFonts w:ascii="Times New Roman" w:hAnsi="Times New Roman"/>
          <w:sz w:val="28"/>
          <w:szCs w:val="28"/>
        </w:rPr>
      </w:pPr>
    </w:p>
    <w:p w:rsidR="00752BD3" w:rsidRPr="00FC74B1" w:rsidRDefault="00752BD3" w:rsidP="008E2C55">
      <w:pPr>
        <w:pStyle w:val="a3"/>
        <w:spacing w:line="360" w:lineRule="auto"/>
        <w:jc w:val="both"/>
        <w:rPr>
          <w:b/>
          <w:sz w:val="28"/>
          <w:szCs w:val="28"/>
        </w:rPr>
      </w:pPr>
      <w:r w:rsidRPr="00FC74B1">
        <w:rPr>
          <w:sz w:val="28"/>
          <w:szCs w:val="28"/>
        </w:rPr>
        <w:t xml:space="preserve">      Об обнародовании муниципального правового акта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752BD3" w:rsidRPr="00FC74B1" w:rsidRDefault="00752BD3" w:rsidP="008E2C55">
      <w:pPr>
        <w:spacing w:line="360" w:lineRule="auto"/>
        <w:jc w:val="both"/>
        <w:rPr>
          <w:rFonts w:ascii="Times New Roman" w:hAnsi="Times New Roman"/>
          <w:b/>
          <w:sz w:val="28"/>
          <w:szCs w:val="28"/>
        </w:rPr>
      </w:pPr>
      <w:r w:rsidRPr="00FC74B1">
        <w:rPr>
          <w:rFonts w:ascii="Times New Roman" w:hAnsi="Times New Roman"/>
          <w:sz w:val="28"/>
          <w:szCs w:val="28"/>
        </w:rPr>
        <w:t xml:space="preserve">       Постановление администрации сельского поселения сумон Элдиг-Хем  Дзун-Хемчикского кожууна Республики Тыва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roofErr w:type="gramStart"/>
      <w:r w:rsidRPr="00FC74B1">
        <w:rPr>
          <w:rFonts w:ascii="Times New Roman" w:hAnsi="Times New Roman"/>
          <w:sz w:val="28"/>
          <w:szCs w:val="28"/>
        </w:rPr>
        <w:t>»о</w:t>
      </w:r>
      <w:proofErr w:type="gramEnd"/>
      <w:r w:rsidRPr="00FC74B1">
        <w:rPr>
          <w:rFonts w:ascii="Times New Roman" w:hAnsi="Times New Roman"/>
          <w:sz w:val="28"/>
          <w:szCs w:val="28"/>
        </w:rPr>
        <w:t xml:space="preserve">бнародован путем размещения на информационных стендах сумона, расположенных возле здания администрации, МБУ КДЦ сумона, </w:t>
      </w:r>
      <w:proofErr w:type="spellStart"/>
      <w:r w:rsidRPr="00FC74B1">
        <w:rPr>
          <w:rFonts w:ascii="Times New Roman" w:hAnsi="Times New Roman"/>
          <w:sz w:val="28"/>
          <w:szCs w:val="28"/>
        </w:rPr>
        <w:t>ФАП-а</w:t>
      </w:r>
      <w:proofErr w:type="spellEnd"/>
      <w:r w:rsidRPr="00FC74B1">
        <w:rPr>
          <w:rFonts w:ascii="Times New Roman" w:hAnsi="Times New Roman"/>
          <w:sz w:val="28"/>
          <w:szCs w:val="28"/>
        </w:rPr>
        <w:t>, и размещено на официальном сайте администрации Дзун-Хемчикского кожууна с 20  февраля 2018 года.</w:t>
      </w:r>
    </w:p>
    <w:p w:rsidR="00752BD3" w:rsidRPr="00FC74B1" w:rsidRDefault="00752BD3" w:rsidP="008E2C55">
      <w:pPr>
        <w:autoSpaceDE w:val="0"/>
        <w:autoSpaceDN w:val="0"/>
        <w:adjustRightInd w:val="0"/>
        <w:jc w:val="both"/>
        <w:rPr>
          <w:rFonts w:ascii="Times New Roman" w:hAnsi="Times New Roman"/>
          <w:b/>
          <w:sz w:val="28"/>
          <w:szCs w:val="28"/>
        </w:rPr>
      </w:pPr>
    </w:p>
    <w:p w:rsidR="00752BD3" w:rsidRPr="00FC74B1" w:rsidRDefault="00752BD3" w:rsidP="00FC74B1">
      <w:pPr>
        <w:pStyle w:val="a6"/>
        <w:jc w:val="both"/>
        <w:rPr>
          <w:b/>
          <w:sz w:val="28"/>
          <w:szCs w:val="28"/>
        </w:rPr>
      </w:pPr>
      <w:r w:rsidRPr="00FC74B1">
        <w:rPr>
          <w:b/>
          <w:sz w:val="28"/>
          <w:szCs w:val="28"/>
        </w:rPr>
        <w:t>Председатель администрации</w:t>
      </w:r>
    </w:p>
    <w:p w:rsidR="00752BD3" w:rsidRPr="00FC74B1" w:rsidRDefault="00752BD3" w:rsidP="00FC74B1">
      <w:pPr>
        <w:pStyle w:val="a6"/>
        <w:jc w:val="both"/>
        <w:rPr>
          <w:b/>
          <w:sz w:val="28"/>
          <w:szCs w:val="28"/>
        </w:rPr>
      </w:pPr>
      <w:r w:rsidRPr="00FC74B1">
        <w:rPr>
          <w:b/>
          <w:sz w:val="28"/>
          <w:szCs w:val="28"/>
        </w:rPr>
        <w:lastRenderedPageBreak/>
        <w:t xml:space="preserve"> сельского поселения</w:t>
      </w:r>
    </w:p>
    <w:p w:rsidR="00752BD3" w:rsidRPr="00FC74B1" w:rsidRDefault="00752BD3" w:rsidP="00FC74B1">
      <w:pPr>
        <w:pStyle w:val="a6"/>
        <w:jc w:val="both"/>
        <w:rPr>
          <w:b/>
          <w:sz w:val="28"/>
          <w:szCs w:val="28"/>
        </w:rPr>
      </w:pPr>
      <w:r w:rsidRPr="00FC74B1">
        <w:rPr>
          <w:b/>
          <w:sz w:val="28"/>
          <w:szCs w:val="28"/>
        </w:rPr>
        <w:t xml:space="preserve">Сумон Элдиг-Хем </w:t>
      </w:r>
    </w:p>
    <w:p w:rsidR="00752BD3" w:rsidRPr="00FC74B1" w:rsidRDefault="00752BD3" w:rsidP="00FC74B1">
      <w:pPr>
        <w:pStyle w:val="a6"/>
        <w:jc w:val="both"/>
        <w:rPr>
          <w:b/>
          <w:sz w:val="28"/>
          <w:szCs w:val="28"/>
        </w:rPr>
      </w:pPr>
      <w:r w:rsidRPr="00FC74B1">
        <w:rPr>
          <w:b/>
          <w:sz w:val="28"/>
          <w:szCs w:val="28"/>
        </w:rPr>
        <w:t xml:space="preserve">Дзун-Хемчикского кожууна:                                             </w:t>
      </w:r>
      <w:r>
        <w:rPr>
          <w:b/>
          <w:sz w:val="28"/>
          <w:szCs w:val="28"/>
        </w:rPr>
        <w:t xml:space="preserve">           </w:t>
      </w:r>
      <w:r w:rsidRPr="00FC74B1">
        <w:rPr>
          <w:b/>
          <w:sz w:val="28"/>
          <w:szCs w:val="28"/>
        </w:rPr>
        <w:t xml:space="preserve">      </w:t>
      </w:r>
      <w:proofErr w:type="gramStart"/>
      <w:r w:rsidRPr="00FC74B1">
        <w:rPr>
          <w:b/>
          <w:sz w:val="28"/>
          <w:szCs w:val="28"/>
        </w:rPr>
        <w:t>А-Б</w:t>
      </w:r>
      <w:proofErr w:type="gramEnd"/>
      <w:r w:rsidRPr="00FC74B1">
        <w:rPr>
          <w:b/>
          <w:sz w:val="28"/>
          <w:szCs w:val="28"/>
        </w:rPr>
        <w:t>.М. Монгуш</w:t>
      </w:r>
    </w:p>
    <w:p w:rsidR="00752BD3" w:rsidRPr="00FC74B1" w:rsidRDefault="00752BD3" w:rsidP="00FC74B1">
      <w:pPr>
        <w:pStyle w:val="a6"/>
        <w:jc w:val="both"/>
        <w:rPr>
          <w:b/>
          <w:sz w:val="28"/>
          <w:szCs w:val="28"/>
        </w:rPr>
      </w:pPr>
    </w:p>
    <w:p w:rsidR="00752BD3" w:rsidRPr="00FC74B1" w:rsidRDefault="00752BD3">
      <w:pPr>
        <w:rPr>
          <w:rFonts w:ascii="Times New Roman" w:hAnsi="Times New Roman"/>
          <w:b/>
          <w:sz w:val="28"/>
          <w:szCs w:val="28"/>
        </w:rPr>
      </w:pPr>
    </w:p>
    <w:p w:rsidR="00752BD3" w:rsidRPr="00FC74B1" w:rsidRDefault="00752BD3">
      <w:pPr>
        <w:rPr>
          <w:rFonts w:ascii="Times New Roman" w:hAnsi="Times New Roman"/>
          <w:b/>
          <w:sz w:val="28"/>
          <w:szCs w:val="28"/>
        </w:rPr>
      </w:pPr>
    </w:p>
    <w:sectPr w:rsidR="00752BD3" w:rsidRPr="00FC74B1" w:rsidSect="000E62C0">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BD3" w:rsidRDefault="00752BD3" w:rsidP="00D046C7">
      <w:pPr>
        <w:spacing w:after="0" w:line="240" w:lineRule="auto"/>
      </w:pPr>
      <w:r>
        <w:separator/>
      </w:r>
    </w:p>
  </w:endnote>
  <w:endnote w:type="continuationSeparator" w:id="1">
    <w:p w:rsidR="00752BD3" w:rsidRDefault="00752BD3" w:rsidP="00D04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BD3" w:rsidRDefault="008B231A">
    <w:pPr>
      <w:pStyle w:val="a9"/>
      <w:jc w:val="right"/>
    </w:pPr>
    <w:fldSimple w:instr=" PAGE   \* MERGEFORMAT ">
      <w:r w:rsidR="009D6AD2">
        <w:rPr>
          <w:noProof/>
        </w:rPr>
        <w:t>1</w:t>
      </w:r>
    </w:fldSimple>
  </w:p>
  <w:p w:rsidR="00752BD3" w:rsidRDefault="00752BD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BD3" w:rsidRDefault="00752BD3" w:rsidP="00D046C7">
      <w:pPr>
        <w:spacing w:after="0" w:line="240" w:lineRule="auto"/>
      </w:pPr>
      <w:r>
        <w:separator/>
      </w:r>
    </w:p>
  </w:footnote>
  <w:footnote w:type="continuationSeparator" w:id="1">
    <w:p w:rsidR="00752BD3" w:rsidRDefault="00752BD3" w:rsidP="00D046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B453E"/>
    <w:multiLevelType w:val="hybridMultilevel"/>
    <w:tmpl w:val="E946C24A"/>
    <w:lvl w:ilvl="0" w:tplc="ADE22BD4">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C55"/>
    <w:rsid w:val="000E62C0"/>
    <w:rsid w:val="0011000E"/>
    <w:rsid w:val="00121ED2"/>
    <w:rsid w:val="00213847"/>
    <w:rsid w:val="00241E50"/>
    <w:rsid w:val="0036025D"/>
    <w:rsid w:val="003B01C9"/>
    <w:rsid w:val="00650AF7"/>
    <w:rsid w:val="00752BD3"/>
    <w:rsid w:val="008B231A"/>
    <w:rsid w:val="008E2C55"/>
    <w:rsid w:val="009D6AD2"/>
    <w:rsid w:val="00BC53A2"/>
    <w:rsid w:val="00C26DC7"/>
    <w:rsid w:val="00D046C7"/>
    <w:rsid w:val="00E25ECA"/>
    <w:rsid w:val="00EC218D"/>
    <w:rsid w:val="00FC74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E2C55"/>
    <w:pPr>
      <w:widowControl w:val="0"/>
      <w:suppressAutoHyphens/>
      <w:spacing w:after="120" w:line="240" w:lineRule="auto"/>
    </w:pPr>
    <w:rPr>
      <w:rFonts w:ascii="Times New Roman" w:hAnsi="Times New Roman"/>
      <w:kern w:val="1"/>
      <w:sz w:val="24"/>
      <w:szCs w:val="24"/>
      <w:lang w:eastAsia="en-US"/>
    </w:rPr>
  </w:style>
  <w:style w:type="character" w:customStyle="1" w:styleId="a4">
    <w:name w:val="Основной текст Знак"/>
    <w:basedOn w:val="a0"/>
    <w:link w:val="a3"/>
    <w:uiPriority w:val="99"/>
    <w:locked/>
    <w:rsid w:val="008E2C55"/>
    <w:rPr>
      <w:rFonts w:ascii="Times New Roman" w:eastAsia="Times New Roman" w:hAnsi="Times New Roman" w:cs="Times New Roman"/>
      <w:kern w:val="1"/>
      <w:sz w:val="24"/>
      <w:szCs w:val="24"/>
      <w:lang w:eastAsia="en-US"/>
    </w:rPr>
  </w:style>
  <w:style w:type="table" w:styleId="a5">
    <w:name w:val="Table Grid"/>
    <w:basedOn w:val="a1"/>
    <w:uiPriority w:val="99"/>
    <w:rsid w:val="008E2C55"/>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99"/>
    <w:qFormat/>
    <w:rsid w:val="008E2C55"/>
  </w:style>
  <w:style w:type="paragraph" w:styleId="a7">
    <w:name w:val="header"/>
    <w:basedOn w:val="a"/>
    <w:link w:val="a8"/>
    <w:uiPriority w:val="99"/>
    <w:semiHidden/>
    <w:rsid w:val="00D046C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D046C7"/>
    <w:rPr>
      <w:rFonts w:cs="Times New Roman"/>
    </w:rPr>
  </w:style>
  <w:style w:type="paragraph" w:styleId="a9">
    <w:name w:val="footer"/>
    <w:basedOn w:val="a"/>
    <w:link w:val="aa"/>
    <w:uiPriority w:val="99"/>
    <w:rsid w:val="00D046C7"/>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D046C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26</Pages>
  <Words>4516</Words>
  <Characters>36841</Characters>
  <Application>Microsoft Office Word</Application>
  <DocSecurity>0</DocSecurity>
  <Lines>307</Lines>
  <Paragraphs>82</Paragraphs>
  <ScaleCrop>false</ScaleCrop>
  <Company/>
  <LinksUpToDate>false</LinksUpToDate>
  <CharactersWithSpaces>41275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2018-01-27T09:19:00Z</cp:lastPrinted>
  <dcterms:created xsi:type="dcterms:W3CDTF">2018-01-27T03:11:00Z</dcterms:created>
  <dcterms:modified xsi:type="dcterms:W3CDTF">2018-03-21T02:01:00Z</dcterms:modified>
</cp:coreProperties>
</file>