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317"/>
        <w:tblW w:w="10921" w:type="dxa"/>
        <w:tblLook w:val="04A0" w:firstRow="1" w:lastRow="0" w:firstColumn="1" w:lastColumn="0" w:noHBand="0" w:noVBand="1"/>
      </w:tblPr>
      <w:tblGrid>
        <w:gridCol w:w="4561"/>
        <w:gridCol w:w="2009"/>
        <w:gridCol w:w="4351"/>
      </w:tblGrid>
      <w:tr w:rsidR="0085096C" w:rsidRPr="00CC6A0E" w:rsidTr="007C3147">
        <w:trPr>
          <w:trHeight w:val="833"/>
        </w:trPr>
        <w:tc>
          <w:tcPr>
            <w:tcW w:w="4561" w:type="dxa"/>
          </w:tcPr>
          <w:p w:rsidR="0085096C" w:rsidRPr="00CC6A0E" w:rsidRDefault="0085096C" w:rsidP="007C314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r w:rsidRPr="00CC6A0E">
              <w:rPr>
                <w:rFonts w:ascii="Times New Roman" w:hAnsi="Times New Roman"/>
                <w:kern w:val="2"/>
                <w:sz w:val="24"/>
              </w:rPr>
              <w:t>Администрация</w:t>
            </w:r>
          </w:p>
          <w:p w:rsidR="0085096C" w:rsidRPr="00CC6A0E" w:rsidRDefault="0085096C" w:rsidP="007C314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r w:rsidRPr="00CC6A0E">
              <w:rPr>
                <w:rFonts w:ascii="Times New Roman" w:hAnsi="Times New Roman"/>
                <w:kern w:val="2"/>
                <w:sz w:val="24"/>
              </w:rPr>
              <w:t>сельского поселения сумон Шеминский</w:t>
            </w:r>
          </w:p>
          <w:p w:rsidR="0085096C" w:rsidRDefault="0085096C" w:rsidP="007C314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r w:rsidRPr="00CC6A0E">
              <w:rPr>
                <w:rFonts w:ascii="Times New Roman" w:hAnsi="Times New Roman"/>
                <w:kern w:val="2"/>
                <w:sz w:val="24"/>
              </w:rPr>
              <w:t xml:space="preserve">Дзун-Хемчикского кожууна  </w:t>
            </w:r>
          </w:p>
          <w:p w:rsidR="0085096C" w:rsidRPr="00210061" w:rsidRDefault="0085096C" w:rsidP="007C3147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r w:rsidRPr="00CC6A0E">
              <w:rPr>
                <w:rFonts w:ascii="Times New Roman" w:hAnsi="Times New Roman"/>
                <w:kern w:val="2"/>
                <w:sz w:val="24"/>
              </w:rPr>
              <w:t xml:space="preserve">  Республики Тыва</w:t>
            </w:r>
          </w:p>
        </w:tc>
        <w:tc>
          <w:tcPr>
            <w:tcW w:w="2009" w:type="dxa"/>
          </w:tcPr>
          <w:p w:rsidR="0085096C" w:rsidRPr="00CC6A0E" w:rsidRDefault="0085096C" w:rsidP="007C3147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  <w:sz w:val="36"/>
                <w:szCs w:val="32"/>
              </w:rPr>
            </w:pPr>
            <w:r w:rsidRPr="00CC6A0E">
              <w:rPr>
                <w:rFonts w:ascii="Times New Roman" w:hAnsi="Times New Roman"/>
                <w:b/>
                <w:noProof/>
                <w:kern w:val="2"/>
                <w:sz w:val="36"/>
                <w:szCs w:val="32"/>
              </w:rPr>
              <w:drawing>
                <wp:inline distT="0" distB="0" distL="0" distR="0" wp14:anchorId="220AEF5E" wp14:editId="188DAFBC">
                  <wp:extent cx="786333" cy="595423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606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</w:tcPr>
          <w:p w:rsidR="0085096C" w:rsidRPr="00CC6A0E" w:rsidRDefault="0085096C" w:rsidP="007C3147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r w:rsidRPr="00CC6A0E">
              <w:rPr>
                <w:rFonts w:ascii="Times New Roman" w:hAnsi="Times New Roman"/>
                <w:kern w:val="2"/>
                <w:sz w:val="24"/>
              </w:rPr>
              <w:t xml:space="preserve">Тыва </w:t>
            </w:r>
            <w:proofErr w:type="spellStart"/>
            <w:r w:rsidRPr="00CC6A0E">
              <w:rPr>
                <w:rFonts w:ascii="Times New Roman" w:hAnsi="Times New Roman"/>
                <w:kern w:val="2"/>
                <w:sz w:val="24"/>
              </w:rPr>
              <w:t>Республиканын</w:t>
            </w:r>
            <w:proofErr w:type="spellEnd"/>
          </w:p>
          <w:p w:rsidR="0085096C" w:rsidRPr="00CC6A0E" w:rsidRDefault="0085096C" w:rsidP="007C3147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proofErr w:type="spellStart"/>
            <w:r w:rsidRPr="00CC6A0E">
              <w:rPr>
                <w:rFonts w:ascii="Times New Roman" w:hAnsi="Times New Roman"/>
                <w:kern w:val="2"/>
                <w:sz w:val="24"/>
              </w:rPr>
              <w:t>Чоон-Хемчик</w:t>
            </w:r>
            <w:proofErr w:type="spellEnd"/>
            <w:r w:rsidRPr="00CC6A0E">
              <w:rPr>
                <w:rFonts w:ascii="Times New Roman" w:hAnsi="Times New Roman"/>
                <w:kern w:val="2"/>
                <w:sz w:val="24"/>
              </w:rPr>
              <w:t xml:space="preserve"> </w:t>
            </w:r>
            <w:proofErr w:type="spellStart"/>
            <w:r w:rsidRPr="00CC6A0E">
              <w:rPr>
                <w:rFonts w:ascii="Times New Roman" w:hAnsi="Times New Roman"/>
                <w:kern w:val="2"/>
                <w:sz w:val="24"/>
              </w:rPr>
              <w:t>кожууннун</w:t>
            </w:r>
            <w:proofErr w:type="spellEnd"/>
          </w:p>
          <w:p w:rsidR="0085096C" w:rsidRDefault="0085096C" w:rsidP="007C3147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r w:rsidRPr="00CC6A0E">
              <w:rPr>
                <w:rFonts w:ascii="Times New Roman" w:hAnsi="Times New Roman"/>
                <w:kern w:val="2"/>
                <w:sz w:val="24"/>
              </w:rPr>
              <w:t xml:space="preserve">Шеми </w:t>
            </w:r>
            <w:proofErr w:type="spellStart"/>
            <w:r w:rsidRPr="00CC6A0E">
              <w:rPr>
                <w:rFonts w:ascii="Times New Roman" w:hAnsi="Times New Roman"/>
                <w:kern w:val="2"/>
                <w:sz w:val="24"/>
              </w:rPr>
              <w:t>кодээ</w:t>
            </w:r>
            <w:proofErr w:type="spellEnd"/>
            <w:r w:rsidRPr="00CC6A0E">
              <w:rPr>
                <w:rFonts w:ascii="Times New Roman" w:hAnsi="Times New Roman"/>
                <w:kern w:val="2"/>
                <w:sz w:val="24"/>
              </w:rPr>
              <w:t xml:space="preserve"> суму</w:t>
            </w:r>
          </w:p>
          <w:p w:rsidR="0085096C" w:rsidRPr="00CC6A0E" w:rsidRDefault="0085096C" w:rsidP="007C3147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  <w:sz w:val="24"/>
              </w:rPr>
            </w:pPr>
            <w:r w:rsidRPr="00CC6A0E">
              <w:rPr>
                <w:rFonts w:ascii="Times New Roman" w:hAnsi="Times New Roman"/>
                <w:kern w:val="2"/>
                <w:sz w:val="24"/>
              </w:rPr>
              <w:t xml:space="preserve"> чагыргазы</w:t>
            </w:r>
          </w:p>
        </w:tc>
      </w:tr>
    </w:tbl>
    <w:p w:rsidR="0085096C" w:rsidRDefault="0085096C" w:rsidP="00DF12A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F12AD" w:rsidRDefault="00DF12AD" w:rsidP="00DF12A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5096C">
        <w:rPr>
          <w:rFonts w:ascii="Times New Roman" w:hAnsi="Times New Roman"/>
          <w:b/>
          <w:sz w:val="28"/>
          <w:szCs w:val="28"/>
        </w:rPr>
        <w:t>ПОСТАНОВЛЕНИЕ</w:t>
      </w:r>
      <w:bookmarkStart w:id="0" w:name="_GoBack"/>
      <w:bookmarkEnd w:id="0"/>
    </w:p>
    <w:p w:rsidR="0085096C" w:rsidRPr="0085096C" w:rsidRDefault="0085096C" w:rsidP="00DF12A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председателя администрации</w:t>
      </w:r>
    </w:p>
    <w:p w:rsidR="00DF12AD" w:rsidRPr="0085096C" w:rsidRDefault="00DF12AD" w:rsidP="00DF12AD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F12AD" w:rsidRPr="0085096C" w:rsidRDefault="00DF12AD" w:rsidP="00DF12AD">
      <w:pPr>
        <w:jc w:val="both"/>
        <w:rPr>
          <w:rFonts w:ascii="Times New Roman" w:hAnsi="Times New Roman"/>
          <w:sz w:val="28"/>
          <w:szCs w:val="28"/>
        </w:rPr>
      </w:pPr>
      <w:r w:rsidRPr="0085096C">
        <w:rPr>
          <w:rFonts w:ascii="Times New Roman" w:hAnsi="Times New Roman"/>
          <w:sz w:val="28"/>
          <w:szCs w:val="28"/>
        </w:rPr>
        <w:t>21 февраля 201</w:t>
      </w:r>
      <w:r w:rsidR="00C143D4" w:rsidRPr="0085096C">
        <w:rPr>
          <w:rFonts w:ascii="Times New Roman" w:hAnsi="Times New Roman"/>
          <w:sz w:val="28"/>
          <w:szCs w:val="28"/>
        </w:rPr>
        <w:t>9</w:t>
      </w:r>
      <w:r w:rsidRPr="0085096C">
        <w:rPr>
          <w:rFonts w:ascii="Times New Roman" w:hAnsi="Times New Roman"/>
          <w:sz w:val="28"/>
          <w:szCs w:val="28"/>
        </w:rPr>
        <w:t xml:space="preserve"> г.                                                           </w:t>
      </w:r>
      <w:r w:rsidR="00C143D4" w:rsidRPr="0085096C">
        <w:rPr>
          <w:rFonts w:ascii="Times New Roman" w:hAnsi="Times New Roman"/>
          <w:sz w:val="28"/>
          <w:szCs w:val="28"/>
        </w:rPr>
        <w:t xml:space="preserve">         </w:t>
      </w:r>
      <w:r w:rsidRPr="0085096C">
        <w:rPr>
          <w:rFonts w:ascii="Times New Roman" w:hAnsi="Times New Roman"/>
          <w:sz w:val="28"/>
          <w:szCs w:val="28"/>
        </w:rPr>
        <w:t xml:space="preserve">         № </w:t>
      </w:r>
      <w:r w:rsidR="00C143D4" w:rsidRPr="0085096C">
        <w:rPr>
          <w:rFonts w:ascii="Times New Roman" w:hAnsi="Times New Roman"/>
          <w:sz w:val="28"/>
          <w:szCs w:val="28"/>
        </w:rPr>
        <w:t>08</w:t>
      </w:r>
    </w:p>
    <w:p w:rsidR="00DF12AD" w:rsidRPr="0085096C" w:rsidRDefault="00DF12AD" w:rsidP="00DF12AD">
      <w:pPr>
        <w:jc w:val="center"/>
        <w:rPr>
          <w:rFonts w:ascii="Times New Roman" w:hAnsi="Times New Roman"/>
          <w:sz w:val="28"/>
          <w:szCs w:val="28"/>
        </w:rPr>
      </w:pPr>
      <w:r w:rsidRPr="0085096C">
        <w:rPr>
          <w:rFonts w:ascii="Times New Roman" w:hAnsi="Times New Roman"/>
          <w:sz w:val="28"/>
          <w:szCs w:val="28"/>
        </w:rPr>
        <w:t>с. Шеми</w:t>
      </w:r>
    </w:p>
    <w:p w:rsidR="00DF12AD" w:rsidRPr="0085096C" w:rsidRDefault="00DF12AD" w:rsidP="00DF12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5096C">
        <w:rPr>
          <w:rFonts w:ascii="Times New Roman" w:hAnsi="Times New Roman"/>
          <w:b/>
          <w:sz w:val="28"/>
          <w:szCs w:val="28"/>
        </w:rPr>
        <w:t xml:space="preserve">Об утверждении порядка подготовки населенного пункта </w:t>
      </w:r>
    </w:p>
    <w:p w:rsidR="00DF12AD" w:rsidRPr="0085096C" w:rsidRDefault="00DF12AD" w:rsidP="00DF12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5096C">
        <w:rPr>
          <w:rFonts w:ascii="Times New Roman" w:hAnsi="Times New Roman"/>
          <w:b/>
          <w:sz w:val="28"/>
          <w:szCs w:val="28"/>
        </w:rPr>
        <w:t xml:space="preserve">к пожароопасному сезону </w:t>
      </w:r>
    </w:p>
    <w:p w:rsidR="00DF12AD" w:rsidRPr="0085096C" w:rsidRDefault="00DF12AD" w:rsidP="00DF12AD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F12AD" w:rsidRPr="0085096C" w:rsidRDefault="00DF12AD" w:rsidP="00DF12AD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5096C">
        <w:rPr>
          <w:rFonts w:ascii="Times New Roman" w:hAnsi="Times New Roman"/>
          <w:color w:val="000000"/>
          <w:sz w:val="28"/>
          <w:szCs w:val="28"/>
        </w:rPr>
        <w:t xml:space="preserve">Руководствуясь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 и в соответствии Уставом сельского поселения сумон Шеминский Дзун-Хемчикского кожууна Республики Тыва, администрация сумона Шеми </w:t>
      </w:r>
    </w:p>
    <w:p w:rsidR="00DF12AD" w:rsidRPr="0085096C" w:rsidRDefault="00DF12AD" w:rsidP="00DF12AD">
      <w:pPr>
        <w:pStyle w:val="a3"/>
        <w:ind w:firstLine="708"/>
        <w:jc w:val="center"/>
        <w:rPr>
          <w:rFonts w:ascii="Times New Roman" w:hAnsi="Times New Roman"/>
          <w:b/>
          <w:color w:val="2D3038"/>
          <w:sz w:val="28"/>
          <w:szCs w:val="28"/>
        </w:rPr>
      </w:pPr>
    </w:p>
    <w:p w:rsidR="00DF12AD" w:rsidRPr="0085096C" w:rsidRDefault="00DF12AD" w:rsidP="00DF12AD">
      <w:pPr>
        <w:pStyle w:val="a3"/>
        <w:ind w:firstLine="708"/>
        <w:jc w:val="center"/>
        <w:rPr>
          <w:rFonts w:ascii="Times New Roman" w:hAnsi="Times New Roman"/>
          <w:color w:val="2D3038"/>
          <w:sz w:val="28"/>
          <w:szCs w:val="28"/>
        </w:rPr>
      </w:pPr>
      <w:r w:rsidRPr="0085096C">
        <w:rPr>
          <w:rFonts w:ascii="Times New Roman" w:hAnsi="Times New Roman"/>
          <w:b/>
          <w:color w:val="2D3038"/>
          <w:sz w:val="28"/>
          <w:szCs w:val="28"/>
        </w:rPr>
        <w:t>ПОСТАНОВЛЯЕТ:</w:t>
      </w:r>
    </w:p>
    <w:p w:rsidR="00DF12AD" w:rsidRPr="0085096C" w:rsidRDefault="00DF12AD" w:rsidP="00DF12AD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85096C">
        <w:rPr>
          <w:rFonts w:ascii="Times New Roman" w:hAnsi="Times New Roman"/>
          <w:color w:val="2D3038"/>
          <w:sz w:val="28"/>
          <w:szCs w:val="28"/>
        </w:rPr>
        <w:t xml:space="preserve">                                      </w:t>
      </w:r>
    </w:p>
    <w:p w:rsidR="00DF12AD" w:rsidRPr="0085096C" w:rsidRDefault="00DF12AD" w:rsidP="00DF12A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5096C">
        <w:rPr>
          <w:rFonts w:ascii="Times New Roman" w:hAnsi="Times New Roman"/>
          <w:sz w:val="28"/>
          <w:szCs w:val="28"/>
        </w:rPr>
        <w:t>Утвердить прилагаемый Порядок подготовки населенного пункта муниципального образования сельское поселение сумон Шеминский Дзун-Хемчикского кожууна Республики Тыва к пожароопасному сезону.</w:t>
      </w:r>
    </w:p>
    <w:p w:rsidR="00C143D4" w:rsidRPr="0085096C" w:rsidRDefault="00C143D4" w:rsidP="00DF12A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5096C">
        <w:rPr>
          <w:rFonts w:ascii="Times New Roman" w:hAnsi="Times New Roman"/>
          <w:sz w:val="28"/>
          <w:szCs w:val="28"/>
        </w:rPr>
        <w:t>Считать утратившим силу постановление № 19 от 21.02.2018г.</w:t>
      </w:r>
    </w:p>
    <w:p w:rsidR="00DF12AD" w:rsidRPr="0085096C" w:rsidRDefault="00DF12AD" w:rsidP="00DF12A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5096C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DF12AD" w:rsidRPr="0085096C" w:rsidRDefault="00DF12AD" w:rsidP="00DF12A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096C">
        <w:rPr>
          <w:rFonts w:ascii="Times New Roman" w:hAnsi="Times New Roman"/>
          <w:sz w:val="28"/>
          <w:szCs w:val="28"/>
        </w:rPr>
        <w:br/>
      </w:r>
    </w:p>
    <w:p w:rsidR="00DF12AD" w:rsidRPr="0085096C" w:rsidRDefault="00DF12AD" w:rsidP="00DF12A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12AD" w:rsidRPr="0085096C" w:rsidRDefault="00DF12AD" w:rsidP="00DF12A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12AD" w:rsidRPr="0085096C" w:rsidRDefault="00DF12AD" w:rsidP="00DF12A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12AD" w:rsidRPr="0085096C" w:rsidRDefault="00DF12AD" w:rsidP="00DF12A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F12AD" w:rsidRPr="0085096C" w:rsidRDefault="00DF12AD" w:rsidP="00DF12A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5096C">
        <w:rPr>
          <w:rFonts w:ascii="Times New Roman" w:hAnsi="Times New Roman"/>
          <w:sz w:val="28"/>
          <w:szCs w:val="28"/>
        </w:rPr>
        <w:t xml:space="preserve">Председатель администрации                                                         </w:t>
      </w:r>
    </w:p>
    <w:p w:rsidR="003B221B" w:rsidRDefault="00DF12AD" w:rsidP="00DF12AD">
      <w:pPr>
        <w:pStyle w:val="a3"/>
        <w:tabs>
          <w:tab w:val="left" w:pos="7830"/>
        </w:tabs>
        <w:jc w:val="both"/>
        <w:rPr>
          <w:rFonts w:ascii="Times New Roman" w:hAnsi="Times New Roman"/>
          <w:sz w:val="28"/>
          <w:szCs w:val="28"/>
        </w:rPr>
      </w:pPr>
      <w:r w:rsidRPr="0085096C">
        <w:rPr>
          <w:rFonts w:ascii="Times New Roman" w:hAnsi="Times New Roman"/>
          <w:sz w:val="28"/>
          <w:szCs w:val="28"/>
        </w:rPr>
        <w:t xml:space="preserve">сельского поселения сумон Шеминский                            </w:t>
      </w:r>
    </w:p>
    <w:p w:rsidR="00DF12AD" w:rsidRPr="0085096C" w:rsidRDefault="003B221B" w:rsidP="00DF12AD">
      <w:pPr>
        <w:pStyle w:val="a3"/>
        <w:tabs>
          <w:tab w:val="left" w:pos="78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Дзун-Хемчикского кожууна                                                            Ч.С. Куулар</w:t>
      </w:r>
    </w:p>
    <w:p w:rsidR="00DF12AD" w:rsidRPr="0085096C" w:rsidRDefault="00DF12AD" w:rsidP="00DF12AD">
      <w:pPr>
        <w:pStyle w:val="a3"/>
        <w:tabs>
          <w:tab w:val="left" w:pos="7830"/>
        </w:tabs>
        <w:jc w:val="both"/>
        <w:rPr>
          <w:rFonts w:ascii="Times New Roman" w:hAnsi="Times New Roman"/>
          <w:sz w:val="28"/>
          <w:szCs w:val="28"/>
        </w:rPr>
      </w:pPr>
    </w:p>
    <w:p w:rsidR="00DF12AD" w:rsidRPr="0085096C" w:rsidRDefault="00DF12AD" w:rsidP="00DF12AD">
      <w:pPr>
        <w:pStyle w:val="a3"/>
        <w:tabs>
          <w:tab w:val="left" w:pos="7830"/>
        </w:tabs>
        <w:jc w:val="both"/>
        <w:rPr>
          <w:rFonts w:ascii="Times New Roman" w:hAnsi="Times New Roman"/>
          <w:sz w:val="28"/>
          <w:szCs w:val="28"/>
        </w:rPr>
      </w:pPr>
    </w:p>
    <w:p w:rsidR="00DF12AD" w:rsidRPr="0085096C" w:rsidRDefault="00DF12AD" w:rsidP="00DF12AD">
      <w:pPr>
        <w:pStyle w:val="a3"/>
        <w:tabs>
          <w:tab w:val="left" w:pos="7830"/>
        </w:tabs>
        <w:jc w:val="both"/>
        <w:rPr>
          <w:rFonts w:ascii="Times New Roman" w:hAnsi="Times New Roman"/>
          <w:sz w:val="28"/>
          <w:szCs w:val="28"/>
        </w:rPr>
      </w:pPr>
    </w:p>
    <w:p w:rsidR="0085096C" w:rsidRDefault="0085096C" w:rsidP="00DF12AD">
      <w:pPr>
        <w:pStyle w:val="a3"/>
        <w:tabs>
          <w:tab w:val="left" w:pos="7830"/>
        </w:tabs>
        <w:jc w:val="right"/>
        <w:rPr>
          <w:rFonts w:ascii="Times New Roman" w:hAnsi="Times New Roman"/>
          <w:sz w:val="24"/>
          <w:szCs w:val="28"/>
        </w:rPr>
      </w:pPr>
    </w:p>
    <w:p w:rsidR="0085096C" w:rsidRDefault="0085096C" w:rsidP="00DF12AD">
      <w:pPr>
        <w:pStyle w:val="a3"/>
        <w:tabs>
          <w:tab w:val="left" w:pos="7830"/>
        </w:tabs>
        <w:jc w:val="right"/>
        <w:rPr>
          <w:rFonts w:ascii="Times New Roman" w:hAnsi="Times New Roman"/>
          <w:sz w:val="24"/>
          <w:szCs w:val="28"/>
        </w:rPr>
      </w:pPr>
    </w:p>
    <w:p w:rsidR="0085096C" w:rsidRDefault="0085096C" w:rsidP="00DF12AD">
      <w:pPr>
        <w:pStyle w:val="a3"/>
        <w:tabs>
          <w:tab w:val="left" w:pos="7830"/>
        </w:tabs>
        <w:jc w:val="right"/>
        <w:rPr>
          <w:rFonts w:ascii="Times New Roman" w:hAnsi="Times New Roman"/>
          <w:sz w:val="24"/>
          <w:szCs w:val="28"/>
        </w:rPr>
      </w:pPr>
    </w:p>
    <w:p w:rsidR="00DF12AD" w:rsidRPr="0085096C" w:rsidRDefault="00DF12AD" w:rsidP="00DF12AD">
      <w:pPr>
        <w:pStyle w:val="a3"/>
        <w:tabs>
          <w:tab w:val="left" w:pos="7830"/>
        </w:tabs>
        <w:jc w:val="right"/>
        <w:rPr>
          <w:rFonts w:ascii="Times New Roman" w:hAnsi="Times New Roman"/>
          <w:sz w:val="24"/>
          <w:szCs w:val="28"/>
        </w:rPr>
      </w:pPr>
      <w:r w:rsidRPr="0085096C">
        <w:rPr>
          <w:rFonts w:ascii="Times New Roman" w:hAnsi="Times New Roman"/>
          <w:sz w:val="24"/>
          <w:szCs w:val="28"/>
        </w:rPr>
        <w:lastRenderedPageBreak/>
        <w:t>Приложение</w:t>
      </w:r>
    </w:p>
    <w:p w:rsidR="00DF12AD" w:rsidRPr="0085096C" w:rsidRDefault="00DF12AD" w:rsidP="00DF12AD">
      <w:pPr>
        <w:pStyle w:val="a3"/>
        <w:tabs>
          <w:tab w:val="left" w:pos="7830"/>
        </w:tabs>
        <w:jc w:val="right"/>
        <w:rPr>
          <w:rFonts w:ascii="Times New Roman" w:hAnsi="Times New Roman"/>
          <w:sz w:val="24"/>
          <w:szCs w:val="28"/>
        </w:rPr>
      </w:pPr>
      <w:r w:rsidRPr="0085096C">
        <w:rPr>
          <w:rFonts w:ascii="Times New Roman" w:hAnsi="Times New Roman"/>
          <w:sz w:val="24"/>
          <w:szCs w:val="28"/>
        </w:rPr>
        <w:t>к постановлению №</w:t>
      </w:r>
      <w:r w:rsidR="00C143D4" w:rsidRPr="0085096C">
        <w:rPr>
          <w:rFonts w:ascii="Times New Roman" w:hAnsi="Times New Roman"/>
          <w:sz w:val="24"/>
          <w:szCs w:val="28"/>
        </w:rPr>
        <w:t xml:space="preserve"> 08</w:t>
      </w:r>
    </w:p>
    <w:p w:rsidR="00DF12AD" w:rsidRPr="0085096C" w:rsidRDefault="00DF12AD" w:rsidP="00DF12AD">
      <w:pPr>
        <w:pStyle w:val="a3"/>
        <w:tabs>
          <w:tab w:val="left" w:pos="7830"/>
        </w:tabs>
        <w:jc w:val="right"/>
        <w:rPr>
          <w:rFonts w:ascii="Times New Roman" w:hAnsi="Times New Roman"/>
          <w:sz w:val="24"/>
          <w:szCs w:val="28"/>
        </w:rPr>
      </w:pPr>
      <w:r w:rsidRPr="0085096C">
        <w:rPr>
          <w:rFonts w:ascii="Times New Roman" w:hAnsi="Times New Roman"/>
          <w:sz w:val="24"/>
          <w:szCs w:val="28"/>
        </w:rPr>
        <w:t>от 21.02.201</w:t>
      </w:r>
      <w:r w:rsidR="00C143D4" w:rsidRPr="0085096C">
        <w:rPr>
          <w:rFonts w:ascii="Times New Roman" w:hAnsi="Times New Roman"/>
          <w:sz w:val="24"/>
          <w:szCs w:val="28"/>
        </w:rPr>
        <w:t>9</w:t>
      </w:r>
      <w:r w:rsidRPr="0085096C">
        <w:rPr>
          <w:rFonts w:ascii="Times New Roman" w:hAnsi="Times New Roman"/>
          <w:sz w:val="24"/>
          <w:szCs w:val="28"/>
        </w:rPr>
        <w:t xml:space="preserve"> г.</w:t>
      </w:r>
    </w:p>
    <w:p w:rsidR="00DF12AD" w:rsidRPr="0085096C" w:rsidRDefault="00DF12AD" w:rsidP="00DF12AD">
      <w:pPr>
        <w:pStyle w:val="a3"/>
        <w:tabs>
          <w:tab w:val="left" w:pos="7830"/>
        </w:tabs>
        <w:jc w:val="center"/>
        <w:rPr>
          <w:rFonts w:ascii="Times New Roman" w:hAnsi="Times New Roman"/>
          <w:b/>
          <w:sz w:val="24"/>
          <w:szCs w:val="28"/>
        </w:rPr>
      </w:pPr>
    </w:p>
    <w:p w:rsidR="00DF12AD" w:rsidRPr="0085096C" w:rsidRDefault="00DF12AD" w:rsidP="0085096C">
      <w:pPr>
        <w:pStyle w:val="a3"/>
        <w:tabs>
          <w:tab w:val="left" w:pos="7830"/>
        </w:tabs>
        <w:jc w:val="center"/>
        <w:rPr>
          <w:rFonts w:ascii="Times New Roman" w:hAnsi="Times New Roman"/>
          <w:b/>
          <w:sz w:val="28"/>
          <w:szCs w:val="28"/>
        </w:rPr>
      </w:pPr>
      <w:r w:rsidRPr="0085096C">
        <w:rPr>
          <w:rFonts w:ascii="Times New Roman" w:hAnsi="Times New Roman"/>
          <w:b/>
          <w:sz w:val="28"/>
          <w:szCs w:val="28"/>
        </w:rPr>
        <w:t>Порядок</w:t>
      </w:r>
    </w:p>
    <w:p w:rsidR="00DF12AD" w:rsidRPr="0085096C" w:rsidRDefault="00DF12AD" w:rsidP="0085096C">
      <w:pPr>
        <w:pStyle w:val="a3"/>
        <w:tabs>
          <w:tab w:val="left" w:pos="7830"/>
        </w:tabs>
        <w:jc w:val="center"/>
        <w:rPr>
          <w:rFonts w:ascii="Times New Roman" w:hAnsi="Times New Roman"/>
          <w:b/>
          <w:sz w:val="28"/>
          <w:szCs w:val="28"/>
        </w:rPr>
      </w:pPr>
      <w:r w:rsidRPr="0085096C">
        <w:rPr>
          <w:rFonts w:ascii="Times New Roman" w:hAnsi="Times New Roman"/>
          <w:b/>
          <w:sz w:val="28"/>
          <w:szCs w:val="28"/>
        </w:rPr>
        <w:t>подготовки населенного пункта муниципального образования сельское поселение сумон Шеминский Дзун-Хемчикского кожууна Республики Тыва к пожароопасному сезону</w:t>
      </w:r>
    </w:p>
    <w:p w:rsidR="00DF12AD" w:rsidRPr="0085096C" w:rsidRDefault="00DF12AD" w:rsidP="00DF12AD">
      <w:pPr>
        <w:pStyle w:val="a3"/>
        <w:tabs>
          <w:tab w:val="left" w:pos="7830"/>
        </w:tabs>
        <w:jc w:val="both"/>
        <w:rPr>
          <w:rFonts w:ascii="Times New Roman" w:hAnsi="Times New Roman"/>
          <w:sz w:val="28"/>
          <w:szCs w:val="28"/>
        </w:rPr>
      </w:pPr>
    </w:p>
    <w:p w:rsidR="00DF12AD" w:rsidRPr="0085096C" w:rsidRDefault="0085096C" w:rsidP="00DF12AD">
      <w:pPr>
        <w:pStyle w:val="a3"/>
        <w:tabs>
          <w:tab w:val="left" w:pos="78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F12AD" w:rsidRPr="0085096C">
        <w:rPr>
          <w:rFonts w:ascii="Times New Roman" w:hAnsi="Times New Roman"/>
          <w:sz w:val="28"/>
          <w:szCs w:val="28"/>
        </w:rPr>
        <w:t>Настоящий порядок определяет проведение мероприятий по подготовке населенного пункта муниципального образования сельское поселение сумон Шеминский Дзун-Хемчикского кожууна Республики Тыва к пожароопасному сезону.</w:t>
      </w:r>
    </w:p>
    <w:p w:rsidR="00DF12AD" w:rsidRPr="0085096C" w:rsidRDefault="00DF12AD" w:rsidP="00DF12AD">
      <w:pPr>
        <w:pStyle w:val="a3"/>
        <w:tabs>
          <w:tab w:val="left" w:pos="7830"/>
        </w:tabs>
        <w:jc w:val="both"/>
        <w:rPr>
          <w:rFonts w:ascii="Times New Roman" w:hAnsi="Times New Roman"/>
          <w:sz w:val="28"/>
          <w:szCs w:val="28"/>
        </w:rPr>
      </w:pPr>
      <w:r w:rsidRPr="0085096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5096C">
        <w:rPr>
          <w:rFonts w:ascii="Times New Roman" w:hAnsi="Times New Roman"/>
          <w:sz w:val="28"/>
          <w:szCs w:val="28"/>
        </w:rPr>
        <w:t>Юридическим лицам и индивидуальным предпринимателям на территории муниципального образования сельское поселение сумон Шеминский Дзун-Хемчикского кожууна Республики Тыва, до наступления пожароопасного периода, разработать и утвердить инструкции о мерах пожарной безопасности на основе правил пожарной безопасности, нормативно-технических, нормативных и других документов, содержащих требования пожарной безопасности, исходя из специфики пожарной опасности зданий, сооружений, технологических процессов, технологического и производственного оборудования.</w:t>
      </w:r>
      <w:proofErr w:type="gramEnd"/>
    </w:p>
    <w:p w:rsidR="00DF12AD" w:rsidRPr="0085096C" w:rsidRDefault="0085096C" w:rsidP="00DF12AD">
      <w:pPr>
        <w:pStyle w:val="a3"/>
        <w:tabs>
          <w:tab w:val="left" w:pos="78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F12AD" w:rsidRPr="0085096C">
        <w:rPr>
          <w:rFonts w:ascii="Times New Roman" w:hAnsi="Times New Roman"/>
          <w:sz w:val="28"/>
          <w:szCs w:val="28"/>
        </w:rPr>
        <w:t>В инструкциях о мерах пожарной безопасности должны быть отражены следующие вопросы:</w:t>
      </w:r>
    </w:p>
    <w:p w:rsidR="00DF12AD" w:rsidRPr="0085096C" w:rsidRDefault="00DF12AD" w:rsidP="00DF12AD">
      <w:pPr>
        <w:pStyle w:val="a3"/>
        <w:tabs>
          <w:tab w:val="left" w:pos="7830"/>
        </w:tabs>
        <w:jc w:val="both"/>
        <w:rPr>
          <w:rFonts w:ascii="Times New Roman" w:hAnsi="Times New Roman"/>
          <w:sz w:val="28"/>
          <w:szCs w:val="28"/>
        </w:rPr>
      </w:pPr>
      <w:r w:rsidRPr="0085096C">
        <w:rPr>
          <w:rFonts w:ascii="Times New Roman" w:hAnsi="Times New Roman"/>
          <w:sz w:val="28"/>
          <w:szCs w:val="28"/>
        </w:rPr>
        <w:t>- порядок содержания территории, зданий и помещений, в том числе эвакуационных путей;</w:t>
      </w:r>
    </w:p>
    <w:p w:rsidR="00DF12AD" w:rsidRPr="0085096C" w:rsidRDefault="00DF12AD" w:rsidP="00DF12AD">
      <w:pPr>
        <w:pStyle w:val="a3"/>
        <w:tabs>
          <w:tab w:val="left" w:pos="7830"/>
        </w:tabs>
        <w:jc w:val="both"/>
        <w:rPr>
          <w:rFonts w:ascii="Times New Roman" w:hAnsi="Times New Roman"/>
          <w:sz w:val="28"/>
          <w:szCs w:val="28"/>
        </w:rPr>
      </w:pPr>
      <w:r w:rsidRPr="0085096C">
        <w:rPr>
          <w:rFonts w:ascii="Times New Roman" w:hAnsi="Times New Roman"/>
          <w:sz w:val="28"/>
          <w:szCs w:val="28"/>
        </w:rPr>
        <w:t>- мероприятия по обеспечению пожарной безопасности при проведении технологических процессов, эксплуатации оборудования, производстве пожароопасных работ;</w:t>
      </w:r>
    </w:p>
    <w:p w:rsidR="00DF12AD" w:rsidRPr="0085096C" w:rsidRDefault="00DF12AD" w:rsidP="00DF12AD">
      <w:pPr>
        <w:pStyle w:val="a3"/>
        <w:tabs>
          <w:tab w:val="left" w:pos="7830"/>
        </w:tabs>
        <w:jc w:val="both"/>
        <w:rPr>
          <w:rFonts w:ascii="Times New Roman" w:hAnsi="Times New Roman"/>
          <w:sz w:val="28"/>
          <w:szCs w:val="28"/>
        </w:rPr>
      </w:pPr>
      <w:r w:rsidRPr="0085096C">
        <w:rPr>
          <w:rFonts w:ascii="Times New Roman" w:hAnsi="Times New Roman"/>
          <w:sz w:val="28"/>
          <w:szCs w:val="28"/>
        </w:rPr>
        <w:t>- порядок и нормы хранения и транспортировки взрывопожароопасных веществ и пожароопасных веществ и материалов;</w:t>
      </w:r>
    </w:p>
    <w:p w:rsidR="00DF12AD" w:rsidRPr="0085096C" w:rsidRDefault="00DF12AD" w:rsidP="00DF12AD">
      <w:pPr>
        <w:pStyle w:val="a3"/>
        <w:tabs>
          <w:tab w:val="left" w:pos="7830"/>
        </w:tabs>
        <w:jc w:val="both"/>
        <w:rPr>
          <w:rFonts w:ascii="Times New Roman" w:hAnsi="Times New Roman"/>
          <w:sz w:val="28"/>
          <w:szCs w:val="28"/>
        </w:rPr>
      </w:pPr>
      <w:r w:rsidRPr="0085096C">
        <w:rPr>
          <w:rFonts w:ascii="Times New Roman" w:hAnsi="Times New Roman"/>
          <w:sz w:val="28"/>
          <w:szCs w:val="28"/>
        </w:rPr>
        <w:t>- места курения, применения открытого огня и проведения огневых работ;</w:t>
      </w:r>
    </w:p>
    <w:p w:rsidR="00DF12AD" w:rsidRPr="0085096C" w:rsidRDefault="00DF12AD" w:rsidP="00DF12AD">
      <w:pPr>
        <w:pStyle w:val="a3"/>
        <w:tabs>
          <w:tab w:val="left" w:pos="7830"/>
        </w:tabs>
        <w:jc w:val="both"/>
        <w:rPr>
          <w:rFonts w:ascii="Times New Roman" w:hAnsi="Times New Roman"/>
          <w:sz w:val="28"/>
          <w:szCs w:val="28"/>
        </w:rPr>
      </w:pPr>
      <w:r w:rsidRPr="0085096C">
        <w:rPr>
          <w:rFonts w:ascii="Times New Roman" w:hAnsi="Times New Roman"/>
          <w:sz w:val="28"/>
          <w:szCs w:val="28"/>
        </w:rPr>
        <w:t>- порядок сбора, хранения и удаления горючих веществ и материалов, содержания и хранения спецодежды;</w:t>
      </w:r>
    </w:p>
    <w:p w:rsidR="00DF12AD" w:rsidRPr="0085096C" w:rsidRDefault="00DF12AD" w:rsidP="00DF12AD">
      <w:pPr>
        <w:pStyle w:val="a3"/>
        <w:tabs>
          <w:tab w:val="left" w:pos="7830"/>
        </w:tabs>
        <w:jc w:val="both"/>
        <w:rPr>
          <w:rFonts w:ascii="Times New Roman" w:hAnsi="Times New Roman"/>
          <w:sz w:val="28"/>
          <w:szCs w:val="28"/>
        </w:rPr>
      </w:pPr>
      <w:r w:rsidRPr="0085096C">
        <w:rPr>
          <w:rFonts w:ascii="Times New Roman" w:hAnsi="Times New Roman"/>
          <w:sz w:val="28"/>
          <w:szCs w:val="28"/>
        </w:rPr>
        <w:t>- обязанности и действия работников при пожаре, в том числе:</w:t>
      </w:r>
    </w:p>
    <w:p w:rsidR="00DF12AD" w:rsidRPr="0085096C" w:rsidRDefault="00DF12AD" w:rsidP="00DF12AD">
      <w:pPr>
        <w:pStyle w:val="a3"/>
        <w:tabs>
          <w:tab w:val="left" w:pos="7830"/>
        </w:tabs>
        <w:jc w:val="both"/>
        <w:rPr>
          <w:rFonts w:ascii="Times New Roman" w:hAnsi="Times New Roman"/>
          <w:sz w:val="28"/>
          <w:szCs w:val="28"/>
        </w:rPr>
      </w:pPr>
      <w:r w:rsidRPr="0085096C">
        <w:rPr>
          <w:rFonts w:ascii="Times New Roman" w:hAnsi="Times New Roman"/>
          <w:sz w:val="28"/>
          <w:szCs w:val="28"/>
        </w:rPr>
        <w:t>- правила вызова пожарной охраны;</w:t>
      </w:r>
    </w:p>
    <w:p w:rsidR="00DF12AD" w:rsidRPr="0085096C" w:rsidRDefault="00DF12AD" w:rsidP="00DF12AD">
      <w:pPr>
        <w:pStyle w:val="a3"/>
        <w:tabs>
          <w:tab w:val="left" w:pos="7830"/>
        </w:tabs>
        <w:jc w:val="both"/>
        <w:rPr>
          <w:rFonts w:ascii="Times New Roman" w:hAnsi="Times New Roman"/>
          <w:sz w:val="28"/>
          <w:szCs w:val="28"/>
        </w:rPr>
      </w:pPr>
      <w:r w:rsidRPr="0085096C">
        <w:rPr>
          <w:rFonts w:ascii="Times New Roman" w:hAnsi="Times New Roman"/>
          <w:sz w:val="28"/>
          <w:szCs w:val="28"/>
        </w:rPr>
        <w:t>- порядок аварийной остановки технологического оборудования;</w:t>
      </w:r>
    </w:p>
    <w:p w:rsidR="00DF12AD" w:rsidRPr="0085096C" w:rsidRDefault="00DF12AD" w:rsidP="00DF12AD">
      <w:pPr>
        <w:pStyle w:val="a3"/>
        <w:tabs>
          <w:tab w:val="left" w:pos="7830"/>
        </w:tabs>
        <w:jc w:val="both"/>
        <w:rPr>
          <w:rFonts w:ascii="Times New Roman" w:hAnsi="Times New Roman"/>
          <w:sz w:val="28"/>
          <w:szCs w:val="28"/>
        </w:rPr>
      </w:pPr>
      <w:r w:rsidRPr="0085096C">
        <w:rPr>
          <w:rFonts w:ascii="Times New Roman" w:hAnsi="Times New Roman"/>
          <w:sz w:val="28"/>
          <w:szCs w:val="28"/>
        </w:rPr>
        <w:t>- порядок отключения вентиляции и электрооборудования;</w:t>
      </w:r>
    </w:p>
    <w:p w:rsidR="00DF12AD" w:rsidRPr="0085096C" w:rsidRDefault="00DF12AD" w:rsidP="00DF12AD">
      <w:pPr>
        <w:pStyle w:val="a3"/>
        <w:tabs>
          <w:tab w:val="left" w:pos="7830"/>
        </w:tabs>
        <w:jc w:val="both"/>
        <w:rPr>
          <w:rFonts w:ascii="Times New Roman" w:hAnsi="Times New Roman"/>
          <w:sz w:val="28"/>
          <w:szCs w:val="28"/>
        </w:rPr>
      </w:pPr>
      <w:r w:rsidRPr="0085096C">
        <w:rPr>
          <w:rFonts w:ascii="Times New Roman" w:hAnsi="Times New Roman"/>
          <w:sz w:val="28"/>
          <w:szCs w:val="28"/>
        </w:rPr>
        <w:t>- правила применения средств пожаротушения и установок пожарной автоматики;</w:t>
      </w:r>
    </w:p>
    <w:p w:rsidR="00DF12AD" w:rsidRPr="0085096C" w:rsidRDefault="00DF12AD" w:rsidP="00DF12AD">
      <w:pPr>
        <w:pStyle w:val="a3"/>
        <w:tabs>
          <w:tab w:val="left" w:pos="7830"/>
        </w:tabs>
        <w:jc w:val="both"/>
        <w:rPr>
          <w:rFonts w:ascii="Times New Roman" w:hAnsi="Times New Roman"/>
          <w:sz w:val="28"/>
          <w:szCs w:val="28"/>
        </w:rPr>
      </w:pPr>
      <w:r w:rsidRPr="0085096C">
        <w:rPr>
          <w:rFonts w:ascii="Times New Roman" w:hAnsi="Times New Roman"/>
          <w:sz w:val="28"/>
          <w:szCs w:val="28"/>
        </w:rPr>
        <w:t>- порядок эвакуации горючих веществ и материальных ценностей;</w:t>
      </w:r>
    </w:p>
    <w:p w:rsidR="00DF12AD" w:rsidRPr="0085096C" w:rsidRDefault="00DF12AD" w:rsidP="00DF12AD">
      <w:pPr>
        <w:pStyle w:val="a3"/>
        <w:tabs>
          <w:tab w:val="left" w:pos="7830"/>
        </w:tabs>
        <w:jc w:val="both"/>
        <w:rPr>
          <w:rFonts w:ascii="Times New Roman" w:hAnsi="Times New Roman"/>
          <w:sz w:val="28"/>
          <w:szCs w:val="28"/>
        </w:rPr>
      </w:pPr>
      <w:r w:rsidRPr="0085096C">
        <w:rPr>
          <w:rFonts w:ascii="Times New Roman" w:hAnsi="Times New Roman"/>
          <w:sz w:val="28"/>
          <w:szCs w:val="28"/>
        </w:rPr>
        <w:t xml:space="preserve">- порядок осмотра и приведения в </w:t>
      </w:r>
      <w:proofErr w:type="spellStart"/>
      <w:r w:rsidRPr="0085096C">
        <w:rPr>
          <w:rFonts w:ascii="Times New Roman" w:hAnsi="Times New Roman"/>
          <w:sz w:val="28"/>
          <w:szCs w:val="28"/>
        </w:rPr>
        <w:t>пожаровзрывобезопасное</w:t>
      </w:r>
      <w:proofErr w:type="spellEnd"/>
      <w:r w:rsidRPr="0085096C">
        <w:rPr>
          <w:rFonts w:ascii="Times New Roman" w:hAnsi="Times New Roman"/>
          <w:sz w:val="28"/>
          <w:szCs w:val="28"/>
        </w:rPr>
        <w:t xml:space="preserve"> состояние всех помещений.</w:t>
      </w:r>
    </w:p>
    <w:p w:rsidR="00DF12AD" w:rsidRPr="0085096C" w:rsidRDefault="00DF12AD" w:rsidP="00DF12AD">
      <w:pPr>
        <w:pStyle w:val="a3"/>
        <w:tabs>
          <w:tab w:val="left" w:pos="7830"/>
        </w:tabs>
        <w:jc w:val="both"/>
        <w:rPr>
          <w:rFonts w:ascii="Times New Roman" w:hAnsi="Times New Roman"/>
          <w:sz w:val="28"/>
          <w:szCs w:val="28"/>
        </w:rPr>
      </w:pPr>
    </w:p>
    <w:p w:rsidR="0085096C" w:rsidRDefault="0085096C" w:rsidP="00DF12AD">
      <w:pPr>
        <w:pStyle w:val="a3"/>
        <w:tabs>
          <w:tab w:val="left" w:pos="7830"/>
        </w:tabs>
        <w:jc w:val="both"/>
        <w:rPr>
          <w:rFonts w:ascii="Times New Roman" w:hAnsi="Times New Roman"/>
          <w:sz w:val="28"/>
          <w:szCs w:val="28"/>
        </w:rPr>
      </w:pPr>
    </w:p>
    <w:p w:rsidR="0085096C" w:rsidRDefault="0085096C" w:rsidP="00DF12AD">
      <w:pPr>
        <w:pStyle w:val="a3"/>
        <w:tabs>
          <w:tab w:val="left" w:pos="7830"/>
        </w:tabs>
        <w:jc w:val="both"/>
        <w:rPr>
          <w:rFonts w:ascii="Times New Roman" w:hAnsi="Times New Roman"/>
          <w:sz w:val="28"/>
          <w:szCs w:val="28"/>
        </w:rPr>
      </w:pPr>
    </w:p>
    <w:p w:rsidR="00DF12AD" w:rsidRPr="0085096C" w:rsidRDefault="00DF12AD" w:rsidP="00DF12AD">
      <w:pPr>
        <w:pStyle w:val="a3"/>
        <w:tabs>
          <w:tab w:val="left" w:pos="7830"/>
        </w:tabs>
        <w:jc w:val="both"/>
        <w:rPr>
          <w:rFonts w:ascii="Times New Roman" w:hAnsi="Times New Roman"/>
          <w:sz w:val="28"/>
          <w:szCs w:val="28"/>
        </w:rPr>
      </w:pPr>
      <w:r w:rsidRPr="0085096C">
        <w:rPr>
          <w:rFonts w:ascii="Times New Roman" w:hAnsi="Times New Roman"/>
          <w:sz w:val="28"/>
          <w:szCs w:val="28"/>
        </w:rPr>
        <w:lastRenderedPageBreak/>
        <w:t>2. Руководители организаций, учреждений и граждане, осуществляющие использование лесов:</w:t>
      </w:r>
    </w:p>
    <w:p w:rsidR="00DF12AD" w:rsidRPr="0085096C" w:rsidRDefault="00DF12AD" w:rsidP="00DF12AD">
      <w:pPr>
        <w:pStyle w:val="a3"/>
        <w:tabs>
          <w:tab w:val="left" w:pos="7830"/>
        </w:tabs>
        <w:jc w:val="both"/>
        <w:rPr>
          <w:rFonts w:ascii="Times New Roman" w:hAnsi="Times New Roman"/>
          <w:sz w:val="28"/>
          <w:szCs w:val="28"/>
        </w:rPr>
      </w:pPr>
      <w:r w:rsidRPr="0085096C">
        <w:rPr>
          <w:rFonts w:ascii="Times New Roman" w:hAnsi="Times New Roman"/>
          <w:sz w:val="28"/>
          <w:szCs w:val="28"/>
        </w:rPr>
        <w:t>а) должны хранить горюче-смазочные материалы в закрытой таре, производить очистку мест их хранения от растительного покрова, древесного мусора, других горючих материалов и окаймление минерализованной полосой шириной не менее 1,4 метра;</w:t>
      </w:r>
    </w:p>
    <w:p w:rsidR="00DF12AD" w:rsidRPr="0085096C" w:rsidRDefault="00DF12AD" w:rsidP="00DF12AD">
      <w:pPr>
        <w:pStyle w:val="a3"/>
        <w:tabs>
          <w:tab w:val="left" w:pos="7830"/>
        </w:tabs>
        <w:jc w:val="both"/>
        <w:rPr>
          <w:rFonts w:ascii="Times New Roman" w:hAnsi="Times New Roman"/>
          <w:sz w:val="28"/>
          <w:szCs w:val="28"/>
        </w:rPr>
      </w:pPr>
      <w:r w:rsidRPr="0085096C">
        <w:rPr>
          <w:rFonts w:ascii="Times New Roman" w:hAnsi="Times New Roman"/>
          <w:sz w:val="28"/>
          <w:szCs w:val="28"/>
        </w:rPr>
        <w:t>б) соблюдать нормы наличия средств пожаротушения в местах использования лесов, утвержденные Министерством природных ресурсов Российской Федерации, содержать средства пожаротушения в период пожароопасного сезона в готовности, обеспечивающей возможность их немедленного использования;</w:t>
      </w:r>
    </w:p>
    <w:p w:rsidR="00DF12AD" w:rsidRPr="0085096C" w:rsidRDefault="00DF12AD" w:rsidP="00DF12AD">
      <w:pPr>
        <w:pStyle w:val="a3"/>
        <w:tabs>
          <w:tab w:val="left" w:pos="7830"/>
        </w:tabs>
        <w:jc w:val="both"/>
        <w:rPr>
          <w:rFonts w:ascii="Times New Roman" w:hAnsi="Times New Roman"/>
          <w:sz w:val="28"/>
          <w:szCs w:val="28"/>
        </w:rPr>
      </w:pPr>
      <w:r w:rsidRPr="0085096C">
        <w:rPr>
          <w:rFonts w:ascii="Times New Roman" w:hAnsi="Times New Roman"/>
          <w:sz w:val="28"/>
          <w:szCs w:val="28"/>
        </w:rPr>
        <w:t>в) тушить лесные пожары, возникшие по их вине;</w:t>
      </w:r>
    </w:p>
    <w:p w:rsidR="00DF12AD" w:rsidRPr="0085096C" w:rsidRDefault="00DF12AD" w:rsidP="00DF12AD">
      <w:pPr>
        <w:pStyle w:val="a3"/>
        <w:tabs>
          <w:tab w:val="left" w:pos="7830"/>
        </w:tabs>
        <w:jc w:val="both"/>
        <w:rPr>
          <w:rFonts w:ascii="Times New Roman" w:hAnsi="Times New Roman"/>
          <w:sz w:val="28"/>
          <w:szCs w:val="28"/>
        </w:rPr>
      </w:pPr>
      <w:r w:rsidRPr="0085096C">
        <w:rPr>
          <w:rFonts w:ascii="Times New Roman" w:hAnsi="Times New Roman"/>
          <w:sz w:val="28"/>
          <w:szCs w:val="28"/>
        </w:rPr>
        <w:t>г) немедленно принимать меры к ликвидации лесных пожаров, возникших в местах использования лесов, а также оповещать о пожаре органы государственной власти или органы местного самоуправления;</w:t>
      </w:r>
    </w:p>
    <w:p w:rsidR="00DF12AD" w:rsidRPr="0085096C" w:rsidRDefault="00DF12AD" w:rsidP="00DF12AD">
      <w:pPr>
        <w:pStyle w:val="a3"/>
        <w:tabs>
          <w:tab w:val="left" w:pos="7830"/>
        </w:tabs>
        <w:jc w:val="both"/>
        <w:rPr>
          <w:rFonts w:ascii="Times New Roman" w:hAnsi="Times New Roman"/>
          <w:sz w:val="28"/>
          <w:szCs w:val="28"/>
        </w:rPr>
      </w:pPr>
      <w:r w:rsidRPr="0085096C">
        <w:rPr>
          <w:rFonts w:ascii="Times New Roman" w:hAnsi="Times New Roman"/>
          <w:sz w:val="28"/>
          <w:szCs w:val="28"/>
        </w:rPr>
        <w:t>д) направлять работников, пожарную технику, транспортные и другие средства на тушение лесных пожаров в порядке, установленном законодательством Российской Федерации.</w:t>
      </w:r>
    </w:p>
    <w:p w:rsidR="00DF12AD" w:rsidRPr="0085096C" w:rsidRDefault="00DF12AD" w:rsidP="00DF12AD">
      <w:pPr>
        <w:pStyle w:val="a3"/>
        <w:tabs>
          <w:tab w:val="left" w:pos="7830"/>
        </w:tabs>
        <w:jc w:val="both"/>
        <w:rPr>
          <w:rFonts w:ascii="Times New Roman" w:hAnsi="Times New Roman"/>
          <w:sz w:val="28"/>
          <w:szCs w:val="28"/>
        </w:rPr>
      </w:pPr>
      <w:r w:rsidRPr="0085096C">
        <w:rPr>
          <w:rFonts w:ascii="Times New Roman" w:hAnsi="Times New Roman"/>
          <w:sz w:val="28"/>
          <w:szCs w:val="28"/>
        </w:rPr>
        <w:t>Перед началом пожароопасного сезона юридические лица, осуществляющие использование лесов, обязаны провести инструктаж своих работников, а также участников массовых мероприятий, проводимых ими в лесах, о соблюдении требований пожарной безопасности в лесах, а также о способах тушения лесных пожаров.</w:t>
      </w:r>
    </w:p>
    <w:p w:rsidR="00DF12AD" w:rsidRPr="0085096C" w:rsidRDefault="00DF12AD" w:rsidP="00DF12AD">
      <w:pPr>
        <w:pStyle w:val="a3"/>
        <w:tabs>
          <w:tab w:val="left" w:pos="7830"/>
        </w:tabs>
        <w:jc w:val="both"/>
        <w:rPr>
          <w:rFonts w:ascii="Times New Roman" w:hAnsi="Times New Roman"/>
          <w:sz w:val="28"/>
          <w:szCs w:val="28"/>
        </w:rPr>
      </w:pPr>
      <w:r w:rsidRPr="0085096C">
        <w:rPr>
          <w:rFonts w:ascii="Times New Roman" w:hAnsi="Times New Roman"/>
          <w:sz w:val="28"/>
          <w:szCs w:val="28"/>
        </w:rPr>
        <w:t>Проводить профилактическую работу с населением по предупреждению нарушений.</w:t>
      </w:r>
    </w:p>
    <w:p w:rsidR="00DF12AD" w:rsidRPr="0085096C" w:rsidRDefault="00DF12AD" w:rsidP="00DF12AD">
      <w:pPr>
        <w:pStyle w:val="a3"/>
        <w:tabs>
          <w:tab w:val="left" w:pos="7830"/>
        </w:tabs>
        <w:jc w:val="both"/>
        <w:rPr>
          <w:rFonts w:ascii="Times New Roman" w:hAnsi="Times New Roman"/>
          <w:sz w:val="28"/>
          <w:szCs w:val="28"/>
        </w:rPr>
      </w:pPr>
      <w:r w:rsidRPr="0085096C">
        <w:rPr>
          <w:rFonts w:ascii="Times New Roman" w:hAnsi="Times New Roman"/>
          <w:sz w:val="28"/>
          <w:szCs w:val="28"/>
        </w:rPr>
        <w:t>Совместно с органом местного самоуправления организовывать и проводить рейды по охране лесов от пожаров и незаконных порубок;</w:t>
      </w:r>
    </w:p>
    <w:p w:rsidR="00DF12AD" w:rsidRPr="0085096C" w:rsidRDefault="00DF12AD" w:rsidP="00DF12AD">
      <w:pPr>
        <w:pStyle w:val="a3"/>
        <w:tabs>
          <w:tab w:val="left" w:pos="7830"/>
        </w:tabs>
        <w:jc w:val="both"/>
        <w:rPr>
          <w:rFonts w:ascii="Times New Roman" w:hAnsi="Times New Roman"/>
          <w:sz w:val="28"/>
          <w:szCs w:val="28"/>
        </w:rPr>
      </w:pPr>
      <w:r w:rsidRPr="0085096C">
        <w:rPr>
          <w:rFonts w:ascii="Times New Roman" w:hAnsi="Times New Roman"/>
          <w:sz w:val="28"/>
          <w:szCs w:val="28"/>
        </w:rPr>
        <w:t>3. Рекомендовать населению муниципального образования у каждого жилого строения установить емкость (бочку) с водой или иметь огнетушитель.</w:t>
      </w:r>
    </w:p>
    <w:p w:rsidR="00DF12AD" w:rsidRPr="0085096C" w:rsidRDefault="00DF12AD" w:rsidP="00DF12AD">
      <w:pPr>
        <w:pStyle w:val="a3"/>
        <w:tabs>
          <w:tab w:val="left" w:pos="7830"/>
        </w:tabs>
        <w:jc w:val="both"/>
        <w:rPr>
          <w:rFonts w:ascii="Times New Roman" w:hAnsi="Times New Roman"/>
          <w:sz w:val="28"/>
          <w:szCs w:val="28"/>
        </w:rPr>
      </w:pPr>
      <w:r w:rsidRPr="0085096C">
        <w:rPr>
          <w:rFonts w:ascii="Times New Roman" w:hAnsi="Times New Roman"/>
          <w:sz w:val="28"/>
          <w:szCs w:val="28"/>
        </w:rPr>
        <w:t>Граждане могут быть привлечены для тушения лесных пожаров в соответствии с Федеральным законом от 21 декабря 1994 г. N 68-ФЗ "О защите населения и территорий от чрезвычайных ситуаций природного и техногенного характера".</w:t>
      </w:r>
    </w:p>
    <w:p w:rsidR="00DF12AD" w:rsidRPr="0085096C" w:rsidRDefault="00DF12AD" w:rsidP="00DF12A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12AD" w:rsidRPr="0085096C" w:rsidRDefault="00DF12AD" w:rsidP="00DF12A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F12AD" w:rsidRPr="0085096C" w:rsidRDefault="00DF12AD" w:rsidP="00DF12AD">
      <w:pPr>
        <w:rPr>
          <w:rFonts w:ascii="Times New Roman" w:hAnsi="Times New Roman"/>
          <w:sz w:val="28"/>
          <w:szCs w:val="28"/>
        </w:rPr>
      </w:pPr>
      <w:r w:rsidRPr="0085096C">
        <w:rPr>
          <w:rFonts w:ascii="Times New Roman" w:hAnsi="Times New Roman"/>
          <w:sz w:val="28"/>
          <w:szCs w:val="28"/>
        </w:rPr>
        <w:t xml:space="preserve"> </w:t>
      </w:r>
    </w:p>
    <w:p w:rsidR="0015252E" w:rsidRPr="0085096C" w:rsidRDefault="0015252E">
      <w:pPr>
        <w:rPr>
          <w:rFonts w:ascii="Times New Roman" w:hAnsi="Times New Roman"/>
          <w:sz w:val="28"/>
          <w:szCs w:val="28"/>
        </w:rPr>
      </w:pPr>
    </w:p>
    <w:sectPr w:rsidR="0015252E" w:rsidRPr="0085096C" w:rsidSect="00657B7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0A29"/>
    <w:multiLevelType w:val="hybridMultilevel"/>
    <w:tmpl w:val="87EE1B7A"/>
    <w:lvl w:ilvl="0" w:tplc="D2D4B26C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A8"/>
    <w:rsid w:val="000627A8"/>
    <w:rsid w:val="0015252E"/>
    <w:rsid w:val="003B221B"/>
    <w:rsid w:val="0085096C"/>
    <w:rsid w:val="00C143D4"/>
    <w:rsid w:val="00DF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AD"/>
    <w:pPr>
      <w:spacing w:after="160" w:line="259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2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0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96C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AD"/>
    <w:pPr>
      <w:spacing w:after="160" w:line="259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12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0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096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2019-02-27T03:04:00Z</cp:lastPrinted>
  <dcterms:created xsi:type="dcterms:W3CDTF">2019-02-21T08:03:00Z</dcterms:created>
  <dcterms:modified xsi:type="dcterms:W3CDTF">2019-02-27T03:06:00Z</dcterms:modified>
</cp:coreProperties>
</file>