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5B19D2" w:rsidRDefault="00B83C86" w:rsidP="005B19D2">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005B19D2">
        <w:rPr>
          <w:rFonts w:ascii="Times New Roman" w:hAnsi="Times New Roman" w:cs="Times New Roman"/>
          <w:sz w:val="24"/>
          <w:szCs w:val="24"/>
        </w:rPr>
        <w:t xml:space="preserve">     </w:t>
      </w:r>
      <w:r w:rsidR="005B19D2" w:rsidRPr="005B19D2">
        <w:rPr>
          <w:rFonts w:ascii="Times New Roman" w:hAnsi="Times New Roman" w:cs="Times New Roman"/>
          <w:b/>
        </w:rPr>
        <w:t>УТВЕРЖДАЮ</w:t>
      </w:r>
    </w:p>
    <w:p w:rsidR="00B83C86" w:rsidRPr="005B19D2" w:rsidRDefault="00B83C86" w:rsidP="005B19D2">
      <w:pPr>
        <w:tabs>
          <w:tab w:val="left" w:pos="6249"/>
        </w:tabs>
        <w:spacing w:after="0" w:line="240" w:lineRule="auto"/>
        <w:rPr>
          <w:rFonts w:ascii="Times New Roman" w:hAnsi="Times New Roman" w:cs="Times New Roman"/>
        </w:rPr>
      </w:pPr>
      <w:r w:rsidRPr="005B19D2">
        <w:rPr>
          <w:rFonts w:ascii="Times New Roman" w:hAnsi="Times New Roman" w:cs="Times New Roman"/>
        </w:rPr>
        <w:tab/>
        <w:t xml:space="preserve">       </w:t>
      </w:r>
      <w:r w:rsidR="004661E1" w:rsidRPr="005B19D2">
        <w:rPr>
          <w:rFonts w:ascii="Times New Roman" w:hAnsi="Times New Roman" w:cs="Times New Roman"/>
        </w:rPr>
        <w:t xml:space="preserve">  </w:t>
      </w:r>
      <w:r w:rsidRPr="005B19D2">
        <w:rPr>
          <w:rFonts w:ascii="Times New Roman" w:hAnsi="Times New Roman" w:cs="Times New Roman"/>
        </w:rPr>
        <w:t xml:space="preserve">      Председатель</w:t>
      </w:r>
    </w:p>
    <w:p w:rsidR="00BC2045" w:rsidRPr="005B19D2" w:rsidRDefault="00BC2045" w:rsidP="005B19D2">
      <w:pPr>
        <w:tabs>
          <w:tab w:val="left" w:pos="6032"/>
        </w:tabs>
        <w:spacing w:after="0" w:line="240" w:lineRule="auto"/>
        <w:jc w:val="center"/>
        <w:rPr>
          <w:rFonts w:ascii="Times New Roman" w:hAnsi="Times New Roman" w:cs="Times New Roman"/>
        </w:rPr>
      </w:pPr>
      <w:r w:rsidRPr="005B19D2">
        <w:rPr>
          <w:rFonts w:ascii="Times New Roman" w:hAnsi="Times New Roman" w:cs="Times New Roman"/>
        </w:rPr>
        <w:t xml:space="preserve">                                                                                                             </w:t>
      </w:r>
      <w:r w:rsidR="00B83C86" w:rsidRPr="005B19D2">
        <w:rPr>
          <w:rFonts w:ascii="Times New Roman" w:hAnsi="Times New Roman" w:cs="Times New Roman"/>
        </w:rPr>
        <w:t>Контрольно-с</w:t>
      </w:r>
      <w:r w:rsidRPr="005B19D2">
        <w:rPr>
          <w:rFonts w:ascii="Times New Roman" w:hAnsi="Times New Roman" w:cs="Times New Roman"/>
        </w:rPr>
        <w:t>ч</w:t>
      </w:r>
      <w:r w:rsidR="005B19D2">
        <w:rPr>
          <w:rFonts w:ascii="Times New Roman" w:hAnsi="Times New Roman" w:cs="Times New Roman"/>
        </w:rPr>
        <w:t>ё</w:t>
      </w:r>
      <w:r w:rsidRPr="005B19D2">
        <w:rPr>
          <w:rFonts w:ascii="Times New Roman" w:hAnsi="Times New Roman" w:cs="Times New Roman"/>
        </w:rPr>
        <w:t xml:space="preserve">тного органа               </w:t>
      </w:r>
    </w:p>
    <w:p w:rsidR="00A85DD7" w:rsidRPr="005B19D2" w:rsidRDefault="00BC2045" w:rsidP="005B19D2">
      <w:pPr>
        <w:tabs>
          <w:tab w:val="left" w:pos="6032"/>
        </w:tabs>
        <w:spacing w:after="0" w:line="240" w:lineRule="auto"/>
        <w:jc w:val="center"/>
        <w:rPr>
          <w:rFonts w:ascii="Times New Roman" w:hAnsi="Times New Roman" w:cs="Times New Roman"/>
        </w:rPr>
      </w:pPr>
      <w:r w:rsidRPr="005B19D2">
        <w:rPr>
          <w:rFonts w:ascii="Times New Roman" w:hAnsi="Times New Roman" w:cs="Times New Roman"/>
        </w:rPr>
        <w:t xml:space="preserve">                                                                                     </w:t>
      </w:r>
      <w:r w:rsidR="004661E1" w:rsidRPr="005B19D2">
        <w:rPr>
          <w:rFonts w:ascii="Times New Roman" w:hAnsi="Times New Roman" w:cs="Times New Roman"/>
        </w:rPr>
        <w:t xml:space="preserve">             </w:t>
      </w:r>
      <w:r w:rsidRPr="005B19D2">
        <w:rPr>
          <w:rFonts w:ascii="Times New Roman" w:hAnsi="Times New Roman" w:cs="Times New Roman"/>
        </w:rPr>
        <w:t xml:space="preserve">   </w:t>
      </w:r>
      <w:r w:rsidR="00FE7ACC" w:rsidRPr="005B19D2">
        <w:rPr>
          <w:rFonts w:ascii="Times New Roman" w:hAnsi="Times New Roman" w:cs="Times New Roman"/>
        </w:rPr>
        <w:t xml:space="preserve">  </w:t>
      </w:r>
      <w:r w:rsidRPr="005B19D2">
        <w:rPr>
          <w:rFonts w:ascii="Times New Roman" w:hAnsi="Times New Roman" w:cs="Times New Roman"/>
        </w:rPr>
        <w:t xml:space="preserve">     </w:t>
      </w:r>
      <w:proofErr w:type="spellStart"/>
      <w:r w:rsidR="00B83C86" w:rsidRPr="005B19D2">
        <w:rPr>
          <w:rFonts w:ascii="Times New Roman" w:hAnsi="Times New Roman" w:cs="Times New Roman"/>
        </w:rPr>
        <w:t>Дзун-Хемчикского</w:t>
      </w:r>
      <w:proofErr w:type="spellEnd"/>
      <w:r w:rsidR="00B83C86" w:rsidRPr="005B19D2">
        <w:rPr>
          <w:rFonts w:ascii="Times New Roman" w:hAnsi="Times New Roman" w:cs="Times New Roman"/>
        </w:rPr>
        <w:t xml:space="preserve"> </w:t>
      </w:r>
    </w:p>
    <w:p w:rsidR="00B83C86" w:rsidRPr="005B19D2" w:rsidRDefault="00BC2045" w:rsidP="005B19D2">
      <w:pPr>
        <w:tabs>
          <w:tab w:val="left" w:pos="6032"/>
        </w:tabs>
        <w:spacing w:after="0" w:line="240" w:lineRule="auto"/>
        <w:jc w:val="center"/>
        <w:rPr>
          <w:rFonts w:ascii="Times New Roman" w:hAnsi="Times New Roman" w:cs="Times New Roman"/>
        </w:rPr>
      </w:pPr>
      <w:r w:rsidRPr="005B19D2">
        <w:rPr>
          <w:rFonts w:ascii="Times New Roman" w:hAnsi="Times New Roman" w:cs="Times New Roman"/>
        </w:rPr>
        <w:t xml:space="preserve">                                                                                         </w:t>
      </w:r>
      <w:r w:rsidR="004661E1" w:rsidRPr="005B19D2">
        <w:rPr>
          <w:rFonts w:ascii="Times New Roman" w:hAnsi="Times New Roman" w:cs="Times New Roman"/>
        </w:rPr>
        <w:t xml:space="preserve">           </w:t>
      </w:r>
      <w:r w:rsidRPr="005B19D2">
        <w:rPr>
          <w:rFonts w:ascii="Times New Roman" w:hAnsi="Times New Roman" w:cs="Times New Roman"/>
        </w:rPr>
        <w:t xml:space="preserve">          </w:t>
      </w:r>
      <w:proofErr w:type="spellStart"/>
      <w:r w:rsidR="00B83C86" w:rsidRPr="005B19D2">
        <w:rPr>
          <w:rFonts w:ascii="Times New Roman" w:hAnsi="Times New Roman" w:cs="Times New Roman"/>
        </w:rPr>
        <w:t>кожууна</w:t>
      </w:r>
      <w:proofErr w:type="spellEnd"/>
      <w:r w:rsidR="00B83C86" w:rsidRPr="005B19D2">
        <w:rPr>
          <w:rFonts w:ascii="Times New Roman" w:hAnsi="Times New Roman" w:cs="Times New Roman"/>
        </w:rPr>
        <w:t xml:space="preserve"> Республики Тыва</w:t>
      </w:r>
    </w:p>
    <w:p w:rsidR="00C97DC5" w:rsidRPr="005B19D2" w:rsidRDefault="00C97DC5" w:rsidP="005B19D2">
      <w:pPr>
        <w:tabs>
          <w:tab w:val="left" w:pos="6032"/>
        </w:tabs>
        <w:spacing w:after="0" w:line="240" w:lineRule="auto"/>
        <w:jc w:val="right"/>
        <w:rPr>
          <w:rFonts w:ascii="Times New Roman" w:hAnsi="Times New Roman" w:cs="Times New Roman"/>
        </w:rPr>
      </w:pPr>
      <w:r w:rsidRPr="005B19D2">
        <w:rPr>
          <w:rFonts w:ascii="Times New Roman" w:hAnsi="Times New Roman" w:cs="Times New Roman"/>
        </w:rPr>
        <w:t xml:space="preserve">                                     </w:t>
      </w:r>
      <w:r w:rsidR="005D3BC6" w:rsidRPr="005B19D2">
        <w:rPr>
          <w:rFonts w:ascii="Times New Roman" w:hAnsi="Times New Roman" w:cs="Times New Roman"/>
        </w:rPr>
        <w:t>_______________</w:t>
      </w:r>
      <w:r w:rsidR="00464EBC" w:rsidRPr="005B19D2">
        <w:rPr>
          <w:rFonts w:ascii="Times New Roman" w:hAnsi="Times New Roman" w:cs="Times New Roman"/>
        </w:rPr>
        <w:t xml:space="preserve">А.С. </w:t>
      </w:r>
      <w:proofErr w:type="spellStart"/>
      <w:r w:rsidR="00464EBC" w:rsidRPr="005B19D2">
        <w:rPr>
          <w:rFonts w:ascii="Times New Roman" w:hAnsi="Times New Roman" w:cs="Times New Roman"/>
        </w:rPr>
        <w:t>Донгак</w:t>
      </w:r>
      <w:proofErr w:type="spellEnd"/>
    </w:p>
    <w:p w:rsidR="00B83C86" w:rsidRPr="005B19D2" w:rsidRDefault="00B83C86" w:rsidP="005B19D2">
      <w:pPr>
        <w:tabs>
          <w:tab w:val="left" w:pos="6439"/>
        </w:tabs>
        <w:spacing w:after="0" w:line="240" w:lineRule="auto"/>
        <w:rPr>
          <w:rFonts w:ascii="Times New Roman" w:hAnsi="Times New Roman" w:cs="Times New Roman"/>
        </w:rPr>
      </w:pPr>
      <w:r w:rsidRPr="005B19D2">
        <w:rPr>
          <w:rFonts w:ascii="Times New Roman" w:hAnsi="Times New Roman" w:cs="Times New Roman"/>
        </w:rPr>
        <w:tab/>
      </w:r>
      <w:r w:rsidR="00E32F82" w:rsidRPr="005B19D2">
        <w:rPr>
          <w:rFonts w:ascii="Times New Roman" w:hAnsi="Times New Roman" w:cs="Times New Roman"/>
        </w:rPr>
        <w:t xml:space="preserve">   </w:t>
      </w:r>
      <w:r w:rsidR="00FE7ACC" w:rsidRPr="005B19D2">
        <w:rPr>
          <w:rFonts w:ascii="Times New Roman" w:hAnsi="Times New Roman" w:cs="Times New Roman"/>
        </w:rPr>
        <w:t xml:space="preserve"> </w:t>
      </w:r>
      <w:r w:rsidR="005B19D2">
        <w:rPr>
          <w:rFonts w:ascii="Times New Roman" w:hAnsi="Times New Roman" w:cs="Times New Roman"/>
        </w:rPr>
        <w:t>«___»____________20__</w:t>
      </w:r>
      <w:r w:rsidRPr="005B19D2">
        <w:rPr>
          <w:rFonts w:ascii="Times New Roman" w:hAnsi="Times New Roman" w:cs="Times New Roman"/>
        </w:rPr>
        <w:t>г.</w:t>
      </w:r>
    </w:p>
    <w:p w:rsidR="005D3BC6" w:rsidRPr="00BC2045" w:rsidRDefault="005D3BC6" w:rsidP="00B83C86">
      <w:pPr>
        <w:tabs>
          <w:tab w:val="left" w:pos="6439"/>
        </w:tabs>
        <w:rPr>
          <w:rFonts w:ascii="Times New Roman" w:hAnsi="Times New Roman" w:cs="Times New Roman"/>
        </w:rPr>
      </w:pPr>
    </w:p>
    <w:p w:rsidR="000F27EC" w:rsidRDefault="005B19D2"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ОТЧЁ</w:t>
      </w:r>
      <w:r w:rsidR="00B83C86">
        <w:rPr>
          <w:rFonts w:ascii="Times New Roman" w:hAnsi="Times New Roman" w:cs="Times New Roman"/>
          <w:b/>
          <w:sz w:val="24"/>
          <w:szCs w:val="24"/>
        </w:rPr>
        <w:t>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C95AFA">
        <w:rPr>
          <w:rFonts w:ascii="Times New Roman" w:hAnsi="Times New Roman" w:cs="Times New Roman"/>
          <w:b/>
          <w:sz w:val="24"/>
          <w:szCs w:val="24"/>
        </w:rPr>
        <w:t xml:space="preserve"> РАССМОТРЕНИЯ ОБРАЩЕНИЙ ГРАЖДАН</w:t>
      </w:r>
    </w:p>
    <w:p w:rsidR="00BE6D39" w:rsidRPr="00B83C86" w:rsidRDefault="00BE6D39" w:rsidP="00BE6D39">
      <w:pPr>
        <w:spacing w:after="0" w:line="240" w:lineRule="auto"/>
        <w:jc w:val="center"/>
        <w:rPr>
          <w:rFonts w:ascii="Times New Roman" w:hAnsi="Times New Roman" w:cs="Times New Roman"/>
          <w:b/>
          <w:sz w:val="24"/>
          <w:szCs w:val="24"/>
        </w:rPr>
      </w:pPr>
    </w:p>
    <w:p w:rsidR="005B19D2" w:rsidRDefault="00A85DD7" w:rsidP="00241A16">
      <w:pPr>
        <w:jc w:val="both"/>
        <w:rPr>
          <w:rFonts w:ascii="Times New Roman" w:hAnsi="Times New Roman" w:cs="Times New Roman"/>
          <w:sz w:val="24"/>
          <w:szCs w:val="24"/>
        </w:rPr>
      </w:pPr>
      <w:r w:rsidRPr="00A85DD7">
        <w:rPr>
          <w:rFonts w:ascii="Times New Roman" w:hAnsi="Times New Roman" w:cs="Times New Roman"/>
          <w:b/>
          <w:sz w:val="24"/>
          <w:szCs w:val="24"/>
        </w:rPr>
        <w:t>Основание для проведения контрольного мероприятия:</w:t>
      </w:r>
      <w:r w:rsidR="00FC55F5" w:rsidRPr="0037591B">
        <w:rPr>
          <w:rFonts w:ascii="Times New Roman" w:hAnsi="Times New Roman" w:cs="Times New Roman"/>
          <w:sz w:val="24"/>
          <w:szCs w:val="24"/>
        </w:rPr>
        <w:t xml:space="preserve"> </w:t>
      </w:r>
      <w:r w:rsidR="00B54EF9">
        <w:rPr>
          <w:rFonts w:ascii="Times New Roman" w:hAnsi="Times New Roman" w:cs="Times New Roman"/>
          <w:sz w:val="24"/>
          <w:szCs w:val="24"/>
        </w:rPr>
        <w:t xml:space="preserve">в соответствии с </w:t>
      </w:r>
      <w:r w:rsidR="005B19D2">
        <w:rPr>
          <w:rFonts w:ascii="Times New Roman" w:hAnsi="Times New Roman" w:cs="Times New Roman"/>
          <w:sz w:val="24"/>
          <w:szCs w:val="24"/>
        </w:rPr>
        <w:t xml:space="preserve">Порядком рассмотрения обращений граждан в Контрольно-счётный орган </w:t>
      </w:r>
      <w:proofErr w:type="spellStart"/>
      <w:r w:rsidR="005B19D2">
        <w:rPr>
          <w:rFonts w:ascii="Times New Roman" w:hAnsi="Times New Roman" w:cs="Times New Roman"/>
          <w:sz w:val="24"/>
          <w:szCs w:val="24"/>
        </w:rPr>
        <w:t>Дзун-Хемчикского</w:t>
      </w:r>
      <w:proofErr w:type="spellEnd"/>
      <w:r w:rsidR="005B19D2">
        <w:rPr>
          <w:rFonts w:ascii="Times New Roman" w:hAnsi="Times New Roman" w:cs="Times New Roman"/>
          <w:sz w:val="24"/>
          <w:szCs w:val="24"/>
        </w:rPr>
        <w:t xml:space="preserve"> </w:t>
      </w:r>
      <w:proofErr w:type="spellStart"/>
      <w:r w:rsidR="005B19D2">
        <w:rPr>
          <w:rFonts w:ascii="Times New Roman" w:hAnsi="Times New Roman" w:cs="Times New Roman"/>
          <w:sz w:val="24"/>
          <w:szCs w:val="24"/>
        </w:rPr>
        <w:t>кожууна</w:t>
      </w:r>
      <w:proofErr w:type="spellEnd"/>
      <w:r w:rsidR="005B19D2">
        <w:rPr>
          <w:rFonts w:ascii="Times New Roman" w:hAnsi="Times New Roman" w:cs="Times New Roman"/>
          <w:sz w:val="24"/>
          <w:szCs w:val="24"/>
        </w:rPr>
        <w:t xml:space="preserve"> (Приказ </w:t>
      </w:r>
      <w:proofErr w:type="spellStart"/>
      <w:r w:rsidR="00C95AFA">
        <w:rPr>
          <w:rFonts w:ascii="Times New Roman" w:hAnsi="Times New Roman" w:cs="Times New Roman"/>
          <w:sz w:val="24"/>
          <w:szCs w:val="24"/>
        </w:rPr>
        <w:t>и.о</w:t>
      </w:r>
      <w:proofErr w:type="spellEnd"/>
      <w:r w:rsidR="00C95AFA">
        <w:rPr>
          <w:rFonts w:ascii="Times New Roman" w:hAnsi="Times New Roman" w:cs="Times New Roman"/>
          <w:sz w:val="24"/>
          <w:szCs w:val="24"/>
        </w:rPr>
        <w:t xml:space="preserve">. </w:t>
      </w:r>
      <w:r w:rsidR="005B19D2">
        <w:rPr>
          <w:rFonts w:ascii="Times New Roman" w:hAnsi="Times New Roman" w:cs="Times New Roman"/>
          <w:sz w:val="24"/>
          <w:szCs w:val="24"/>
        </w:rPr>
        <w:t>председателя « 2 от 10 марта 2015г.)</w:t>
      </w:r>
      <w:r w:rsidR="00C95AFA">
        <w:rPr>
          <w:rFonts w:ascii="Times New Roman" w:hAnsi="Times New Roman" w:cs="Times New Roman"/>
          <w:sz w:val="24"/>
          <w:szCs w:val="24"/>
        </w:rPr>
        <w:t xml:space="preserve"> </w:t>
      </w:r>
      <w:r w:rsidR="00994389">
        <w:rPr>
          <w:rFonts w:ascii="Times New Roman" w:hAnsi="Times New Roman" w:cs="Times New Roman"/>
          <w:sz w:val="24"/>
          <w:szCs w:val="24"/>
        </w:rPr>
        <w:t>и требований</w:t>
      </w:r>
      <w:r w:rsidR="00C95AFA">
        <w:rPr>
          <w:rFonts w:ascii="Times New Roman" w:hAnsi="Times New Roman" w:cs="Times New Roman"/>
          <w:sz w:val="24"/>
          <w:szCs w:val="24"/>
        </w:rPr>
        <w:t xml:space="preserve"> прокурора.</w:t>
      </w:r>
    </w:p>
    <w:p w:rsidR="00107854" w:rsidRPr="005B19D2" w:rsidRDefault="00A85DD7" w:rsidP="00241A16">
      <w:pPr>
        <w:jc w:val="both"/>
        <w:rPr>
          <w:rFonts w:ascii="Times New Roman" w:hAnsi="Times New Roman" w:cs="Times New Roman"/>
          <w:sz w:val="24"/>
          <w:szCs w:val="24"/>
        </w:rPr>
      </w:pPr>
      <w:r w:rsidRPr="004031F4">
        <w:rPr>
          <w:rFonts w:ascii="Times New Roman" w:hAnsi="Times New Roman" w:cs="Times New Roman"/>
          <w:b/>
          <w:sz w:val="24"/>
          <w:szCs w:val="24"/>
        </w:rPr>
        <w:t xml:space="preserve">Предмет контрольного мероприятия: </w:t>
      </w:r>
      <w:r w:rsidR="005B19D2" w:rsidRPr="005B19D2">
        <w:rPr>
          <w:rFonts w:ascii="Times New Roman" w:hAnsi="Times New Roman" w:cs="Times New Roman"/>
          <w:sz w:val="24"/>
          <w:szCs w:val="24"/>
        </w:rPr>
        <w:t>нарушения прав р</w:t>
      </w:r>
      <w:r w:rsidR="005B19D2">
        <w:rPr>
          <w:rFonts w:ascii="Times New Roman" w:hAnsi="Times New Roman" w:cs="Times New Roman"/>
          <w:sz w:val="24"/>
          <w:szCs w:val="24"/>
        </w:rPr>
        <w:t xml:space="preserve">аботников в части </w:t>
      </w:r>
      <w:r w:rsidR="005B19D2" w:rsidRPr="005B19D2">
        <w:rPr>
          <w:rFonts w:ascii="Times New Roman" w:hAnsi="Times New Roman" w:cs="Times New Roman"/>
          <w:sz w:val="24"/>
          <w:szCs w:val="24"/>
        </w:rPr>
        <w:t>начисления заработной платы</w:t>
      </w:r>
      <w:r w:rsidR="00C95AFA">
        <w:rPr>
          <w:rFonts w:ascii="Times New Roman" w:hAnsi="Times New Roman" w:cs="Times New Roman"/>
          <w:sz w:val="24"/>
          <w:szCs w:val="24"/>
        </w:rPr>
        <w:t xml:space="preserve"> и надбавок к заработной плате;</w:t>
      </w:r>
      <w:r w:rsidR="00C95AFA" w:rsidRPr="00C95AFA">
        <w:t xml:space="preserve"> </w:t>
      </w:r>
      <w:r w:rsidR="00C95AFA" w:rsidRPr="00C95AFA">
        <w:rPr>
          <w:rFonts w:ascii="Times New Roman" w:hAnsi="Times New Roman" w:cs="Times New Roman"/>
          <w:sz w:val="24"/>
          <w:szCs w:val="24"/>
        </w:rPr>
        <w:t>проверка целевого использования и расходования денежных средств местного бюджета подпрограммы «Устойчивое развитие се</w:t>
      </w:r>
      <w:r w:rsidR="00C95AFA">
        <w:rPr>
          <w:rFonts w:ascii="Times New Roman" w:hAnsi="Times New Roman" w:cs="Times New Roman"/>
          <w:sz w:val="24"/>
          <w:szCs w:val="24"/>
        </w:rPr>
        <w:t>льских территорий поселениями».</w:t>
      </w:r>
    </w:p>
    <w:p w:rsidR="000C10D6" w:rsidRPr="000C10D6" w:rsidRDefault="00A85DD7" w:rsidP="00241A16">
      <w:pPr>
        <w:jc w:val="both"/>
        <w:rPr>
          <w:rFonts w:ascii="Times New Roman" w:hAnsi="Times New Roman" w:cs="Times New Roman"/>
          <w:sz w:val="24"/>
          <w:szCs w:val="24"/>
        </w:rPr>
      </w:pPr>
      <w:r w:rsidRPr="00957442">
        <w:rPr>
          <w:rFonts w:ascii="Times New Roman" w:hAnsi="Times New Roman" w:cs="Times New Roman"/>
          <w:b/>
          <w:sz w:val="24"/>
          <w:szCs w:val="24"/>
        </w:rPr>
        <w:t>Объект контрольного мероприятия:</w:t>
      </w:r>
      <w:r>
        <w:rPr>
          <w:rFonts w:ascii="Times New Roman" w:hAnsi="Times New Roman" w:cs="Times New Roman"/>
          <w:sz w:val="24"/>
          <w:szCs w:val="24"/>
        </w:rPr>
        <w:t xml:space="preserve"> </w:t>
      </w:r>
      <w:r w:rsidR="005B19D2">
        <w:rPr>
          <w:rFonts w:ascii="Times New Roman" w:hAnsi="Times New Roman" w:cs="Times New Roman"/>
          <w:sz w:val="24"/>
          <w:szCs w:val="24"/>
        </w:rPr>
        <w:t>М</w:t>
      </w:r>
      <w:r w:rsidR="000C10D6">
        <w:rPr>
          <w:rFonts w:ascii="Times New Roman" w:hAnsi="Times New Roman" w:cs="Times New Roman"/>
          <w:sz w:val="24"/>
          <w:szCs w:val="24"/>
        </w:rPr>
        <w:t xml:space="preserve">униципальное бюджетное учреждение Централизованная бухгалтерия образовательных учреждений муниципального района </w:t>
      </w:r>
      <w:proofErr w:type="spellStart"/>
      <w:r w:rsidR="000C10D6">
        <w:rPr>
          <w:rFonts w:ascii="Times New Roman" w:hAnsi="Times New Roman" w:cs="Times New Roman"/>
          <w:sz w:val="24"/>
          <w:szCs w:val="24"/>
        </w:rPr>
        <w:t>Дзун-Хемчикский</w:t>
      </w:r>
      <w:proofErr w:type="spellEnd"/>
      <w:r w:rsidR="000C10D6">
        <w:rPr>
          <w:rFonts w:ascii="Times New Roman" w:hAnsi="Times New Roman" w:cs="Times New Roman"/>
          <w:sz w:val="24"/>
          <w:szCs w:val="24"/>
        </w:rPr>
        <w:t xml:space="preserve"> </w:t>
      </w:r>
      <w:proofErr w:type="spellStart"/>
      <w:r w:rsidR="000C10D6">
        <w:rPr>
          <w:rFonts w:ascii="Times New Roman" w:hAnsi="Times New Roman" w:cs="Times New Roman"/>
          <w:sz w:val="24"/>
          <w:szCs w:val="24"/>
        </w:rPr>
        <w:t>кожуун</w:t>
      </w:r>
      <w:proofErr w:type="spellEnd"/>
      <w:r w:rsidR="000C10D6">
        <w:rPr>
          <w:rFonts w:ascii="Times New Roman" w:hAnsi="Times New Roman" w:cs="Times New Roman"/>
          <w:sz w:val="24"/>
          <w:szCs w:val="24"/>
        </w:rPr>
        <w:t xml:space="preserve"> Республики Тыва</w:t>
      </w:r>
      <w:r w:rsidR="00C95AFA">
        <w:rPr>
          <w:rFonts w:ascii="Times New Roman" w:hAnsi="Times New Roman" w:cs="Times New Roman"/>
          <w:sz w:val="24"/>
          <w:szCs w:val="24"/>
        </w:rPr>
        <w:t xml:space="preserve">; бухгалтерия сельского поселения </w:t>
      </w:r>
      <w:proofErr w:type="spellStart"/>
      <w:r w:rsidR="00C95AFA">
        <w:rPr>
          <w:rFonts w:ascii="Times New Roman" w:hAnsi="Times New Roman" w:cs="Times New Roman"/>
          <w:sz w:val="24"/>
          <w:szCs w:val="24"/>
        </w:rPr>
        <w:t>сумона</w:t>
      </w:r>
      <w:proofErr w:type="spellEnd"/>
      <w:r w:rsidR="00C95AFA">
        <w:rPr>
          <w:rFonts w:ascii="Times New Roman" w:hAnsi="Times New Roman" w:cs="Times New Roman"/>
          <w:sz w:val="24"/>
          <w:szCs w:val="24"/>
        </w:rPr>
        <w:t xml:space="preserve"> </w:t>
      </w:r>
      <w:proofErr w:type="spellStart"/>
      <w:r w:rsidR="00C95AFA">
        <w:rPr>
          <w:rFonts w:ascii="Times New Roman" w:hAnsi="Times New Roman" w:cs="Times New Roman"/>
          <w:sz w:val="24"/>
          <w:szCs w:val="24"/>
        </w:rPr>
        <w:t>Хайыраканский</w:t>
      </w:r>
      <w:proofErr w:type="spellEnd"/>
      <w:r w:rsidR="00C95AFA">
        <w:rPr>
          <w:rFonts w:ascii="Times New Roman" w:hAnsi="Times New Roman" w:cs="Times New Roman"/>
          <w:sz w:val="24"/>
          <w:szCs w:val="24"/>
        </w:rPr>
        <w:t xml:space="preserve"> </w:t>
      </w:r>
      <w:proofErr w:type="spellStart"/>
      <w:r w:rsidR="00C95AFA">
        <w:rPr>
          <w:rFonts w:ascii="Times New Roman" w:hAnsi="Times New Roman" w:cs="Times New Roman"/>
          <w:sz w:val="24"/>
          <w:szCs w:val="24"/>
        </w:rPr>
        <w:t>Дзун-Хемчикского</w:t>
      </w:r>
      <w:proofErr w:type="spellEnd"/>
      <w:r w:rsidR="00C95AFA">
        <w:rPr>
          <w:rFonts w:ascii="Times New Roman" w:hAnsi="Times New Roman" w:cs="Times New Roman"/>
          <w:sz w:val="24"/>
          <w:szCs w:val="24"/>
        </w:rPr>
        <w:t xml:space="preserve"> </w:t>
      </w:r>
      <w:proofErr w:type="spellStart"/>
      <w:r w:rsidR="00C95AFA">
        <w:rPr>
          <w:rFonts w:ascii="Times New Roman" w:hAnsi="Times New Roman" w:cs="Times New Roman"/>
          <w:sz w:val="24"/>
          <w:szCs w:val="24"/>
        </w:rPr>
        <w:t>кожууна</w:t>
      </w:r>
      <w:proofErr w:type="spellEnd"/>
      <w:r w:rsidR="00C95AFA">
        <w:rPr>
          <w:rFonts w:ascii="Times New Roman" w:hAnsi="Times New Roman" w:cs="Times New Roman"/>
          <w:sz w:val="24"/>
          <w:szCs w:val="24"/>
        </w:rPr>
        <w:t>.</w:t>
      </w:r>
    </w:p>
    <w:p w:rsidR="00BE6D39" w:rsidRDefault="00A85DD7" w:rsidP="00241A16">
      <w:pPr>
        <w:jc w:val="both"/>
        <w:rPr>
          <w:rFonts w:ascii="Times New Roman" w:hAnsi="Times New Roman" w:cs="Times New Roman"/>
          <w:sz w:val="24"/>
          <w:szCs w:val="24"/>
        </w:rPr>
      </w:pPr>
      <w:r w:rsidRPr="00A85DD7">
        <w:rPr>
          <w:rFonts w:ascii="Times New Roman" w:hAnsi="Times New Roman" w:cs="Times New Roman"/>
          <w:b/>
          <w:sz w:val="24"/>
          <w:szCs w:val="24"/>
        </w:rPr>
        <w:t>Срок проведения контрольного мероприятия:</w:t>
      </w:r>
      <w:r w:rsidR="00FC55F5" w:rsidRPr="0037591B">
        <w:rPr>
          <w:rFonts w:ascii="Times New Roman" w:hAnsi="Times New Roman" w:cs="Times New Roman"/>
          <w:sz w:val="24"/>
          <w:szCs w:val="24"/>
        </w:rPr>
        <w:t xml:space="preserve"> </w:t>
      </w:r>
      <w:r w:rsidR="005B19D2">
        <w:rPr>
          <w:rFonts w:ascii="Times New Roman" w:hAnsi="Times New Roman" w:cs="Times New Roman"/>
          <w:sz w:val="24"/>
          <w:szCs w:val="24"/>
        </w:rPr>
        <w:t>в месячный срок со дня поступления обращения.</w:t>
      </w:r>
    </w:p>
    <w:p w:rsidR="00957442" w:rsidRDefault="00957442" w:rsidP="00C95AFA">
      <w:pPr>
        <w:tabs>
          <w:tab w:val="right" w:pos="9355"/>
        </w:tabs>
        <w:jc w:val="both"/>
        <w:rPr>
          <w:rFonts w:ascii="Times New Roman" w:hAnsi="Times New Roman" w:cs="Times New Roman"/>
          <w:b/>
          <w:sz w:val="24"/>
          <w:szCs w:val="24"/>
        </w:rPr>
      </w:pPr>
      <w:r w:rsidRPr="00957442">
        <w:rPr>
          <w:rFonts w:ascii="Times New Roman" w:hAnsi="Times New Roman" w:cs="Times New Roman"/>
          <w:b/>
          <w:sz w:val="24"/>
          <w:szCs w:val="24"/>
        </w:rPr>
        <w:t xml:space="preserve">Цели проведения контрольного мероприятия: </w:t>
      </w:r>
      <w:r w:rsidR="00C95AFA">
        <w:rPr>
          <w:rFonts w:ascii="Times New Roman" w:hAnsi="Times New Roman" w:cs="Times New Roman"/>
          <w:b/>
          <w:sz w:val="24"/>
          <w:szCs w:val="24"/>
        </w:rPr>
        <w:tab/>
      </w:r>
    </w:p>
    <w:p w:rsidR="009649D0" w:rsidRPr="009649D0" w:rsidRDefault="009649D0" w:rsidP="00241A16">
      <w:pPr>
        <w:jc w:val="both"/>
        <w:rPr>
          <w:rFonts w:ascii="Times New Roman" w:hAnsi="Times New Roman" w:cs="Times New Roman"/>
          <w:sz w:val="24"/>
          <w:szCs w:val="24"/>
        </w:rPr>
      </w:pPr>
      <w:r w:rsidRPr="009649D0">
        <w:rPr>
          <w:rFonts w:ascii="Times New Roman" w:hAnsi="Times New Roman" w:cs="Times New Roman"/>
          <w:sz w:val="24"/>
          <w:szCs w:val="24"/>
        </w:rPr>
        <w:t>1. Правомерное использование бюджетных средств;</w:t>
      </w:r>
    </w:p>
    <w:p w:rsidR="00957442" w:rsidRPr="009649D0" w:rsidRDefault="009649D0" w:rsidP="00241A16">
      <w:pPr>
        <w:jc w:val="both"/>
        <w:rPr>
          <w:rFonts w:ascii="Times New Roman" w:hAnsi="Times New Roman" w:cs="Times New Roman"/>
          <w:sz w:val="24"/>
          <w:szCs w:val="24"/>
        </w:rPr>
      </w:pPr>
      <w:r>
        <w:rPr>
          <w:rFonts w:ascii="Times New Roman" w:hAnsi="Times New Roman" w:cs="Times New Roman"/>
          <w:sz w:val="24"/>
          <w:szCs w:val="24"/>
        </w:rPr>
        <w:t>2</w:t>
      </w:r>
      <w:r w:rsidR="00957442" w:rsidRPr="009649D0">
        <w:rPr>
          <w:rFonts w:ascii="Times New Roman" w:hAnsi="Times New Roman" w:cs="Times New Roman"/>
          <w:sz w:val="24"/>
          <w:szCs w:val="24"/>
        </w:rPr>
        <w:t xml:space="preserve">. </w:t>
      </w:r>
      <w:r w:rsidR="005B19D2">
        <w:rPr>
          <w:rFonts w:ascii="Times New Roman" w:hAnsi="Times New Roman" w:cs="Times New Roman"/>
          <w:sz w:val="24"/>
          <w:szCs w:val="24"/>
        </w:rPr>
        <w:t>Правомерность начисления заработной платы и надбавок к заработной плате;</w:t>
      </w:r>
    </w:p>
    <w:p w:rsidR="005B19D2" w:rsidRDefault="00FE7ACC" w:rsidP="00241A16">
      <w:pPr>
        <w:jc w:val="both"/>
        <w:rPr>
          <w:rFonts w:ascii="Times New Roman" w:hAnsi="Times New Roman" w:cs="Times New Roman"/>
          <w:sz w:val="24"/>
          <w:szCs w:val="24"/>
        </w:rPr>
      </w:pPr>
      <w:r w:rsidRPr="009649D0">
        <w:rPr>
          <w:rFonts w:ascii="Times New Roman" w:hAnsi="Times New Roman" w:cs="Times New Roman"/>
          <w:sz w:val="24"/>
          <w:szCs w:val="24"/>
        </w:rPr>
        <w:t>3. Проверка</w:t>
      </w:r>
      <w:r>
        <w:rPr>
          <w:rFonts w:ascii="Times New Roman" w:hAnsi="Times New Roman" w:cs="Times New Roman"/>
          <w:sz w:val="24"/>
          <w:szCs w:val="24"/>
        </w:rPr>
        <w:t xml:space="preserve"> соблюдения порядков действующего законодательств</w:t>
      </w:r>
      <w:r w:rsidR="005B19D2">
        <w:rPr>
          <w:rFonts w:ascii="Times New Roman" w:hAnsi="Times New Roman" w:cs="Times New Roman"/>
          <w:sz w:val="24"/>
          <w:szCs w:val="24"/>
        </w:rPr>
        <w:t>а.</w:t>
      </w:r>
    </w:p>
    <w:p w:rsidR="009D6551" w:rsidRPr="00D01992" w:rsidRDefault="009D6551"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b/>
          <w:sz w:val="24"/>
          <w:szCs w:val="24"/>
        </w:rPr>
        <w:t xml:space="preserve">    </w:t>
      </w:r>
      <w:r w:rsidR="00D01992" w:rsidRPr="00D01992">
        <w:rPr>
          <w:rFonts w:ascii="Times New Roman" w:hAnsi="Times New Roman" w:cs="Times New Roman"/>
          <w:b/>
          <w:sz w:val="24"/>
          <w:szCs w:val="24"/>
        </w:rPr>
        <w:t>1.</w:t>
      </w:r>
      <w:r w:rsidRPr="00D01992">
        <w:rPr>
          <w:rFonts w:ascii="Times New Roman" w:hAnsi="Times New Roman" w:cs="Times New Roman"/>
          <w:sz w:val="24"/>
          <w:szCs w:val="24"/>
        </w:rPr>
        <w:t xml:space="preserve">     </w:t>
      </w:r>
      <w:proofErr w:type="gramStart"/>
      <w:r w:rsidRPr="00D01992">
        <w:rPr>
          <w:rFonts w:ascii="Times New Roman" w:hAnsi="Times New Roman" w:cs="Times New Roman"/>
          <w:sz w:val="24"/>
          <w:szCs w:val="24"/>
        </w:rPr>
        <w:t xml:space="preserve">На основании обращения заведующих детских садов г. Чадана </w:t>
      </w:r>
      <w:proofErr w:type="spellStart"/>
      <w:r w:rsidRPr="00D01992">
        <w:rPr>
          <w:rFonts w:ascii="Times New Roman" w:hAnsi="Times New Roman" w:cs="Times New Roman"/>
          <w:sz w:val="24"/>
          <w:szCs w:val="24"/>
        </w:rPr>
        <w:t>Дзун-Хемчикского</w:t>
      </w:r>
      <w:proofErr w:type="spellEnd"/>
      <w:r w:rsidRPr="00D01992">
        <w:rPr>
          <w:rFonts w:ascii="Times New Roman" w:hAnsi="Times New Roman" w:cs="Times New Roman"/>
          <w:sz w:val="24"/>
          <w:szCs w:val="24"/>
        </w:rPr>
        <w:t xml:space="preserve"> </w:t>
      </w:r>
      <w:proofErr w:type="spellStart"/>
      <w:r w:rsidRPr="00D01992">
        <w:rPr>
          <w:rFonts w:ascii="Times New Roman" w:hAnsi="Times New Roman" w:cs="Times New Roman"/>
          <w:sz w:val="24"/>
          <w:szCs w:val="24"/>
        </w:rPr>
        <w:t>кожууна</w:t>
      </w:r>
      <w:proofErr w:type="spellEnd"/>
      <w:r w:rsidRPr="00D01992">
        <w:rPr>
          <w:rFonts w:ascii="Times New Roman" w:hAnsi="Times New Roman" w:cs="Times New Roman"/>
          <w:sz w:val="24"/>
          <w:szCs w:val="24"/>
        </w:rPr>
        <w:t xml:space="preserve"> от 28.10.2015 года № 983 по требованию Государственной инспекции труда в Республике Тыва в соответствии Федерального Закона  от 07 февраля 2011 года №</w:t>
      </w:r>
      <w:r w:rsidR="00D01992">
        <w:rPr>
          <w:rFonts w:ascii="Times New Roman" w:hAnsi="Times New Roman" w:cs="Times New Roman"/>
          <w:sz w:val="24"/>
          <w:szCs w:val="24"/>
        </w:rPr>
        <w:t xml:space="preserve"> </w:t>
      </w:r>
      <w:r w:rsidRPr="00D01992">
        <w:rPr>
          <w:rFonts w:ascii="Times New Roman" w:hAnsi="Times New Roman" w:cs="Times New Roman"/>
          <w:sz w:val="24"/>
          <w:szCs w:val="24"/>
        </w:rPr>
        <w:t>6 ФЗ «Об общих принципах организ</w:t>
      </w:r>
      <w:r w:rsidR="00D01992">
        <w:rPr>
          <w:rFonts w:ascii="Times New Roman" w:hAnsi="Times New Roman" w:cs="Times New Roman"/>
          <w:sz w:val="24"/>
          <w:szCs w:val="24"/>
        </w:rPr>
        <w:t>ации и деятельности контрольно-счё</w:t>
      </w:r>
      <w:r w:rsidRPr="00D01992">
        <w:rPr>
          <w:rFonts w:ascii="Times New Roman" w:hAnsi="Times New Roman" w:cs="Times New Roman"/>
          <w:sz w:val="24"/>
          <w:szCs w:val="24"/>
        </w:rPr>
        <w:t xml:space="preserve">тных органов субъектов Российской Федерации и муниципальных образований» </w:t>
      </w:r>
      <w:r w:rsidR="00D01992">
        <w:rPr>
          <w:rFonts w:ascii="Times New Roman" w:hAnsi="Times New Roman" w:cs="Times New Roman"/>
          <w:sz w:val="24"/>
          <w:szCs w:val="24"/>
        </w:rPr>
        <w:t xml:space="preserve">и ФЗ № 59-ФЗ «О порядке рассмотрения обращений граждан РФ» </w:t>
      </w:r>
      <w:r w:rsidRPr="00D01992">
        <w:rPr>
          <w:rFonts w:ascii="Times New Roman" w:hAnsi="Times New Roman" w:cs="Times New Roman"/>
          <w:sz w:val="24"/>
          <w:szCs w:val="24"/>
        </w:rPr>
        <w:t>проведена проверка правильности начисления</w:t>
      </w:r>
      <w:proofErr w:type="gramEnd"/>
      <w:r w:rsidRPr="00D01992">
        <w:rPr>
          <w:rFonts w:ascii="Times New Roman" w:hAnsi="Times New Roman" w:cs="Times New Roman"/>
          <w:sz w:val="24"/>
          <w:szCs w:val="24"/>
        </w:rPr>
        <w:t xml:space="preserve"> заработной платы руководителям детских образовательных учреждений </w:t>
      </w:r>
      <w:proofErr w:type="spellStart"/>
      <w:r w:rsidRPr="00D01992">
        <w:rPr>
          <w:rFonts w:ascii="Times New Roman" w:hAnsi="Times New Roman" w:cs="Times New Roman"/>
          <w:sz w:val="24"/>
          <w:szCs w:val="24"/>
        </w:rPr>
        <w:t>Дзун-Хемчикского</w:t>
      </w:r>
      <w:proofErr w:type="spellEnd"/>
      <w:r w:rsidRPr="00D01992">
        <w:rPr>
          <w:rFonts w:ascii="Times New Roman" w:hAnsi="Times New Roman" w:cs="Times New Roman"/>
          <w:sz w:val="24"/>
          <w:szCs w:val="24"/>
        </w:rPr>
        <w:t xml:space="preserve"> </w:t>
      </w:r>
      <w:proofErr w:type="spellStart"/>
      <w:r w:rsidRPr="00D01992">
        <w:rPr>
          <w:rFonts w:ascii="Times New Roman" w:hAnsi="Times New Roman" w:cs="Times New Roman"/>
          <w:sz w:val="24"/>
          <w:szCs w:val="24"/>
        </w:rPr>
        <w:t>кожууна</w:t>
      </w:r>
      <w:proofErr w:type="spellEnd"/>
      <w:r w:rsidRPr="00D01992">
        <w:rPr>
          <w:rFonts w:ascii="Times New Roman" w:hAnsi="Times New Roman" w:cs="Times New Roman"/>
          <w:sz w:val="24"/>
          <w:szCs w:val="24"/>
        </w:rPr>
        <w:t>.</w:t>
      </w:r>
    </w:p>
    <w:p w:rsidR="009D6551" w:rsidRPr="009D6551" w:rsidRDefault="00AF5E68"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D6551" w:rsidRPr="009D6551">
        <w:rPr>
          <w:rFonts w:ascii="Times New Roman" w:hAnsi="Times New Roman" w:cs="Times New Roman"/>
          <w:sz w:val="24"/>
          <w:szCs w:val="24"/>
        </w:rPr>
        <w:t xml:space="preserve">При начислении заработной платы руководителей учреждений образования  бухгалтерия образовательных учреждений руководствуется «Положением о системе оплаты труда работников муниципальных образовательных организаций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Республики Тыва» утвержденным Постановлением председателя администрации муниципального района </w:t>
      </w:r>
      <w:proofErr w:type="spellStart"/>
      <w:r w:rsidR="009D6551" w:rsidRPr="009D6551">
        <w:rPr>
          <w:rFonts w:ascii="Times New Roman" w:hAnsi="Times New Roman" w:cs="Times New Roman"/>
          <w:sz w:val="24"/>
          <w:szCs w:val="24"/>
        </w:rPr>
        <w:t>Дзун-Хемчикский</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w:t>
      </w:r>
      <w:proofErr w:type="spellEnd"/>
      <w:r w:rsidR="009D6551" w:rsidRPr="009D6551">
        <w:rPr>
          <w:rFonts w:ascii="Times New Roman" w:hAnsi="Times New Roman" w:cs="Times New Roman"/>
          <w:sz w:val="24"/>
          <w:szCs w:val="24"/>
        </w:rPr>
        <w:t xml:space="preserve"> Республики Тыва от 19 августа 2015г № 977, аналогичное  Положения о системе оплаты труда работников государственных образовательных  организаций Республики Тыва утвержденное от </w:t>
      </w:r>
      <w:r w:rsidR="009D6551" w:rsidRPr="009D6551">
        <w:rPr>
          <w:rFonts w:ascii="Times New Roman" w:hAnsi="Times New Roman" w:cs="Times New Roman"/>
          <w:sz w:val="24"/>
          <w:szCs w:val="24"/>
        </w:rPr>
        <w:lastRenderedPageBreak/>
        <w:t>16.07.2015г № 357  Постановлением  Правительства  Республики  Тыва</w:t>
      </w:r>
      <w:proofErr w:type="gramEnd"/>
      <w:r w:rsidR="009D6551" w:rsidRPr="009D6551">
        <w:rPr>
          <w:rFonts w:ascii="Times New Roman" w:hAnsi="Times New Roman" w:cs="Times New Roman"/>
          <w:sz w:val="24"/>
          <w:szCs w:val="24"/>
        </w:rPr>
        <w:t>. (далее Положение).</w:t>
      </w:r>
    </w:p>
    <w:p w:rsidR="009D6551" w:rsidRPr="009D6551" w:rsidRDefault="00AF5E68"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D6551" w:rsidRPr="009D6551">
        <w:rPr>
          <w:rFonts w:ascii="Times New Roman" w:hAnsi="Times New Roman" w:cs="Times New Roman"/>
          <w:sz w:val="24"/>
          <w:szCs w:val="24"/>
        </w:rPr>
        <w:t xml:space="preserve">Согласно Положения № 977 от 19 августа 2015 года «Положения о системе оплаты труда работников муниципальных образовательных организаций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Республики Тыва» размеры должностных окладов руководителей образовательных учреждений определяются в зависимости от наличия у них первой или высшей квалификационной категории с учетом группы по оплате труда руководящих работников, к которой учреждения отнесены по объёмны</w:t>
      </w:r>
      <w:r w:rsidR="00D01992">
        <w:rPr>
          <w:rFonts w:ascii="Times New Roman" w:hAnsi="Times New Roman" w:cs="Times New Roman"/>
          <w:sz w:val="24"/>
          <w:szCs w:val="24"/>
        </w:rPr>
        <w:t>м показателям их деятельность.</w:t>
      </w:r>
      <w:proofErr w:type="gramEnd"/>
    </w:p>
    <w:p w:rsidR="009D6551" w:rsidRPr="009D6551" w:rsidRDefault="00AF5E68"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Группы, к которым учреждения относится, по оплате труда   руководителя  учреждения определяется по объёмным показателям, по расчету объемных показа</w:t>
      </w:r>
      <w:r w:rsidR="00D01992">
        <w:rPr>
          <w:rFonts w:ascii="Times New Roman" w:hAnsi="Times New Roman" w:cs="Times New Roman"/>
          <w:sz w:val="24"/>
          <w:szCs w:val="24"/>
        </w:rPr>
        <w:t>телей по каждому детскому саду.</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D6551" w:rsidRPr="009D6551">
        <w:rPr>
          <w:rFonts w:ascii="Times New Roman" w:hAnsi="Times New Roman" w:cs="Times New Roman"/>
          <w:sz w:val="24"/>
          <w:szCs w:val="24"/>
        </w:rPr>
        <w:t xml:space="preserve">Компенсационные выплаты - выплаты, обеспечивающие оплату труда работникам учреждений образования за работу в условиях, отклоняющихся от нормальных, на тяжелых работах, работах с вредными и опасными и иными особыми условиями труда, в том числе за работу, не входящую в круг основных обязанностей. </w:t>
      </w:r>
      <w:proofErr w:type="gramEnd"/>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Компенсационные выплаты осуществляется из минимальных размеров должностных окладов, а конкретный размер выплат компенсационного характера определяется в процентах к окладу, на основе локальных актов учреждения. Руководителям ДОУ начисляются  компенсационная выплата 2600 рублей  проживающим  и работающим в с</w:t>
      </w:r>
      <w:r>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ельской</w:t>
      </w:r>
      <w:proofErr w:type="spellEnd"/>
      <w:r w:rsidR="009D6551" w:rsidRPr="009D6551">
        <w:rPr>
          <w:rFonts w:ascii="Times New Roman" w:hAnsi="Times New Roman" w:cs="Times New Roman"/>
          <w:sz w:val="24"/>
          <w:szCs w:val="24"/>
        </w:rPr>
        <w:t xml:space="preserve"> местности</w:t>
      </w:r>
      <w:proofErr w:type="gramStart"/>
      <w:r w:rsidR="009D6551" w:rsidRPr="009D6551">
        <w:rPr>
          <w:rFonts w:ascii="Times New Roman" w:hAnsi="Times New Roman" w:cs="Times New Roman"/>
          <w:sz w:val="24"/>
          <w:szCs w:val="24"/>
        </w:rPr>
        <w:t>.</w:t>
      </w:r>
      <w:proofErr w:type="gramEnd"/>
      <w:r w:rsidR="009D6551" w:rsidRPr="009D6551">
        <w:rPr>
          <w:rFonts w:ascii="Times New Roman" w:hAnsi="Times New Roman" w:cs="Times New Roman"/>
          <w:sz w:val="24"/>
          <w:szCs w:val="24"/>
        </w:rPr>
        <w:t xml:space="preserve"> ( </w:t>
      </w:r>
      <w:proofErr w:type="gramStart"/>
      <w:r w:rsidR="009D6551" w:rsidRPr="009D6551">
        <w:rPr>
          <w:rFonts w:ascii="Times New Roman" w:hAnsi="Times New Roman" w:cs="Times New Roman"/>
          <w:sz w:val="24"/>
          <w:szCs w:val="24"/>
        </w:rPr>
        <w:t>п</w:t>
      </w:r>
      <w:proofErr w:type="gramEnd"/>
      <w:r w:rsidR="009D6551" w:rsidRPr="009D6551">
        <w:rPr>
          <w:rFonts w:ascii="Times New Roman" w:hAnsi="Times New Roman" w:cs="Times New Roman"/>
          <w:sz w:val="24"/>
          <w:szCs w:val="24"/>
        </w:rPr>
        <w:t>риложение №7 Положения «размер компенсационных выплат»)</w:t>
      </w:r>
    </w:p>
    <w:p w:rsidR="009D6551" w:rsidRPr="009D6551" w:rsidRDefault="009D6551" w:rsidP="00D01992">
      <w:pPr>
        <w:spacing w:after="0" w:line="240" w:lineRule="auto"/>
        <w:ind w:left="142"/>
        <w:jc w:val="both"/>
        <w:rPr>
          <w:rFonts w:ascii="Times New Roman" w:hAnsi="Times New Roman" w:cs="Times New Roman"/>
          <w:sz w:val="24"/>
          <w:szCs w:val="24"/>
        </w:rPr>
      </w:pPr>
      <w:r w:rsidRPr="009D6551">
        <w:rPr>
          <w:rFonts w:ascii="Times New Roman" w:hAnsi="Times New Roman" w:cs="Times New Roman"/>
          <w:sz w:val="24"/>
          <w:szCs w:val="24"/>
        </w:rPr>
        <w:t xml:space="preserve"> </w:t>
      </w:r>
      <w:r w:rsidR="00D01992">
        <w:rPr>
          <w:rFonts w:ascii="Times New Roman" w:hAnsi="Times New Roman" w:cs="Times New Roman"/>
          <w:sz w:val="24"/>
          <w:szCs w:val="24"/>
        </w:rPr>
        <w:t xml:space="preserve">      </w:t>
      </w:r>
      <w:r w:rsidRPr="009D6551">
        <w:rPr>
          <w:rFonts w:ascii="Times New Roman" w:hAnsi="Times New Roman" w:cs="Times New Roman"/>
          <w:sz w:val="24"/>
          <w:szCs w:val="24"/>
        </w:rPr>
        <w:t xml:space="preserve">Раннее действующее постановление председателя администрации муниципального района </w:t>
      </w:r>
      <w:proofErr w:type="spellStart"/>
      <w:r w:rsidRPr="009D6551">
        <w:rPr>
          <w:rFonts w:ascii="Times New Roman" w:hAnsi="Times New Roman" w:cs="Times New Roman"/>
          <w:sz w:val="24"/>
          <w:szCs w:val="24"/>
        </w:rPr>
        <w:t>Дзун-Хемчикский</w:t>
      </w:r>
      <w:proofErr w:type="spellEnd"/>
      <w:r w:rsidRPr="009D6551">
        <w:rPr>
          <w:rFonts w:ascii="Times New Roman" w:hAnsi="Times New Roman" w:cs="Times New Roman"/>
          <w:sz w:val="24"/>
          <w:szCs w:val="24"/>
        </w:rPr>
        <w:t xml:space="preserve"> </w:t>
      </w:r>
      <w:proofErr w:type="spellStart"/>
      <w:r w:rsidRPr="009D6551">
        <w:rPr>
          <w:rFonts w:ascii="Times New Roman" w:hAnsi="Times New Roman" w:cs="Times New Roman"/>
          <w:sz w:val="24"/>
          <w:szCs w:val="24"/>
        </w:rPr>
        <w:t>кожуун</w:t>
      </w:r>
      <w:proofErr w:type="spellEnd"/>
      <w:r w:rsidRPr="009D6551">
        <w:rPr>
          <w:rFonts w:ascii="Times New Roman" w:hAnsi="Times New Roman" w:cs="Times New Roman"/>
          <w:sz w:val="24"/>
          <w:szCs w:val="24"/>
        </w:rPr>
        <w:t xml:space="preserve"> Республики Тыва № 778 от 23.04.2015 г о выплате доплаты 25 процентов проживающим и работающим на территории в г. Чадан утратило силу от 19.08.2015 году.</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 xml:space="preserve">Также по Приказу Управления образования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 367 от 26.10.2015 года независимо от местности проживания за ведение делопроизводства при отсутствии делопроизводителя в штате учреждения, выплачиваются компенсационная выплата 20 процентов от  ставки руководителя </w:t>
      </w:r>
      <w:proofErr w:type="gramStart"/>
      <w:r w:rsidR="009D6551" w:rsidRPr="009D6551">
        <w:rPr>
          <w:rFonts w:ascii="Times New Roman" w:hAnsi="Times New Roman" w:cs="Times New Roman"/>
          <w:sz w:val="24"/>
          <w:szCs w:val="24"/>
        </w:rPr>
        <w:t xml:space="preserve">( </w:t>
      </w:r>
      <w:proofErr w:type="gramEnd"/>
      <w:r w:rsidR="009D6551" w:rsidRPr="009D6551">
        <w:rPr>
          <w:rFonts w:ascii="Times New Roman" w:hAnsi="Times New Roman" w:cs="Times New Roman"/>
          <w:sz w:val="24"/>
          <w:szCs w:val="24"/>
        </w:rPr>
        <w:t xml:space="preserve">с октября 2015 года).  </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D6551" w:rsidRPr="009D6551">
        <w:rPr>
          <w:rFonts w:ascii="Times New Roman" w:hAnsi="Times New Roman" w:cs="Times New Roman"/>
          <w:sz w:val="24"/>
          <w:szCs w:val="24"/>
        </w:rPr>
        <w:t xml:space="preserve">Согласно следующего нормативного акта № 977 от 19 августа 2015 года «Положения о системе оплаты труда работников муниципальных образовательных организаций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Республики Тыва» к стимулирующим выплатам руководителям ДОУ относится:</w:t>
      </w:r>
    </w:p>
    <w:p w:rsidR="009D6551" w:rsidRPr="009D6551" w:rsidRDefault="00D01992" w:rsidP="00D01992">
      <w:pPr>
        <w:spacing w:after="0" w:line="240" w:lineRule="auto"/>
        <w:ind w:left="142"/>
        <w:jc w:val="both"/>
        <w:rPr>
          <w:rFonts w:ascii="Times New Roman" w:hAnsi="Times New Roman" w:cs="Times New Roman"/>
          <w:sz w:val="24"/>
          <w:szCs w:val="24"/>
        </w:rPr>
      </w:pPr>
      <w:proofErr w:type="gramEnd"/>
      <w:r>
        <w:rPr>
          <w:rFonts w:ascii="Times New Roman" w:hAnsi="Times New Roman" w:cs="Times New Roman"/>
          <w:sz w:val="24"/>
          <w:szCs w:val="24"/>
        </w:rPr>
        <w:t xml:space="preserve">       </w:t>
      </w:r>
      <w:r w:rsidR="009D6551" w:rsidRPr="009D6551">
        <w:rPr>
          <w:rFonts w:ascii="Times New Roman" w:hAnsi="Times New Roman" w:cs="Times New Roman"/>
          <w:sz w:val="24"/>
          <w:szCs w:val="24"/>
        </w:rPr>
        <w:t xml:space="preserve">Доплата ставки руководителя за выполнения функций, наставников над молодыми специалистами с педагогическим стажем до 2 - х лет выплачиваются 20 процентов, за наличие почетных званий  «Народный учитель», «Заслуженный учитель» 20 процентов от ставки руководителя.  </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В заявлении руководители учреждений указывают, что не начисляются за стаж педагогической работы, за квалификационную категорию, по Положению данные коэффициенты  относится только педагогическим персоналам (воспитатели, педагогические персоналы), которые производят учебную нагрузку.</w:t>
      </w:r>
    </w:p>
    <w:p w:rsidR="009D6551" w:rsidRPr="009D6551" w:rsidRDefault="009D6551" w:rsidP="00D01992">
      <w:pPr>
        <w:spacing w:after="0" w:line="240" w:lineRule="auto"/>
        <w:ind w:left="142"/>
        <w:jc w:val="both"/>
        <w:rPr>
          <w:rFonts w:ascii="Times New Roman" w:hAnsi="Times New Roman" w:cs="Times New Roman"/>
          <w:sz w:val="24"/>
          <w:szCs w:val="24"/>
        </w:rPr>
      </w:pPr>
      <w:r w:rsidRPr="009D6551">
        <w:rPr>
          <w:rFonts w:ascii="Times New Roman" w:hAnsi="Times New Roman" w:cs="Times New Roman"/>
          <w:sz w:val="24"/>
          <w:szCs w:val="24"/>
        </w:rPr>
        <w:t xml:space="preserve">           Минимальные стимулирующие коэффициенты за стаж педагогической работы начисляются по должностям педагогических работников с учетом фактической нагрузки, но не более чем за норму рабочего времени по основной должности. Также по   действующему Положению  надо обра</w:t>
      </w:r>
      <w:r w:rsidR="001443C5">
        <w:rPr>
          <w:rFonts w:ascii="Times New Roman" w:hAnsi="Times New Roman" w:cs="Times New Roman"/>
          <w:sz w:val="24"/>
          <w:szCs w:val="24"/>
        </w:rPr>
        <w:t>ти</w:t>
      </w:r>
      <w:bookmarkStart w:id="0" w:name="_GoBack"/>
      <w:bookmarkEnd w:id="0"/>
      <w:r w:rsidRPr="009D6551">
        <w:rPr>
          <w:rFonts w:ascii="Times New Roman" w:hAnsi="Times New Roman" w:cs="Times New Roman"/>
          <w:sz w:val="24"/>
          <w:szCs w:val="24"/>
        </w:rPr>
        <w:t xml:space="preserve">ть внимание на то, что коэффициенты за стаж педагогической работы не применяются к должностным окладам административно-управленческого персонала (руководителя, заместителя руководителя). Также к их должностным окладам в качестве руководителей, заместителей не должны начисляться повышающие коэффициенты за квалификационную категорию. </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Анализ фактически сложившихся расчетов зарплаты показал что, уменьшение зарплаты объясняется:</w:t>
      </w:r>
    </w:p>
    <w:p w:rsidR="009D6551" w:rsidRPr="009D6551" w:rsidRDefault="009D6551" w:rsidP="00D01992">
      <w:pPr>
        <w:spacing w:after="0" w:line="240" w:lineRule="auto"/>
        <w:ind w:left="142"/>
        <w:jc w:val="both"/>
        <w:rPr>
          <w:rFonts w:ascii="Times New Roman" w:hAnsi="Times New Roman" w:cs="Times New Roman"/>
          <w:sz w:val="24"/>
          <w:szCs w:val="24"/>
        </w:rPr>
      </w:pPr>
      <w:r w:rsidRPr="009D6551">
        <w:rPr>
          <w:rFonts w:ascii="Times New Roman" w:hAnsi="Times New Roman" w:cs="Times New Roman"/>
          <w:sz w:val="24"/>
          <w:szCs w:val="24"/>
        </w:rPr>
        <w:t xml:space="preserve"> - до 1 сентября  2015 года  согласно, действующим нормативно-правовым актам выплачивались доплаты в размере 25 процентов специалистам  городских  учреждений;</w:t>
      </w:r>
    </w:p>
    <w:p w:rsidR="009D6551" w:rsidRPr="009D6551" w:rsidRDefault="009D6551" w:rsidP="00D01992">
      <w:pPr>
        <w:spacing w:after="0" w:line="240" w:lineRule="auto"/>
        <w:ind w:left="142"/>
        <w:jc w:val="both"/>
        <w:rPr>
          <w:rFonts w:ascii="Times New Roman" w:hAnsi="Times New Roman" w:cs="Times New Roman"/>
          <w:sz w:val="24"/>
          <w:szCs w:val="24"/>
        </w:rPr>
      </w:pPr>
      <w:r w:rsidRPr="009D6551">
        <w:rPr>
          <w:rFonts w:ascii="Times New Roman" w:hAnsi="Times New Roman" w:cs="Times New Roman"/>
          <w:sz w:val="24"/>
          <w:szCs w:val="24"/>
        </w:rPr>
        <w:lastRenderedPageBreak/>
        <w:t>- по новой  системе  оплаты  труда (НСОТ) до 1 сентября 2015 года доплаты  составляли  от 35 до 100 процентов в пределах предусмотренного фонда  оплаты  труда, а с 1 сентября 2015 года анализ показывает от 20 до 40 процентов</w:t>
      </w:r>
      <w:r w:rsidR="00DE7E54">
        <w:rPr>
          <w:rFonts w:ascii="Times New Roman" w:hAnsi="Times New Roman" w:cs="Times New Roman"/>
          <w:sz w:val="24"/>
          <w:szCs w:val="24"/>
        </w:rPr>
        <w:t xml:space="preserve"> в пределах фонда оплаты труда.</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 xml:space="preserve">По действующему  положению  с 1 сентября 2015 года проценты компенсационных  стимулирующих выплат определяется в соответствии с приложениями 3,7,9  пункта  2.19; 2.25; Постановления председателя администрации от 19.08.2015г. № 977 в пределах фонда оплаты труда. </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9D6551">
        <w:rPr>
          <w:rFonts w:ascii="Times New Roman" w:hAnsi="Times New Roman" w:cs="Times New Roman"/>
          <w:sz w:val="24"/>
          <w:szCs w:val="24"/>
        </w:rPr>
        <w:t xml:space="preserve">Локальные нормативные акты, регламентирующие оплату труда стимулирующих выплат, а именно Положения о системе оплаты труда работников муниципальных образовательных организаций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Республики Тыва от 19.08.2015 года № 977 не содержат конкретные размеры и условия для надбавок, фактически начисляемых в составе заработной платы руководителей образовательных учреждений.</w:t>
      </w:r>
    </w:p>
    <w:p w:rsidR="009D6551" w:rsidRPr="009D6551"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D6551" w:rsidRPr="00D01992">
        <w:rPr>
          <w:rFonts w:ascii="Times New Roman" w:hAnsi="Times New Roman" w:cs="Times New Roman"/>
          <w:b/>
          <w:sz w:val="24"/>
          <w:szCs w:val="24"/>
        </w:rPr>
        <w:t xml:space="preserve">Таким образом, </w:t>
      </w:r>
      <w:r w:rsidR="009D6551" w:rsidRPr="009D6551">
        <w:rPr>
          <w:rFonts w:ascii="Times New Roman" w:hAnsi="Times New Roman" w:cs="Times New Roman"/>
          <w:sz w:val="24"/>
          <w:szCs w:val="24"/>
        </w:rPr>
        <w:t xml:space="preserve">из проведенной проверки  правильности начисления заработной платы руководителям детских образовательных учреждений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выяснилось</w:t>
      </w:r>
      <w:r>
        <w:rPr>
          <w:rFonts w:ascii="Times New Roman" w:hAnsi="Times New Roman" w:cs="Times New Roman"/>
          <w:sz w:val="24"/>
          <w:szCs w:val="24"/>
        </w:rPr>
        <w:t>,</w:t>
      </w:r>
      <w:r w:rsidR="009D6551" w:rsidRPr="009D6551">
        <w:rPr>
          <w:rFonts w:ascii="Times New Roman" w:hAnsi="Times New Roman" w:cs="Times New Roman"/>
          <w:sz w:val="24"/>
          <w:szCs w:val="24"/>
        </w:rPr>
        <w:t xml:space="preserve"> что: </w:t>
      </w:r>
    </w:p>
    <w:p w:rsidR="009D6551" w:rsidRPr="009D6551" w:rsidRDefault="009D6551" w:rsidP="00D01992">
      <w:pPr>
        <w:spacing w:after="0" w:line="240" w:lineRule="auto"/>
        <w:ind w:left="142"/>
        <w:jc w:val="both"/>
        <w:rPr>
          <w:rFonts w:ascii="Times New Roman" w:hAnsi="Times New Roman" w:cs="Times New Roman"/>
          <w:sz w:val="24"/>
          <w:szCs w:val="24"/>
        </w:rPr>
      </w:pPr>
      <w:r w:rsidRPr="009D6551">
        <w:rPr>
          <w:rFonts w:ascii="Times New Roman" w:hAnsi="Times New Roman" w:cs="Times New Roman"/>
          <w:sz w:val="24"/>
          <w:szCs w:val="24"/>
        </w:rPr>
        <w:t xml:space="preserve">-компенсационные выплаты в размере 20 процентов в отсутствии в штате делопроизводителя согласно приказу Управления образования </w:t>
      </w:r>
      <w:proofErr w:type="spellStart"/>
      <w:r w:rsidRPr="009D6551">
        <w:rPr>
          <w:rFonts w:ascii="Times New Roman" w:hAnsi="Times New Roman" w:cs="Times New Roman"/>
          <w:sz w:val="24"/>
          <w:szCs w:val="24"/>
        </w:rPr>
        <w:t>Дзун-Хемчикского</w:t>
      </w:r>
      <w:proofErr w:type="spellEnd"/>
      <w:r w:rsidRPr="009D6551">
        <w:rPr>
          <w:rFonts w:ascii="Times New Roman" w:hAnsi="Times New Roman" w:cs="Times New Roman"/>
          <w:sz w:val="24"/>
          <w:szCs w:val="24"/>
        </w:rPr>
        <w:t xml:space="preserve"> </w:t>
      </w:r>
      <w:proofErr w:type="spellStart"/>
      <w:r w:rsidRPr="009D6551">
        <w:rPr>
          <w:rFonts w:ascii="Times New Roman" w:hAnsi="Times New Roman" w:cs="Times New Roman"/>
          <w:sz w:val="24"/>
          <w:szCs w:val="24"/>
        </w:rPr>
        <w:t>кожууна</w:t>
      </w:r>
      <w:proofErr w:type="spellEnd"/>
      <w:r w:rsidRPr="009D6551">
        <w:rPr>
          <w:rFonts w:ascii="Times New Roman" w:hAnsi="Times New Roman" w:cs="Times New Roman"/>
          <w:sz w:val="24"/>
          <w:szCs w:val="24"/>
        </w:rPr>
        <w:t xml:space="preserve"> от 26.10.2015 года №3</w:t>
      </w:r>
      <w:r w:rsidR="00D01992">
        <w:rPr>
          <w:rFonts w:ascii="Times New Roman" w:hAnsi="Times New Roman" w:cs="Times New Roman"/>
          <w:sz w:val="24"/>
          <w:szCs w:val="24"/>
        </w:rPr>
        <w:t>67 начисляются с октября месяца;</w:t>
      </w:r>
    </w:p>
    <w:p w:rsidR="00464EBC" w:rsidRDefault="00D01992"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w:t>
      </w:r>
      <w:r w:rsidR="009D6551" w:rsidRPr="009D6551">
        <w:rPr>
          <w:rFonts w:ascii="Times New Roman" w:hAnsi="Times New Roman" w:cs="Times New Roman"/>
          <w:sz w:val="24"/>
          <w:szCs w:val="24"/>
        </w:rPr>
        <w:t xml:space="preserve">стимулирующие  выплаты, входящие в состав нормативного правового акта разработанного в </w:t>
      </w:r>
      <w:proofErr w:type="spellStart"/>
      <w:r w:rsidR="009D6551" w:rsidRPr="009D6551">
        <w:rPr>
          <w:rFonts w:ascii="Times New Roman" w:hAnsi="Times New Roman" w:cs="Times New Roman"/>
          <w:sz w:val="24"/>
          <w:szCs w:val="24"/>
        </w:rPr>
        <w:t>кожууне</w:t>
      </w:r>
      <w:proofErr w:type="spellEnd"/>
      <w:r w:rsidR="009D6551" w:rsidRPr="009D6551">
        <w:rPr>
          <w:rFonts w:ascii="Times New Roman" w:hAnsi="Times New Roman" w:cs="Times New Roman"/>
          <w:sz w:val="24"/>
          <w:szCs w:val="24"/>
        </w:rPr>
        <w:t xml:space="preserve">, т.е. Положения № 977 от 19 августа 2015 года «Положения о системе оплаты труда работников муниципальных образовательных организаций </w:t>
      </w:r>
      <w:proofErr w:type="spellStart"/>
      <w:r w:rsidR="009D6551" w:rsidRPr="009D6551">
        <w:rPr>
          <w:rFonts w:ascii="Times New Roman" w:hAnsi="Times New Roman" w:cs="Times New Roman"/>
          <w:sz w:val="24"/>
          <w:szCs w:val="24"/>
        </w:rPr>
        <w:t>Дзун-Хемчикского</w:t>
      </w:r>
      <w:proofErr w:type="spellEnd"/>
      <w:r w:rsidR="009D6551" w:rsidRPr="009D6551">
        <w:rPr>
          <w:rFonts w:ascii="Times New Roman" w:hAnsi="Times New Roman" w:cs="Times New Roman"/>
          <w:sz w:val="24"/>
          <w:szCs w:val="24"/>
        </w:rPr>
        <w:t xml:space="preserve"> </w:t>
      </w:r>
      <w:proofErr w:type="spellStart"/>
      <w:r w:rsidR="009D6551" w:rsidRPr="009D6551">
        <w:rPr>
          <w:rFonts w:ascii="Times New Roman" w:hAnsi="Times New Roman" w:cs="Times New Roman"/>
          <w:sz w:val="24"/>
          <w:szCs w:val="24"/>
        </w:rPr>
        <w:t>кожууна</w:t>
      </w:r>
      <w:proofErr w:type="spellEnd"/>
      <w:r w:rsidR="009D6551" w:rsidRPr="009D6551">
        <w:rPr>
          <w:rFonts w:ascii="Times New Roman" w:hAnsi="Times New Roman" w:cs="Times New Roman"/>
          <w:sz w:val="24"/>
          <w:szCs w:val="24"/>
        </w:rPr>
        <w:t xml:space="preserve"> Республики Тыва» руководителям дошкольных образовательных учреждений начисляются с 1 сентября 2015 года. Дополнительно, выплаты  стимулирующего характера за  качество и высокие результаты работы устанавливаются в соответствии с рекомендациями Министерства образования и науки Республики Тыва</w:t>
      </w:r>
      <w:r>
        <w:rPr>
          <w:rFonts w:ascii="Times New Roman" w:hAnsi="Times New Roman" w:cs="Times New Roman"/>
          <w:sz w:val="24"/>
          <w:szCs w:val="24"/>
        </w:rPr>
        <w:t xml:space="preserve"> </w:t>
      </w:r>
      <w:r w:rsidRPr="00D01992">
        <w:rPr>
          <w:rFonts w:ascii="Times New Roman" w:hAnsi="Times New Roman" w:cs="Times New Roman"/>
          <w:sz w:val="24"/>
          <w:szCs w:val="24"/>
        </w:rPr>
        <w:t>(п. 2.2.17 настоящего положения).</w:t>
      </w:r>
      <w:r w:rsidR="009D6551" w:rsidRPr="009D6551">
        <w:rPr>
          <w:rFonts w:ascii="Times New Roman" w:hAnsi="Times New Roman" w:cs="Times New Roman"/>
          <w:sz w:val="24"/>
          <w:szCs w:val="24"/>
        </w:rPr>
        <w:t xml:space="preserve"> </w:t>
      </w:r>
    </w:p>
    <w:p w:rsidR="00D01992" w:rsidRDefault="00D01992" w:rsidP="00D01992">
      <w:pPr>
        <w:spacing w:after="0" w:line="240" w:lineRule="auto"/>
        <w:ind w:left="142"/>
        <w:jc w:val="both"/>
        <w:rPr>
          <w:rFonts w:ascii="Times New Roman" w:hAnsi="Times New Roman" w:cs="Times New Roman"/>
          <w:sz w:val="24"/>
          <w:szCs w:val="24"/>
        </w:rPr>
      </w:pP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b/>
          <w:sz w:val="24"/>
          <w:szCs w:val="24"/>
        </w:rPr>
        <w:t>2.</w:t>
      </w:r>
      <w:r>
        <w:rPr>
          <w:rFonts w:ascii="Times New Roman" w:hAnsi="Times New Roman" w:cs="Times New Roman"/>
          <w:sz w:val="24"/>
          <w:szCs w:val="24"/>
        </w:rPr>
        <w:t xml:space="preserve">  </w:t>
      </w:r>
      <w:r w:rsidRPr="00D01992">
        <w:rPr>
          <w:rFonts w:ascii="Times New Roman" w:hAnsi="Times New Roman" w:cs="Times New Roman"/>
          <w:sz w:val="24"/>
          <w:szCs w:val="24"/>
        </w:rPr>
        <w:t xml:space="preserve">  </w:t>
      </w:r>
      <w:proofErr w:type="gramStart"/>
      <w:r w:rsidRPr="00D01992">
        <w:rPr>
          <w:rFonts w:ascii="Times New Roman" w:hAnsi="Times New Roman" w:cs="Times New Roman"/>
          <w:sz w:val="24"/>
          <w:szCs w:val="24"/>
        </w:rPr>
        <w:t>По требованию прокурора от 25.11.2016 года № 130</w:t>
      </w:r>
      <w:r w:rsidR="00AF5E68">
        <w:rPr>
          <w:rFonts w:ascii="Times New Roman" w:hAnsi="Times New Roman" w:cs="Times New Roman"/>
          <w:sz w:val="24"/>
          <w:szCs w:val="24"/>
        </w:rPr>
        <w:t>ж-05 на письменное обращение гражданин</w:t>
      </w:r>
      <w:r w:rsidRPr="00D01992">
        <w:rPr>
          <w:rFonts w:ascii="Times New Roman" w:hAnsi="Times New Roman" w:cs="Times New Roman"/>
          <w:sz w:val="24"/>
          <w:szCs w:val="24"/>
        </w:rPr>
        <w:t xml:space="preserve">а </w:t>
      </w:r>
      <w:proofErr w:type="spellStart"/>
      <w:r w:rsidRPr="00D01992">
        <w:rPr>
          <w:rFonts w:ascii="Times New Roman" w:hAnsi="Times New Roman" w:cs="Times New Roman"/>
          <w:sz w:val="24"/>
          <w:szCs w:val="24"/>
        </w:rPr>
        <w:t>Сат</w:t>
      </w:r>
      <w:proofErr w:type="spellEnd"/>
      <w:r w:rsidRPr="00D01992">
        <w:rPr>
          <w:rFonts w:ascii="Times New Roman" w:hAnsi="Times New Roman" w:cs="Times New Roman"/>
          <w:sz w:val="24"/>
          <w:szCs w:val="24"/>
        </w:rPr>
        <w:t xml:space="preserve"> С.С. о нарушениях прав на получение социальных выплат в рамках государственной программы «Социальное развитие села до 2012 г.» проведена проверка целевого использования и расходования денежных средств местного бюджета подпрограммы «Устойчивое развитие сельских территорий поселениями»  в отношении сельского поселения </w:t>
      </w:r>
      <w:proofErr w:type="spellStart"/>
      <w:r w:rsidRPr="00D01992">
        <w:rPr>
          <w:rFonts w:ascii="Times New Roman" w:hAnsi="Times New Roman" w:cs="Times New Roman"/>
          <w:sz w:val="24"/>
          <w:szCs w:val="24"/>
        </w:rPr>
        <w:t>с</w:t>
      </w:r>
      <w:r w:rsidR="00AF5E68">
        <w:rPr>
          <w:rFonts w:ascii="Times New Roman" w:hAnsi="Times New Roman" w:cs="Times New Roman"/>
          <w:sz w:val="24"/>
          <w:szCs w:val="24"/>
        </w:rPr>
        <w:t>умон</w:t>
      </w:r>
      <w:proofErr w:type="spellEnd"/>
      <w:r w:rsidR="00AF5E68">
        <w:rPr>
          <w:rFonts w:ascii="Times New Roman" w:hAnsi="Times New Roman" w:cs="Times New Roman"/>
          <w:sz w:val="24"/>
          <w:szCs w:val="24"/>
        </w:rPr>
        <w:t xml:space="preserve"> </w:t>
      </w:r>
      <w:proofErr w:type="spellStart"/>
      <w:r w:rsidR="00AF5E68">
        <w:rPr>
          <w:rFonts w:ascii="Times New Roman" w:hAnsi="Times New Roman" w:cs="Times New Roman"/>
          <w:sz w:val="24"/>
          <w:szCs w:val="24"/>
        </w:rPr>
        <w:t>Хайыраканский</w:t>
      </w:r>
      <w:proofErr w:type="spellEnd"/>
      <w:r w:rsidR="00AF5E68">
        <w:rPr>
          <w:rFonts w:ascii="Times New Roman" w:hAnsi="Times New Roman" w:cs="Times New Roman"/>
          <w:sz w:val="24"/>
          <w:szCs w:val="24"/>
        </w:rPr>
        <w:t xml:space="preserve"> за 2014 год.</w:t>
      </w:r>
      <w:proofErr w:type="gramEnd"/>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В бюджете сельского поселения </w:t>
      </w:r>
      <w:proofErr w:type="spellStart"/>
      <w:r w:rsidRPr="00D01992">
        <w:rPr>
          <w:rFonts w:ascii="Times New Roman" w:hAnsi="Times New Roman" w:cs="Times New Roman"/>
          <w:sz w:val="24"/>
          <w:szCs w:val="24"/>
        </w:rPr>
        <w:t>сумон</w:t>
      </w:r>
      <w:proofErr w:type="spellEnd"/>
      <w:r w:rsidRPr="00D01992">
        <w:rPr>
          <w:rFonts w:ascii="Times New Roman" w:hAnsi="Times New Roman" w:cs="Times New Roman"/>
          <w:sz w:val="24"/>
          <w:szCs w:val="24"/>
        </w:rPr>
        <w:t xml:space="preserve"> </w:t>
      </w:r>
      <w:proofErr w:type="spellStart"/>
      <w:r w:rsidRPr="00D01992">
        <w:rPr>
          <w:rFonts w:ascii="Times New Roman" w:hAnsi="Times New Roman" w:cs="Times New Roman"/>
          <w:sz w:val="24"/>
          <w:szCs w:val="24"/>
        </w:rPr>
        <w:t>Хайыраканский</w:t>
      </w:r>
      <w:proofErr w:type="spellEnd"/>
      <w:r w:rsidRPr="00D01992">
        <w:rPr>
          <w:rFonts w:ascii="Times New Roman" w:hAnsi="Times New Roman" w:cs="Times New Roman"/>
          <w:sz w:val="24"/>
          <w:szCs w:val="24"/>
        </w:rPr>
        <w:t xml:space="preserve"> утвержденного Решением Хурала Представителей  от 30.12.2014 г №137, доходы  составляют 4 929,3  тыс. рублей, в том числе налоговые и неналоговые поступления 1 496,0 тыс. рублей, безвозмездные поступления 3 433,3 тыс. рублей,  расходы составляют 5 069,2  тыс. рублей. В расходной части на подраздел 0501 «Жилищное хозяйство» в муниципальной программе «Устойчивое развитие сельских территорий поселениями» первоначально утвержден на сумму 75,0 руб. </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В течение года по данному подразделу внесены следующие изменения в сторону увеличения, согласно решению хурала представителей от 24.01.2014г №109 «О внесении изменений и дополнений в Решение Хурала представителей» средства изменены на сумму 105,0 руб. </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Также, в августе 2014 года согласно решению от 18.01.2014 г № 126  изменен на сумму 263,0 тыс. рублей. </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По уточненному бюджету  за 2014 год, утвержденного Решением Хурала представителей  средства по подразделу 0501 муниципальная программа «Устойчивое развитие сельских территорий поселениями»  изменена на 443,0 тыс. рублей, исполнение же составила 444,0 тыс. рублей, в том числе:  </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lastRenderedPageBreak/>
        <w:t xml:space="preserve">      - перечислено по платежному поручению от 21.01.2014 года № 2229911 </w:t>
      </w:r>
      <w:proofErr w:type="spellStart"/>
      <w:r w:rsidRPr="00D01992">
        <w:rPr>
          <w:rFonts w:ascii="Times New Roman" w:hAnsi="Times New Roman" w:cs="Times New Roman"/>
          <w:sz w:val="24"/>
          <w:szCs w:val="24"/>
        </w:rPr>
        <w:t>Донгак</w:t>
      </w:r>
      <w:proofErr w:type="spellEnd"/>
      <w:r w:rsidRPr="00D01992">
        <w:rPr>
          <w:rFonts w:ascii="Times New Roman" w:hAnsi="Times New Roman" w:cs="Times New Roman"/>
          <w:sz w:val="24"/>
          <w:szCs w:val="24"/>
        </w:rPr>
        <w:t xml:space="preserve"> А.П.-179950 руб., наименованием платежа является - социальные выплаты на улучшение жилищных условий по ФЦП «Социальное развитие села» согласно Постановление от 21.01.2014 г №2 (приложение № 2);</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 перечислено по платежному поручению от 14.08.2014 года №531208 </w:t>
      </w:r>
      <w:proofErr w:type="spellStart"/>
      <w:r w:rsidRPr="00D01992">
        <w:rPr>
          <w:rFonts w:ascii="Times New Roman" w:hAnsi="Times New Roman" w:cs="Times New Roman"/>
          <w:sz w:val="24"/>
          <w:szCs w:val="24"/>
        </w:rPr>
        <w:t>Монгуш</w:t>
      </w:r>
      <w:proofErr w:type="spellEnd"/>
      <w:r w:rsidRPr="00D01992">
        <w:rPr>
          <w:rFonts w:ascii="Times New Roman" w:hAnsi="Times New Roman" w:cs="Times New Roman"/>
          <w:sz w:val="24"/>
          <w:szCs w:val="24"/>
        </w:rPr>
        <w:t xml:space="preserve"> Д.В.-99500 руб., наименованием платежа является - социальные выплаты на улучшения жилья по Ц.П. «Устойчивое развитие сельских территорий поселениями» согласно Постановлению от 12.08.2014 г №23 (приложение № 3);</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 перечислено по платежному поручению от 14.08.2014 года №533676 </w:t>
      </w:r>
      <w:proofErr w:type="spellStart"/>
      <w:r w:rsidRPr="00D01992">
        <w:rPr>
          <w:rFonts w:ascii="Times New Roman" w:hAnsi="Times New Roman" w:cs="Times New Roman"/>
          <w:sz w:val="24"/>
          <w:szCs w:val="24"/>
        </w:rPr>
        <w:t>Сат</w:t>
      </w:r>
      <w:proofErr w:type="spellEnd"/>
      <w:r w:rsidRPr="00D01992">
        <w:rPr>
          <w:rFonts w:ascii="Times New Roman" w:hAnsi="Times New Roman" w:cs="Times New Roman"/>
          <w:sz w:val="24"/>
          <w:szCs w:val="24"/>
        </w:rPr>
        <w:t xml:space="preserve"> С.С.- 74 600 руб., наименованием платежа является - социальные выплаты на улучшения жилья по Ц.П. «Устойчивое развитие сельских территорий поселениями» согласно Постановлению от 12.08.2014 г №24 (приложение № 4);</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 по платежному поручению от 14.08.2014 года № 533677 </w:t>
      </w:r>
      <w:proofErr w:type="spellStart"/>
      <w:r w:rsidRPr="00D01992">
        <w:rPr>
          <w:rFonts w:ascii="Times New Roman" w:hAnsi="Times New Roman" w:cs="Times New Roman"/>
          <w:sz w:val="24"/>
          <w:szCs w:val="24"/>
        </w:rPr>
        <w:t>Донгак</w:t>
      </w:r>
      <w:proofErr w:type="spellEnd"/>
      <w:r w:rsidRPr="00D01992">
        <w:rPr>
          <w:rFonts w:ascii="Times New Roman" w:hAnsi="Times New Roman" w:cs="Times New Roman"/>
          <w:sz w:val="24"/>
          <w:szCs w:val="24"/>
        </w:rPr>
        <w:t xml:space="preserve"> Ч.С.- 89 400 руб., наименованием платежа является - социальные выплаты на улучшения жилья по Ц.П. «Устойчивое развитие сельских территорий поселениями» согласно Постановлению от 12.08.2014 г №21.</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В отношении заявления </w:t>
      </w:r>
      <w:proofErr w:type="spellStart"/>
      <w:r w:rsidRPr="00D01992">
        <w:rPr>
          <w:rFonts w:ascii="Times New Roman" w:hAnsi="Times New Roman" w:cs="Times New Roman"/>
          <w:sz w:val="24"/>
          <w:szCs w:val="24"/>
        </w:rPr>
        <w:t>Сат</w:t>
      </w:r>
      <w:proofErr w:type="spellEnd"/>
      <w:r w:rsidRPr="00D01992">
        <w:rPr>
          <w:rFonts w:ascii="Times New Roman" w:hAnsi="Times New Roman" w:cs="Times New Roman"/>
          <w:sz w:val="24"/>
          <w:szCs w:val="24"/>
        </w:rPr>
        <w:t xml:space="preserve"> С.С. предоставляем информацию, что данные  денежные средства поступили в бюджет сельского поселения как прочие неналоговые доходы бюджета (приложение № 1).</w:t>
      </w:r>
    </w:p>
    <w:p w:rsid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По уточненному бюджету утвержденного решением Хурала представителей сельского поселения </w:t>
      </w:r>
      <w:proofErr w:type="spellStart"/>
      <w:r w:rsidRPr="00D01992">
        <w:rPr>
          <w:rFonts w:ascii="Times New Roman" w:hAnsi="Times New Roman" w:cs="Times New Roman"/>
          <w:sz w:val="24"/>
          <w:szCs w:val="24"/>
        </w:rPr>
        <w:t>сумон</w:t>
      </w:r>
      <w:proofErr w:type="spellEnd"/>
      <w:r w:rsidRPr="00D01992">
        <w:rPr>
          <w:rFonts w:ascii="Times New Roman" w:hAnsi="Times New Roman" w:cs="Times New Roman"/>
          <w:sz w:val="24"/>
          <w:szCs w:val="24"/>
        </w:rPr>
        <w:t xml:space="preserve"> </w:t>
      </w:r>
      <w:proofErr w:type="spellStart"/>
      <w:r w:rsidRPr="00D01992">
        <w:rPr>
          <w:rFonts w:ascii="Times New Roman" w:hAnsi="Times New Roman" w:cs="Times New Roman"/>
          <w:sz w:val="24"/>
          <w:szCs w:val="24"/>
        </w:rPr>
        <w:t>Хайыраканский</w:t>
      </w:r>
      <w:proofErr w:type="spellEnd"/>
      <w:r w:rsidRPr="00D01992">
        <w:rPr>
          <w:rFonts w:ascii="Times New Roman" w:hAnsi="Times New Roman" w:cs="Times New Roman"/>
          <w:sz w:val="24"/>
          <w:szCs w:val="24"/>
        </w:rPr>
        <w:t xml:space="preserve"> предусмотренные денежные  средства в расходной  части, по подразделу 0501 «Жилищное хозяйство» программы «Устойчивое развитие сельских территорий поселениями» израсходованы по целевому назначению и в полном объёме вышеперечисленным гражданам.</w:t>
      </w:r>
    </w:p>
    <w:p w:rsidR="00D01992" w:rsidRDefault="00D01992" w:rsidP="00D01992">
      <w:pPr>
        <w:spacing w:after="0" w:line="240" w:lineRule="auto"/>
        <w:ind w:left="142"/>
        <w:jc w:val="both"/>
        <w:rPr>
          <w:rFonts w:ascii="Times New Roman" w:hAnsi="Times New Roman" w:cs="Times New Roman"/>
          <w:sz w:val="24"/>
          <w:szCs w:val="24"/>
        </w:rPr>
      </w:pP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00560D8B">
        <w:rPr>
          <w:rFonts w:ascii="Times New Roman" w:hAnsi="Times New Roman" w:cs="Times New Roman"/>
          <w:b/>
          <w:sz w:val="24"/>
          <w:szCs w:val="24"/>
        </w:rPr>
        <w:t xml:space="preserve">  </w:t>
      </w:r>
      <w:r w:rsidR="00244811" w:rsidRPr="00244811">
        <w:rPr>
          <w:rFonts w:ascii="Times New Roman" w:hAnsi="Times New Roman" w:cs="Times New Roman"/>
          <w:sz w:val="24"/>
          <w:szCs w:val="24"/>
        </w:rPr>
        <w:t xml:space="preserve">Рассмотрено </w:t>
      </w:r>
      <w:r w:rsidR="00244811">
        <w:rPr>
          <w:rFonts w:ascii="Times New Roman" w:hAnsi="Times New Roman" w:cs="Times New Roman"/>
          <w:sz w:val="24"/>
          <w:szCs w:val="24"/>
        </w:rPr>
        <w:t>о</w:t>
      </w:r>
      <w:r w:rsidRPr="00D01992">
        <w:rPr>
          <w:rFonts w:ascii="Times New Roman" w:hAnsi="Times New Roman" w:cs="Times New Roman"/>
          <w:sz w:val="24"/>
          <w:szCs w:val="24"/>
        </w:rPr>
        <w:t xml:space="preserve">бращение в Прокуратуру </w:t>
      </w:r>
      <w:proofErr w:type="spellStart"/>
      <w:r w:rsidRPr="00D01992">
        <w:rPr>
          <w:rFonts w:ascii="Times New Roman" w:hAnsi="Times New Roman" w:cs="Times New Roman"/>
          <w:sz w:val="24"/>
          <w:szCs w:val="24"/>
        </w:rPr>
        <w:t>Дзун-Хемчикского</w:t>
      </w:r>
      <w:proofErr w:type="spellEnd"/>
      <w:r w:rsidRPr="00D01992">
        <w:rPr>
          <w:rFonts w:ascii="Times New Roman" w:hAnsi="Times New Roman" w:cs="Times New Roman"/>
          <w:sz w:val="24"/>
          <w:szCs w:val="24"/>
        </w:rPr>
        <w:t xml:space="preserve"> района, поступившее на рассмотрение в Контрольно-счётный орган </w:t>
      </w:r>
      <w:proofErr w:type="spellStart"/>
      <w:r w:rsidRPr="00D01992">
        <w:rPr>
          <w:rFonts w:ascii="Times New Roman" w:hAnsi="Times New Roman" w:cs="Times New Roman"/>
          <w:sz w:val="24"/>
          <w:szCs w:val="24"/>
        </w:rPr>
        <w:t>Дзун-Хемчикского</w:t>
      </w:r>
      <w:proofErr w:type="spellEnd"/>
      <w:r w:rsidRPr="00D01992">
        <w:rPr>
          <w:rFonts w:ascii="Times New Roman" w:hAnsi="Times New Roman" w:cs="Times New Roman"/>
          <w:sz w:val="24"/>
          <w:szCs w:val="24"/>
        </w:rPr>
        <w:t xml:space="preserve"> </w:t>
      </w:r>
      <w:proofErr w:type="spellStart"/>
      <w:r w:rsidRPr="00D01992">
        <w:rPr>
          <w:rFonts w:ascii="Times New Roman" w:hAnsi="Times New Roman" w:cs="Times New Roman"/>
          <w:sz w:val="24"/>
          <w:szCs w:val="24"/>
        </w:rPr>
        <w:t>кожууна</w:t>
      </w:r>
      <w:proofErr w:type="spellEnd"/>
      <w:r w:rsidRPr="00D01992">
        <w:rPr>
          <w:rFonts w:ascii="Times New Roman" w:hAnsi="Times New Roman" w:cs="Times New Roman"/>
          <w:sz w:val="24"/>
          <w:szCs w:val="24"/>
        </w:rPr>
        <w:t>, по вопросу нарушения трудовых прав</w:t>
      </w:r>
      <w:r w:rsidR="00AF5E68">
        <w:rPr>
          <w:rFonts w:ascii="Times New Roman" w:hAnsi="Times New Roman" w:cs="Times New Roman"/>
          <w:sz w:val="24"/>
          <w:szCs w:val="24"/>
        </w:rPr>
        <w:t xml:space="preserve"> работника МБОУ СОШ </w:t>
      </w:r>
      <w:proofErr w:type="spellStart"/>
      <w:r w:rsidR="00AF5E68">
        <w:rPr>
          <w:rFonts w:ascii="Times New Roman" w:hAnsi="Times New Roman" w:cs="Times New Roman"/>
          <w:sz w:val="24"/>
          <w:szCs w:val="24"/>
        </w:rPr>
        <w:t>с</w:t>
      </w:r>
      <w:proofErr w:type="gramStart"/>
      <w:r w:rsidR="00AF5E68">
        <w:rPr>
          <w:rFonts w:ascii="Times New Roman" w:hAnsi="Times New Roman" w:cs="Times New Roman"/>
          <w:sz w:val="24"/>
          <w:szCs w:val="24"/>
        </w:rPr>
        <w:t>.И</w:t>
      </w:r>
      <w:proofErr w:type="gramEnd"/>
      <w:r w:rsidR="00AF5E68">
        <w:rPr>
          <w:rFonts w:ascii="Times New Roman" w:hAnsi="Times New Roman" w:cs="Times New Roman"/>
          <w:sz w:val="24"/>
          <w:szCs w:val="24"/>
        </w:rPr>
        <w:t>йме</w:t>
      </w:r>
      <w:proofErr w:type="spellEnd"/>
      <w:r w:rsidRPr="00D01992">
        <w:rPr>
          <w:rFonts w:ascii="Times New Roman" w:hAnsi="Times New Roman" w:cs="Times New Roman"/>
          <w:sz w:val="24"/>
          <w:szCs w:val="24"/>
        </w:rPr>
        <w:t>.</w:t>
      </w:r>
    </w:p>
    <w:p w:rsidR="00D01992" w:rsidRPr="00D01992" w:rsidRDefault="00560D8B" w:rsidP="00D0199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D01992" w:rsidRPr="00D01992">
        <w:rPr>
          <w:rFonts w:ascii="Times New Roman" w:hAnsi="Times New Roman" w:cs="Times New Roman"/>
          <w:sz w:val="24"/>
          <w:szCs w:val="24"/>
        </w:rPr>
        <w:t>Проверкой установлено, что в ноябре месяце 2015 года в табеле рабочего времени ошибочно внесены только 7 дней отработки.</w:t>
      </w:r>
    </w:p>
    <w:p w:rsidR="00D01992" w:rsidRPr="00D01992" w:rsidRDefault="00D01992" w:rsidP="00D01992">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w:t>
      </w:r>
      <w:r w:rsidR="00AF5E68">
        <w:rPr>
          <w:rFonts w:ascii="Times New Roman" w:hAnsi="Times New Roman" w:cs="Times New Roman"/>
          <w:sz w:val="24"/>
          <w:szCs w:val="24"/>
        </w:rPr>
        <w:t xml:space="preserve">Сообщено, </w:t>
      </w:r>
      <w:r w:rsidRPr="00D01992">
        <w:rPr>
          <w:rFonts w:ascii="Times New Roman" w:hAnsi="Times New Roman" w:cs="Times New Roman"/>
          <w:sz w:val="24"/>
          <w:szCs w:val="24"/>
        </w:rPr>
        <w:t xml:space="preserve">что по результатам обследования обращения специалистами Контрольно-счётного органа, внесены отработанные ещё 7 дней дополнительным табелем от 17 декабря 2015 года завхозом </w:t>
      </w:r>
      <w:proofErr w:type="spellStart"/>
      <w:r w:rsidRPr="00D01992">
        <w:rPr>
          <w:rFonts w:ascii="Times New Roman" w:hAnsi="Times New Roman" w:cs="Times New Roman"/>
          <w:sz w:val="24"/>
          <w:szCs w:val="24"/>
        </w:rPr>
        <w:t>Ховалыг</w:t>
      </w:r>
      <w:proofErr w:type="spellEnd"/>
      <w:r w:rsidRPr="00D01992">
        <w:rPr>
          <w:rFonts w:ascii="Times New Roman" w:hAnsi="Times New Roman" w:cs="Times New Roman"/>
          <w:sz w:val="24"/>
          <w:szCs w:val="24"/>
        </w:rPr>
        <w:t xml:space="preserve"> У.М. утверждённым экономистом </w:t>
      </w:r>
      <w:proofErr w:type="spellStart"/>
      <w:r w:rsidRPr="00D01992">
        <w:rPr>
          <w:rFonts w:ascii="Times New Roman" w:hAnsi="Times New Roman" w:cs="Times New Roman"/>
          <w:sz w:val="24"/>
          <w:szCs w:val="24"/>
        </w:rPr>
        <w:t>Сат</w:t>
      </w:r>
      <w:proofErr w:type="spellEnd"/>
      <w:r w:rsidRPr="00D01992">
        <w:rPr>
          <w:rFonts w:ascii="Times New Roman" w:hAnsi="Times New Roman" w:cs="Times New Roman"/>
          <w:sz w:val="24"/>
          <w:szCs w:val="24"/>
        </w:rPr>
        <w:t xml:space="preserve"> С.Ш-Х.                     </w:t>
      </w:r>
    </w:p>
    <w:p w:rsidR="00747BF9" w:rsidRDefault="00D01992" w:rsidP="00DE7E54">
      <w:pPr>
        <w:spacing w:after="0" w:line="240" w:lineRule="auto"/>
        <w:ind w:left="142"/>
        <w:jc w:val="both"/>
        <w:rPr>
          <w:rFonts w:ascii="Times New Roman" w:hAnsi="Times New Roman" w:cs="Times New Roman"/>
          <w:sz w:val="24"/>
          <w:szCs w:val="24"/>
        </w:rPr>
      </w:pPr>
      <w:r w:rsidRPr="00D01992">
        <w:rPr>
          <w:rFonts w:ascii="Times New Roman" w:hAnsi="Times New Roman" w:cs="Times New Roman"/>
          <w:sz w:val="24"/>
          <w:szCs w:val="24"/>
        </w:rPr>
        <w:t xml:space="preserve">        Бухгалтера МБУ «Централизованная бухгалтерия образовательных учреждений» должны будут произвести перерасчёт заработной платы за ноябрь месяц 2015 года.</w:t>
      </w:r>
    </w:p>
    <w:p w:rsidR="00DE7E54" w:rsidRDefault="00DE7E54" w:rsidP="00DE7E54">
      <w:pPr>
        <w:spacing w:after="0" w:line="240" w:lineRule="auto"/>
        <w:ind w:left="142"/>
        <w:jc w:val="both"/>
        <w:rPr>
          <w:rFonts w:ascii="Times New Roman" w:hAnsi="Times New Roman" w:cs="Times New Roman"/>
          <w:sz w:val="24"/>
          <w:szCs w:val="24"/>
        </w:rPr>
      </w:pPr>
    </w:p>
    <w:p w:rsidR="00D01992" w:rsidRPr="008E3011" w:rsidRDefault="00D01992" w:rsidP="00560D8B">
      <w:pPr>
        <w:spacing w:after="0" w:line="240" w:lineRule="auto"/>
        <w:jc w:val="both"/>
        <w:rPr>
          <w:rFonts w:ascii="Times New Roman" w:hAnsi="Times New Roman" w:cs="Times New Roman"/>
          <w:sz w:val="24"/>
          <w:szCs w:val="24"/>
        </w:rPr>
      </w:pPr>
      <w:r w:rsidRPr="00D01992">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00560D8B">
        <w:rPr>
          <w:rFonts w:ascii="Times New Roman" w:hAnsi="Times New Roman" w:cs="Times New Roman"/>
          <w:b/>
          <w:sz w:val="24"/>
          <w:szCs w:val="24"/>
        </w:rPr>
        <w:t xml:space="preserve"> </w:t>
      </w:r>
      <w:r w:rsidR="00244811" w:rsidRPr="00244811">
        <w:rPr>
          <w:rFonts w:ascii="Times New Roman" w:hAnsi="Times New Roman" w:cs="Times New Roman"/>
          <w:sz w:val="24"/>
          <w:szCs w:val="24"/>
        </w:rPr>
        <w:t>Рассмотрено о</w:t>
      </w:r>
      <w:r w:rsidRPr="00244811">
        <w:rPr>
          <w:rFonts w:ascii="Times New Roman" w:hAnsi="Times New Roman" w:cs="Times New Roman"/>
          <w:sz w:val="24"/>
          <w:szCs w:val="24"/>
        </w:rPr>
        <w:t>бращение</w:t>
      </w:r>
      <w:r w:rsidRPr="008E3011">
        <w:rPr>
          <w:rFonts w:ascii="Times New Roman" w:hAnsi="Times New Roman" w:cs="Times New Roman"/>
          <w:sz w:val="24"/>
          <w:szCs w:val="24"/>
        </w:rPr>
        <w:t xml:space="preserve"> в Прокуратуру </w:t>
      </w:r>
      <w:proofErr w:type="spellStart"/>
      <w:r w:rsidRPr="008E3011">
        <w:rPr>
          <w:rFonts w:ascii="Times New Roman" w:hAnsi="Times New Roman" w:cs="Times New Roman"/>
          <w:sz w:val="24"/>
          <w:szCs w:val="24"/>
        </w:rPr>
        <w:t>Дзун-Хемчикского</w:t>
      </w:r>
      <w:proofErr w:type="spellEnd"/>
      <w:r w:rsidRPr="008E3011">
        <w:rPr>
          <w:rFonts w:ascii="Times New Roman" w:hAnsi="Times New Roman" w:cs="Times New Roman"/>
          <w:sz w:val="24"/>
          <w:szCs w:val="24"/>
        </w:rPr>
        <w:t xml:space="preserve"> района, поступившее на рассмотрение в Контрольно-счётный орган </w:t>
      </w:r>
      <w:proofErr w:type="spellStart"/>
      <w:r w:rsidRPr="008E3011">
        <w:rPr>
          <w:rFonts w:ascii="Times New Roman" w:hAnsi="Times New Roman" w:cs="Times New Roman"/>
          <w:sz w:val="24"/>
          <w:szCs w:val="24"/>
        </w:rPr>
        <w:t>Дзун-Хемчикского</w:t>
      </w:r>
      <w:proofErr w:type="spellEnd"/>
      <w:r w:rsidRPr="008E3011">
        <w:rPr>
          <w:rFonts w:ascii="Times New Roman" w:hAnsi="Times New Roman" w:cs="Times New Roman"/>
          <w:sz w:val="24"/>
          <w:szCs w:val="24"/>
        </w:rPr>
        <w:t xml:space="preserve"> </w:t>
      </w:r>
      <w:proofErr w:type="spellStart"/>
      <w:r w:rsidRPr="008E3011">
        <w:rPr>
          <w:rFonts w:ascii="Times New Roman" w:hAnsi="Times New Roman" w:cs="Times New Roman"/>
          <w:sz w:val="24"/>
          <w:szCs w:val="24"/>
        </w:rPr>
        <w:t>кожууна</w:t>
      </w:r>
      <w:proofErr w:type="spellEnd"/>
      <w:r w:rsidRPr="008E3011">
        <w:rPr>
          <w:rFonts w:ascii="Times New Roman" w:hAnsi="Times New Roman" w:cs="Times New Roman"/>
          <w:sz w:val="24"/>
          <w:szCs w:val="24"/>
        </w:rPr>
        <w:t>, по вопросу правомерности расчётов заработной платы (выплат)</w:t>
      </w:r>
      <w:r w:rsidR="00560D8B">
        <w:rPr>
          <w:rFonts w:ascii="Times New Roman" w:hAnsi="Times New Roman" w:cs="Times New Roman"/>
          <w:sz w:val="24"/>
          <w:szCs w:val="24"/>
        </w:rPr>
        <w:t xml:space="preserve"> от коллектива работников МБОУ СОШ № 2 г. Чадана</w:t>
      </w:r>
      <w:r w:rsidRPr="008E3011">
        <w:rPr>
          <w:rFonts w:ascii="Times New Roman" w:hAnsi="Times New Roman" w:cs="Times New Roman"/>
          <w:sz w:val="24"/>
          <w:szCs w:val="24"/>
        </w:rPr>
        <w:t>.</w:t>
      </w:r>
    </w:p>
    <w:p w:rsidR="00D01992" w:rsidRPr="008E3011" w:rsidRDefault="00D01992"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Размер оклада и надбавок должен отражаться в штатном расписании и трудовом договоре. Проверкой установлено, что должностные оклады (ставка заработной платы), указанные в трудовых договорах с работниками, для начисления заработной платы не соответствуют окладам в расчетно-платёжных ведомостях учреждения. Фактически заработная плата начисляется по окладу в 2999 рублей, а фиксированный оклад по трудовому договору 7 059 рублей. </w:t>
      </w:r>
    </w:p>
    <w:p w:rsidR="00D01992" w:rsidRPr="008E3011" w:rsidRDefault="00D01992"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Оформление недостающих сведений и (или) условий не требует перезаключения трудового договора; недостающие сведения вносятся непосредственно в те</w:t>
      </w:r>
      <w:proofErr w:type="gramStart"/>
      <w:r w:rsidRPr="008E3011">
        <w:rPr>
          <w:rFonts w:ascii="Times New Roman" w:hAnsi="Times New Roman" w:cs="Times New Roman"/>
          <w:sz w:val="24"/>
          <w:szCs w:val="24"/>
        </w:rPr>
        <w:t>кст тр</w:t>
      </w:r>
      <w:proofErr w:type="gramEnd"/>
      <w:r w:rsidRPr="008E3011">
        <w:rPr>
          <w:rFonts w:ascii="Times New Roman" w:hAnsi="Times New Roman" w:cs="Times New Roman"/>
          <w:sz w:val="24"/>
          <w:szCs w:val="24"/>
        </w:rPr>
        <w:t xml:space="preserve">удового договора, а недостающие условия определяются приложением к трудовому договору либо оформляются отдельным письменным соглашением сторон трудового договора. В таких случаях, как приложения, так и соглашения становятся неотъемлемой частью трудового </w:t>
      </w:r>
      <w:r w:rsidRPr="008E3011">
        <w:rPr>
          <w:rFonts w:ascii="Times New Roman" w:hAnsi="Times New Roman" w:cs="Times New Roman"/>
          <w:sz w:val="24"/>
          <w:szCs w:val="24"/>
        </w:rPr>
        <w:lastRenderedPageBreak/>
        <w:t>договора. При изменении работодателем условий трудового договора (за исключением трудовой функции), работодатель обязан предупредить работника персонально и под роспись не менее чем за 2 месяца (статья 74 ТК РФ).</w:t>
      </w:r>
    </w:p>
    <w:p w:rsidR="00D01992" w:rsidRPr="008E3011" w:rsidRDefault="00560D8B" w:rsidP="0056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Сообщено</w:t>
      </w:r>
      <w:r w:rsidR="00D01992" w:rsidRPr="008E3011">
        <w:rPr>
          <w:rFonts w:ascii="Times New Roman" w:hAnsi="Times New Roman" w:cs="Times New Roman"/>
          <w:sz w:val="24"/>
          <w:szCs w:val="24"/>
        </w:rPr>
        <w:t xml:space="preserve">, что при обследовании вопроса обращения были истребованы нормативно-правовые акты в части снижения окладов работников. После чего было представлены Постановление № 1017 от 06 октября 2015 года </w:t>
      </w:r>
      <w:proofErr w:type="spellStart"/>
      <w:r w:rsidR="00D01992" w:rsidRPr="008E3011">
        <w:rPr>
          <w:rFonts w:ascii="Times New Roman" w:hAnsi="Times New Roman" w:cs="Times New Roman"/>
          <w:sz w:val="24"/>
          <w:szCs w:val="24"/>
        </w:rPr>
        <w:t>и.о</w:t>
      </w:r>
      <w:proofErr w:type="spellEnd"/>
      <w:r w:rsidR="00D01992" w:rsidRPr="008E3011">
        <w:rPr>
          <w:rFonts w:ascii="Times New Roman" w:hAnsi="Times New Roman" w:cs="Times New Roman"/>
          <w:sz w:val="24"/>
          <w:szCs w:val="24"/>
        </w:rPr>
        <w:t>.</w:t>
      </w:r>
      <w:r w:rsidR="00244811">
        <w:rPr>
          <w:rFonts w:ascii="Times New Roman" w:hAnsi="Times New Roman" w:cs="Times New Roman"/>
          <w:sz w:val="24"/>
          <w:szCs w:val="24"/>
        </w:rPr>
        <w:t xml:space="preserve"> </w:t>
      </w:r>
      <w:r w:rsidR="00D01992" w:rsidRPr="008E3011">
        <w:rPr>
          <w:rFonts w:ascii="Times New Roman" w:hAnsi="Times New Roman" w:cs="Times New Roman"/>
          <w:sz w:val="24"/>
          <w:szCs w:val="24"/>
        </w:rPr>
        <w:t xml:space="preserve">председателя администрации муниципального района «Об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 где речь идет не о снижении, </w:t>
      </w:r>
      <w:proofErr w:type="gramStart"/>
      <w:r w:rsidR="00D01992" w:rsidRPr="008E3011">
        <w:rPr>
          <w:rFonts w:ascii="Times New Roman" w:hAnsi="Times New Roman" w:cs="Times New Roman"/>
          <w:sz w:val="24"/>
          <w:szCs w:val="24"/>
        </w:rPr>
        <w:t>а</w:t>
      </w:r>
      <w:proofErr w:type="gramEnd"/>
      <w:r w:rsidR="00D01992" w:rsidRPr="008E3011">
        <w:rPr>
          <w:rFonts w:ascii="Times New Roman" w:hAnsi="Times New Roman" w:cs="Times New Roman"/>
          <w:sz w:val="24"/>
          <w:szCs w:val="24"/>
        </w:rPr>
        <w:t xml:space="preserve"> наоборот о повышении гарантированной заработной платы работников. </w:t>
      </w:r>
    </w:p>
    <w:p w:rsidR="00D01992" w:rsidRPr="008E3011" w:rsidRDefault="00D01992"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w:t>
      </w:r>
      <w:proofErr w:type="gramStart"/>
      <w:r w:rsidRPr="008E3011">
        <w:rPr>
          <w:rFonts w:ascii="Times New Roman" w:hAnsi="Times New Roman" w:cs="Times New Roman"/>
          <w:sz w:val="24"/>
          <w:szCs w:val="24"/>
        </w:rPr>
        <w:t>Также надбавки к заработной плате работникам, предусмотренные в Постановлении председателя администрации муниципального района № 1163 от 05 декабря 2015 г. «О надбавке к заработной плате работников общеотраслевых профессий первого, второго уровней, отработавших за период норму рабочего времени и исполнившим нормы труда, не достигающих минимального размера оплаты труда с учетом районного коэффициента в районах Крайнего Севера и приравненных к ним местностях», за</w:t>
      </w:r>
      <w:proofErr w:type="gramEnd"/>
      <w:r w:rsidRPr="008E3011">
        <w:rPr>
          <w:rFonts w:ascii="Times New Roman" w:hAnsi="Times New Roman" w:cs="Times New Roman"/>
          <w:sz w:val="24"/>
          <w:szCs w:val="24"/>
        </w:rPr>
        <w:t xml:space="preserve"> декабрь месяц не </w:t>
      </w:r>
      <w:proofErr w:type="gramStart"/>
      <w:r w:rsidRPr="008E3011">
        <w:rPr>
          <w:rFonts w:ascii="Times New Roman" w:hAnsi="Times New Roman" w:cs="Times New Roman"/>
          <w:sz w:val="24"/>
          <w:szCs w:val="24"/>
        </w:rPr>
        <w:t>начислены</w:t>
      </w:r>
      <w:proofErr w:type="gramEnd"/>
      <w:r w:rsidRPr="008E3011">
        <w:rPr>
          <w:rFonts w:ascii="Times New Roman" w:hAnsi="Times New Roman" w:cs="Times New Roman"/>
          <w:sz w:val="24"/>
          <w:szCs w:val="24"/>
        </w:rPr>
        <w:t>.</w:t>
      </w:r>
    </w:p>
    <w:p w:rsidR="00D01992" w:rsidRDefault="00D01992" w:rsidP="00560D8B">
      <w:pPr>
        <w:spacing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Согласно ч.3 ст. 133 Трудового кодекса РФ, месячная заработная плата работника отработавшего за период норму рабочего времени и выполнившего нормы труда не может быть ниже установленного федеральным законом минимальной оплаты труда. </w:t>
      </w:r>
      <w:proofErr w:type="gramStart"/>
      <w:r w:rsidRPr="008E3011">
        <w:rPr>
          <w:rFonts w:ascii="Times New Roman" w:hAnsi="Times New Roman" w:cs="Times New Roman"/>
          <w:sz w:val="24"/>
          <w:szCs w:val="24"/>
        </w:rPr>
        <w:t>Федеральным законом № 408 от 01 декабря 2014 года «О минимальной оплате труда» определено, что размер заработной платы работников учебно-вспомогательного и обслуживающего персонала, если они отработали полную норму рабочего времени Федеральным законом № 408 от 01 декабря 2014 года «О минимальной оплате труда» и выполнил норму труда, должен составлять не менее 5 965 рублей в месяц за 2015 год.</w:t>
      </w:r>
      <w:proofErr w:type="gramEnd"/>
      <w:r w:rsidRPr="008E3011">
        <w:rPr>
          <w:rFonts w:ascii="Times New Roman" w:hAnsi="Times New Roman" w:cs="Times New Roman"/>
          <w:sz w:val="24"/>
          <w:szCs w:val="24"/>
        </w:rPr>
        <w:t xml:space="preserve"> На этот размер заработной платы необходимо производить начисление районного коэффициента в размере 40% и северной надбавки в размере 50 %. Таким образом, размер начисленной за месяц заработной платы не может быть менее 11 333,5 руб. в месяц. В вашем случае за выполнение нормы труда выплачивается 10 635,06 рублей, т.е. ниже установленного</w:t>
      </w:r>
      <w:r w:rsidRPr="00D01992">
        <w:rPr>
          <w:rFonts w:ascii="Times New Roman" w:hAnsi="Times New Roman" w:cs="Times New Roman"/>
          <w:b/>
          <w:sz w:val="24"/>
          <w:szCs w:val="24"/>
        </w:rPr>
        <w:t xml:space="preserve"> </w:t>
      </w:r>
      <w:r w:rsidRPr="008E3011">
        <w:rPr>
          <w:rFonts w:ascii="Times New Roman" w:hAnsi="Times New Roman" w:cs="Times New Roman"/>
          <w:sz w:val="24"/>
          <w:szCs w:val="24"/>
        </w:rPr>
        <w:t>федеральным законодательством минимальной оплаты труда.</w:t>
      </w:r>
    </w:p>
    <w:p w:rsidR="008E3011" w:rsidRP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b/>
          <w:sz w:val="24"/>
          <w:szCs w:val="24"/>
        </w:rPr>
        <w:t>5.</w:t>
      </w:r>
      <w:r w:rsidR="00560D8B">
        <w:rPr>
          <w:rFonts w:ascii="Times New Roman" w:hAnsi="Times New Roman" w:cs="Times New Roman"/>
          <w:sz w:val="24"/>
          <w:szCs w:val="24"/>
        </w:rPr>
        <w:t xml:space="preserve">      </w:t>
      </w:r>
      <w:r w:rsidR="00244811">
        <w:rPr>
          <w:rFonts w:ascii="Times New Roman" w:hAnsi="Times New Roman" w:cs="Times New Roman"/>
          <w:sz w:val="24"/>
          <w:szCs w:val="24"/>
        </w:rPr>
        <w:t>Рассмотрено о</w:t>
      </w:r>
      <w:r w:rsidRPr="008E3011">
        <w:rPr>
          <w:rFonts w:ascii="Times New Roman" w:hAnsi="Times New Roman" w:cs="Times New Roman"/>
          <w:sz w:val="24"/>
          <w:szCs w:val="24"/>
        </w:rPr>
        <w:t xml:space="preserve">бращение в Прокуратуру </w:t>
      </w:r>
      <w:proofErr w:type="spellStart"/>
      <w:r w:rsidRPr="008E3011">
        <w:rPr>
          <w:rFonts w:ascii="Times New Roman" w:hAnsi="Times New Roman" w:cs="Times New Roman"/>
          <w:sz w:val="24"/>
          <w:szCs w:val="24"/>
        </w:rPr>
        <w:t>Дзун-Хемчикского</w:t>
      </w:r>
      <w:proofErr w:type="spellEnd"/>
      <w:r w:rsidRPr="008E3011">
        <w:rPr>
          <w:rFonts w:ascii="Times New Roman" w:hAnsi="Times New Roman" w:cs="Times New Roman"/>
          <w:sz w:val="24"/>
          <w:szCs w:val="24"/>
        </w:rPr>
        <w:t xml:space="preserve"> района, поступившее на рассмотрение в Контрольно-счётный орган </w:t>
      </w:r>
      <w:proofErr w:type="spellStart"/>
      <w:r w:rsidRPr="008E3011">
        <w:rPr>
          <w:rFonts w:ascii="Times New Roman" w:hAnsi="Times New Roman" w:cs="Times New Roman"/>
          <w:sz w:val="24"/>
          <w:szCs w:val="24"/>
        </w:rPr>
        <w:t>Дзун-Хемчикского</w:t>
      </w:r>
      <w:proofErr w:type="spellEnd"/>
      <w:r w:rsidRPr="008E3011">
        <w:rPr>
          <w:rFonts w:ascii="Times New Roman" w:hAnsi="Times New Roman" w:cs="Times New Roman"/>
          <w:sz w:val="24"/>
          <w:szCs w:val="24"/>
        </w:rPr>
        <w:t xml:space="preserve"> </w:t>
      </w:r>
      <w:proofErr w:type="spellStart"/>
      <w:r w:rsidRPr="008E3011">
        <w:rPr>
          <w:rFonts w:ascii="Times New Roman" w:hAnsi="Times New Roman" w:cs="Times New Roman"/>
          <w:sz w:val="24"/>
          <w:szCs w:val="24"/>
        </w:rPr>
        <w:t>кожууна</w:t>
      </w:r>
      <w:proofErr w:type="spellEnd"/>
      <w:r w:rsidRPr="008E3011">
        <w:rPr>
          <w:rFonts w:ascii="Times New Roman" w:hAnsi="Times New Roman" w:cs="Times New Roman"/>
          <w:sz w:val="24"/>
          <w:szCs w:val="24"/>
        </w:rPr>
        <w:t>, по вопросу правомерности расчётов заработной платы (выплат)</w:t>
      </w:r>
      <w:r w:rsidR="00560D8B">
        <w:rPr>
          <w:rFonts w:ascii="Times New Roman" w:hAnsi="Times New Roman" w:cs="Times New Roman"/>
          <w:sz w:val="24"/>
          <w:szCs w:val="24"/>
        </w:rPr>
        <w:t xml:space="preserve"> от коллектива МБОУ СОШ № 3 г. Чадана</w:t>
      </w:r>
      <w:r w:rsidRPr="008E3011">
        <w:rPr>
          <w:rFonts w:ascii="Times New Roman" w:hAnsi="Times New Roman" w:cs="Times New Roman"/>
          <w:sz w:val="24"/>
          <w:szCs w:val="24"/>
        </w:rPr>
        <w:t>.</w:t>
      </w:r>
    </w:p>
    <w:p w:rsidR="008E3011" w:rsidRP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Проверкой установлено, что действительно не начислялись доплаты в размере 25% к должностному окладу педагогическим работникам общеобразовательных учреждений, расположенных на территории города Чадана и стимулирующи</w:t>
      </w:r>
      <w:r w:rsidR="00560D8B">
        <w:rPr>
          <w:rFonts w:ascii="Times New Roman" w:hAnsi="Times New Roman" w:cs="Times New Roman"/>
          <w:sz w:val="24"/>
          <w:szCs w:val="24"/>
        </w:rPr>
        <w:t>е выплаты с сентября 2015 года.</w:t>
      </w:r>
    </w:p>
    <w:p w:rsidR="008E3011" w:rsidRPr="008E3011" w:rsidRDefault="00560D8B" w:rsidP="0056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Сообщено</w:t>
      </w:r>
      <w:r w:rsidR="008E3011" w:rsidRPr="008E3011">
        <w:rPr>
          <w:rFonts w:ascii="Times New Roman" w:hAnsi="Times New Roman" w:cs="Times New Roman"/>
          <w:sz w:val="24"/>
          <w:szCs w:val="24"/>
        </w:rPr>
        <w:t xml:space="preserve">, что ранее действующее Постановление председателя администрации муниципального района </w:t>
      </w:r>
      <w:proofErr w:type="spellStart"/>
      <w:r w:rsidR="008E3011" w:rsidRPr="008E3011">
        <w:rPr>
          <w:rFonts w:ascii="Times New Roman" w:hAnsi="Times New Roman" w:cs="Times New Roman"/>
          <w:sz w:val="24"/>
          <w:szCs w:val="24"/>
        </w:rPr>
        <w:t>Дзун-Хемчикск</w:t>
      </w:r>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 № 778 </w:t>
      </w:r>
      <w:r w:rsidR="008E3011" w:rsidRPr="008E3011">
        <w:rPr>
          <w:rFonts w:ascii="Times New Roman" w:hAnsi="Times New Roman" w:cs="Times New Roman"/>
          <w:sz w:val="24"/>
          <w:szCs w:val="24"/>
        </w:rPr>
        <w:t xml:space="preserve">от 23.04.2015г. о выплате доплаты 25 % педагогам, проживающим и работающим в г. Чадане, признано утратившим силу Постановлением председателя администрации муниципального района </w:t>
      </w:r>
      <w:proofErr w:type="spellStart"/>
      <w:r w:rsidR="008E3011" w:rsidRPr="008E3011">
        <w:rPr>
          <w:rFonts w:ascii="Times New Roman" w:hAnsi="Times New Roman" w:cs="Times New Roman"/>
          <w:sz w:val="24"/>
          <w:szCs w:val="24"/>
        </w:rPr>
        <w:t>Дзун-Хемчикский</w:t>
      </w:r>
      <w:proofErr w:type="spellEnd"/>
      <w:r w:rsidR="008E3011" w:rsidRPr="008E3011">
        <w:rPr>
          <w:rFonts w:ascii="Times New Roman" w:hAnsi="Times New Roman" w:cs="Times New Roman"/>
          <w:sz w:val="24"/>
          <w:szCs w:val="24"/>
        </w:rPr>
        <w:t xml:space="preserve"> </w:t>
      </w:r>
      <w:proofErr w:type="spellStart"/>
      <w:r w:rsidR="008E3011" w:rsidRPr="008E3011">
        <w:rPr>
          <w:rFonts w:ascii="Times New Roman" w:hAnsi="Times New Roman" w:cs="Times New Roman"/>
          <w:sz w:val="24"/>
          <w:szCs w:val="24"/>
        </w:rPr>
        <w:t>кожуун</w:t>
      </w:r>
      <w:proofErr w:type="spellEnd"/>
      <w:r w:rsidR="008E3011" w:rsidRPr="008E3011">
        <w:rPr>
          <w:rFonts w:ascii="Times New Roman" w:hAnsi="Times New Roman" w:cs="Times New Roman"/>
          <w:sz w:val="24"/>
          <w:szCs w:val="24"/>
        </w:rPr>
        <w:t xml:space="preserve"> Республики Тыва № 977 от 19 августа 2015 года. </w:t>
      </w:r>
    </w:p>
    <w:p w:rsidR="008E3011" w:rsidRP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По новой системе оплаты труда (НСОТ) до 1 сентября 2015 года доплаты составляли от 35% до 100%  в пределах предусмотренного фонда оплаты труда, а с 1 сентября 2015 года анализ показывает от 20% </w:t>
      </w:r>
      <w:proofErr w:type="gramStart"/>
      <w:r w:rsidRPr="008E3011">
        <w:rPr>
          <w:rFonts w:ascii="Times New Roman" w:hAnsi="Times New Roman" w:cs="Times New Roman"/>
          <w:sz w:val="24"/>
          <w:szCs w:val="24"/>
        </w:rPr>
        <w:t>до</w:t>
      </w:r>
      <w:proofErr w:type="gramEnd"/>
      <w:r w:rsidRPr="008E3011">
        <w:rPr>
          <w:rFonts w:ascii="Times New Roman" w:hAnsi="Times New Roman" w:cs="Times New Roman"/>
          <w:sz w:val="24"/>
          <w:szCs w:val="24"/>
        </w:rPr>
        <w:t xml:space="preserve"> 40% </w:t>
      </w:r>
      <w:proofErr w:type="gramStart"/>
      <w:r w:rsidRPr="008E3011">
        <w:rPr>
          <w:rFonts w:ascii="Times New Roman" w:hAnsi="Times New Roman" w:cs="Times New Roman"/>
          <w:sz w:val="24"/>
          <w:szCs w:val="24"/>
        </w:rPr>
        <w:t>в</w:t>
      </w:r>
      <w:proofErr w:type="gramEnd"/>
      <w:r w:rsidRPr="008E3011">
        <w:rPr>
          <w:rFonts w:ascii="Times New Roman" w:hAnsi="Times New Roman" w:cs="Times New Roman"/>
          <w:sz w:val="24"/>
          <w:szCs w:val="24"/>
        </w:rPr>
        <w:t xml:space="preserve"> пределах фонда оплаты труда.</w:t>
      </w:r>
    </w:p>
    <w:p w:rsidR="008E3011" w:rsidRP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 xml:space="preserve">           По действующему положению с 1 сентября 2015 года проценты компенсационных стимулирующих выплат определяется в соответствии с приложениями 3,7,9 пункта 2.19;2.  </w:t>
      </w:r>
    </w:p>
    <w:p w:rsidR="008E3011" w:rsidRP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t>25 Постановления председателя администрации № 977 от 19.08.2015г. в пределах фонда оплаты труда.</w:t>
      </w:r>
    </w:p>
    <w:p w:rsidR="008E3011" w:rsidRDefault="008E3011" w:rsidP="00560D8B">
      <w:pPr>
        <w:spacing w:after="0" w:line="240" w:lineRule="auto"/>
        <w:jc w:val="both"/>
        <w:rPr>
          <w:rFonts w:ascii="Times New Roman" w:hAnsi="Times New Roman" w:cs="Times New Roman"/>
          <w:sz w:val="24"/>
          <w:szCs w:val="24"/>
        </w:rPr>
      </w:pPr>
      <w:r w:rsidRPr="008E3011">
        <w:rPr>
          <w:rFonts w:ascii="Times New Roman" w:hAnsi="Times New Roman" w:cs="Times New Roman"/>
          <w:sz w:val="24"/>
          <w:szCs w:val="24"/>
        </w:rPr>
        <w:lastRenderedPageBreak/>
        <w:t xml:space="preserve">         Согласно информации переданной руководителем МБУ «Централизованной бухгалтерии образовательных учреждений» </w:t>
      </w:r>
      <w:proofErr w:type="spellStart"/>
      <w:r w:rsidRPr="008E3011">
        <w:rPr>
          <w:rFonts w:ascii="Times New Roman" w:hAnsi="Times New Roman" w:cs="Times New Roman"/>
          <w:sz w:val="24"/>
          <w:szCs w:val="24"/>
        </w:rPr>
        <w:t>Монгуш</w:t>
      </w:r>
      <w:proofErr w:type="spellEnd"/>
      <w:r w:rsidRPr="008E3011">
        <w:rPr>
          <w:rFonts w:ascii="Times New Roman" w:hAnsi="Times New Roman" w:cs="Times New Roman"/>
          <w:sz w:val="24"/>
          <w:szCs w:val="24"/>
        </w:rPr>
        <w:t xml:space="preserve"> А.Б-Х. стимулирующие выплаты устанавливаются согласно рекомендации Министерства образования и науки Республики Тыва и выплаты должны производиться на основании только данной рекомендации. </w:t>
      </w:r>
      <w:proofErr w:type="gramStart"/>
      <w:r w:rsidRPr="008E3011">
        <w:rPr>
          <w:rFonts w:ascii="Times New Roman" w:hAnsi="Times New Roman" w:cs="Times New Roman"/>
          <w:sz w:val="24"/>
          <w:szCs w:val="24"/>
        </w:rPr>
        <w:t>На сегодняшний день Положение о стимулирующих выплат разработан и находится на стадии утверждения и согласования с Министерством финансов РТ.</w:t>
      </w:r>
      <w:proofErr w:type="gramEnd"/>
      <w:r w:rsidRPr="008E3011">
        <w:rPr>
          <w:rFonts w:ascii="Times New Roman" w:hAnsi="Times New Roman" w:cs="Times New Roman"/>
          <w:sz w:val="24"/>
          <w:szCs w:val="24"/>
        </w:rPr>
        <w:t xml:space="preserve"> После получения рекомендации </w:t>
      </w:r>
      <w:proofErr w:type="spellStart"/>
      <w:r w:rsidRPr="008E3011">
        <w:rPr>
          <w:rFonts w:ascii="Times New Roman" w:hAnsi="Times New Roman" w:cs="Times New Roman"/>
          <w:sz w:val="24"/>
          <w:szCs w:val="24"/>
        </w:rPr>
        <w:t>МОиН</w:t>
      </w:r>
      <w:proofErr w:type="spellEnd"/>
      <w:r w:rsidRPr="008E3011">
        <w:rPr>
          <w:rFonts w:ascii="Times New Roman" w:hAnsi="Times New Roman" w:cs="Times New Roman"/>
          <w:sz w:val="24"/>
          <w:szCs w:val="24"/>
        </w:rPr>
        <w:t xml:space="preserve"> РТ о стимулирующих выплатах, будет произведен перерасчёт заработной платы с сентября месяца 2015 года, о чём </w:t>
      </w:r>
      <w:r w:rsidR="00560D8B">
        <w:rPr>
          <w:rFonts w:ascii="Times New Roman" w:hAnsi="Times New Roman" w:cs="Times New Roman"/>
          <w:sz w:val="24"/>
          <w:szCs w:val="24"/>
        </w:rPr>
        <w:t xml:space="preserve">будут </w:t>
      </w:r>
      <w:r w:rsidRPr="008E3011">
        <w:rPr>
          <w:rFonts w:ascii="Times New Roman" w:hAnsi="Times New Roman" w:cs="Times New Roman"/>
          <w:sz w:val="24"/>
          <w:szCs w:val="24"/>
        </w:rPr>
        <w:t>извещены руководителем МБУ «ЦБ ОУ» дополнительно.</w:t>
      </w:r>
    </w:p>
    <w:p w:rsidR="00062C48" w:rsidRPr="00E4034E" w:rsidRDefault="00062C48" w:rsidP="00560D8B">
      <w:pPr>
        <w:spacing w:after="0" w:line="240" w:lineRule="auto"/>
        <w:jc w:val="both"/>
        <w:rPr>
          <w:rFonts w:ascii="Times New Roman" w:hAnsi="Times New Roman" w:cs="Times New Roman"/>
          <w:b/>
          <w:sz w:val="24"/>
          <w:szCs w:val="24"/>
        </w:rPr>
      </w:pPr>
    </w:p>
    <w:p w:rsidR="00062C48" w:rsidRPr="00E4034E" w:rsidRDefault="00062C48" w:rsidP="00062C48">
      <w:pPr>
        <w:spacing w:after="0" w:line="240" w:lineRule="auto"/>
        <w:jc w:val="both"/>
        <w:rPr>
          <w:rFonts w:ascii="Times New Roman" w:hAnsi="Times New Roman" w:cs="Times New Roman"/>
          <w:b/>
          <w:sz w:val="24"/>
          <w:szCs w:val="24"/>
        </w:rPr>
      </w:pPr>
      <w:r w:rsidRPr="00E4034E">
        <w:rPr>
          <w:rFonts w:ascii="Times New Roman" w:hAnsi="Times New Roman" w:cs="Times New Roman"/>
          <w:b/>
          <w:sz w:val="24"/>
          <w:szCs w:val="24"/>
        </w:rPr>
        <w:t xml:space="preserve">Предложения: </w:t>
      </w:r>
    </w:p>
    <w:p w:rsidR="00062C48" w:rsidRPr="00062C48" w:rsidRDefault="00062C48" w:rsidP="00062C48">
      <w:pPr>
        <w:spacing w:after="0" w:line="240" w:lineRule="auto"/>
        <w:jc w:val="both"/>
        <w:rPr>
          <w:rFonts w:ascii="Times New Roman" w:hAnsi="Times New Roman" w:cs="Times New Roman"/>
          <w:sz w:val="24"/>
          <w:szCs w:val="24"/>
        </w:rPr>
      </w:pPr>
    </w:p>
    <w:p w:rsidR="00062C48" w:rsidRPr="00062C48" w:rsidRDefault="00062C48" w:rsidP="0006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Руководителям учреждений</w:t>
      </w:r>
      <w:r w:rsidRPr="00062C48">
        <w:rPr>
          <w:rFonts w:ascii="Times New Roman" w:hAnsi="Times New Roman" w:cs="Times New Roman"/>
          <w:sz w:val="24"/>
          <w:szCs w:val="24"/>
        </w:rPr>
        <w:t xml:space="preserve">: </w:t>
      </w:r>
    </w:p>
    <w:p w:rsidR="00DE7E54" w:rsidRDefault="00062C48" w:rsidP="00062C48">
      <w:pPr>
        <w:spacing w:after="0" w:line="240" w:lineRule="auto"/>
        <w:jc w:val="both"/>
        <w:rPr>
          <w:rFonts w:ascii="Times New Roman" w:hAnsi="Times New Roman" w:cs="Times New Roman"/>
          <w:sz w:val="24"/>
          <w:szCs w:val="24"/>
        </w:rPr>
      </w:pPr>
      <w:r w:rsidRPr="00062C48">
        <w:rPr>
          <w:rFonts w:ascii="Times New Roman" w:hAnsi="Times New Roman" w:cs="Times New Roman"/>
          <w:sz w:val="24"/>
          <w:szCs w:val="24"/>
        </w:rPr>
        <w:t>-</w:t>
      </w:r>
      <w:r w:rsidR="00DE7E54">
        <w:rPr>
          <w:rFonts w:ascii="Times New Roman" w:hAnsi="Times New Roman" w:cs="Times New Roman"/>
          <w:sz w:val="24"/>
          <w:szCs w:val="24"/>
        </w:rPr>
        <w:t xml:space="preserve"> не допускать нарушений т</w:t>
      </w:r>
      <w:r w:rsidR="00DE7E54" w:rsidRPr="00DE7E54">
        <w:rPr>
          <w:rFonts w:ascii="Times New Roman" w:hAnsi="Times New Roman" w:cs="Times New Roman"/>
          <w:sz w:val="24"/>
          <w:szCs w:val="24"/>
        </w:rPr>
        <w:t xml:space="preserve">рудового </w:t>
      </w:r>
      <w:r w:rsidR="00DE7E54">
        <w:rPr>
          <w:rFonts w:ascii="Times New Roman" w:hAnsi="Times New Roman" w:cs="Times New Roman"/>
          <w:sz w:val="24"/>
          <w:szCs w:val="24"/>
        </w:rPr>
        <w:t>законодательства в части начисления месячной заработной</w:t>
      </w:r>
      <w:r w:rsidR="00DE7E54" w:rsidRPr="00DE7E54">
        <w:rPr>
          <w:rFonts w:ascii="Times New Roman" w:hAnsi="Times New Roman" w:cs="Times New Roman"/>
          <w:sz w:val="24"/>
          <w:szCs w:val="24"/>
        </w:rPr>
        <w:t xml:space="preserve"> плат</w:t>
      </w:r>
      <w:r w:rsidR="00DE7E54">
        <w:rPr>
          <w:rFonts w:ascii="Times New Roman" w:hAnsi="Times New Roman" w:cs="Times New Roman"/>
          <w:sz w:val="24"/>
          <w:szCs w:val="24"/>
        </w:rPr>
        <w:t>ы работников отработавших</w:t>
      </w:r>
      <w:r w:rsidR="00DE7E54" w:rsidRPr="00DE7E54">
        <w:rPr>
          <w:rFonts w:ascii="Times New Roman" w:hAnsi="Times New Roman" w:cs="Times New Roman"/>
          <w:sz w:val="24"/>
          <w:szCs w:val="24"/>
        </w:rPr>
        <w:t xml:space="preserve"> за период норму рабочего времени </w:t>
      </w:r>
      <w:r w:rsidR="00DE7E54">
        <w:rPr>
          <w:rFonts w:ascii="Times New Roman" w:hAnsi="Times New Roman" w:cs="Times New Roman"/>
          <w:sz w:val="24"/>
          <w:szCs w:val="24"/>
        </w:rPr>
        <w:t xml:space="preserve">и выполнивших нормы труда. А именно заработная плата не должен быть ниже </w:t>
      </w:r>
      <w:r w:rsidR="00DE7E54" w:rsidRPr="00DE7E54">
        <w:rPr>
          <w:rFonts w:ascii="Times New Roman" w:hAnsi="Times New Roman" w:cs="Times New Roman"/>
          <w:sz w:val="24"/>
          <w:szCs w:val="24"/>
        </w:rPr>
        <w:t xml:space="preserve">установленного федеральным законом минимальной оплаты труда. </w:t>
      </w:r>
      <w:proofErr w:type="gramStart"/>
      <w:r w:rsidR="00DE7E54" w:rsidRPr="00DE7E54">
        <w:rPr>
          <w:rFonts w:ascii="Times New Roman" w:hAnsi="Times New Roman" w:cs="Times New Roman"/>
          <w:sz w:val="24"/>
          <w:szCs w:val="24"/>
        </w:rPr>
        <w:t>Федеральным законом № 408 от 01 декабря 2014 года «О минимальной оплате труда» определено, что размер заработной платы работников учебно-вспомогательного и обслуживающего персонала, если они отработали полную норму рабочего времени Федеральным законом № 408 от 01 декабря 2014 года «О минимальной оплате труда» и выполнил норму труда, должен составлять не менее 5 965 рублей в месяц за 2015 год.</w:t>
      </w:r>
      <w:proofErr w:type="gramEnd"/>
      <w:r w:rsidR="00DE7E54" w:rsidRPr="00DE7E54">
        <w:rPr>
          <w:rFonts w:ascii="Times New Roman" w:hAnsi="Times New Roman" w:cs="Times New Roman"/>
          <w:sz w:val="24"/>
          <w:szCs w:val="24"/>
        </w:rPr>
        <w:t xml:space="preserve"> На этот размер заработной платы необходимо производить начисление районного коэффициента в размере 40% и северной надбавки в размере 50 %. Таким образом, размер начисленной за месяц заработной платы не может быть менее 11 333,5 руб. в месяц. </w:t>
      </w:r>
      <w:r w:rsidR="00DE7E54">
        <w:rPr>
          <w:rFonts w:ascii="Times New Roman" w:hAnsi="Times New Roman" w:cs="Times New Roman"/>
          <w:sz w:val="24"/>
          <w:szCs w:val="24"/>
        </w:rPr>
        <w:t xml:space="preserve">А на 2016 год не ниже </w:t>
      </w:r>
      <w:r w:rsidR="00E4034E">
        <w:rPr>
          <w:rFonts w:ascii="Times New Roman" w:hAnsi="Times New Roman" w:cs="Times New Roman"/>
          <w:sz w:val="24"/>
          <w:szCs w:val="24"/>
        </w:rPr>
        <w:t>11 788 руб. (ФЗ № 376-ФЗ от 14.12.2015г.);</w:t>
      </w:r>
    </w:p>
    <w:p w:rsidR="00DE7E54" w:rsidRPr="00062C48" w:rsidRDefault="00DE7E54" w:rsidP="0006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95AFA">
        <w:rPr>
          <w:rFonts w:ascii="Times New Roman" w:hAnsi="Times New Roman" w:cs="Times New Roman"/>
          <w:sz w:val="24"/>
          <w:szCs w:val="24"/>
        </w:rPr>
        <w:t xml:space="preserve"> </w:t>
      </w:r>
      <w:r w:rsidR="00E4034E">
        <w:rPr>
          <w:rFonts w:ascii="Times New Roman" w:hAnsi="Times New Roman" w:cs="Times New Roman"/>
          <w:sz w:val="24"/>
          <w:szCs w:val="24"/>
        </w:rPr>
        <w:t>п</w:t>
      </w:r>
      <w:r w:rsidRPr="00DE7E54">
        <w:rPr>
          <w:rFonts w:ascii="Times New Roman" w:hAnsi="Times New Roman" w:cs="Times New Roman"/>
          <w:sz w:val="24"/>
          <w:szCs w:val="24"/>
        </w:rPr>
        <w:t>ри изменении работодателем условий трудового договора (за исключением трудовой функции), работодатель обязан предупредить работника персонально и под роспись не менее че</w:t>
      </w:r>
      <w:r w:rsidR="00C95AFA">
        <w:rPr>
          <w:rFonts w:ascii="Times New Roman" w:hAnsi="Times New Roman" w:cs="Times New Roman"/>
          <w:sz w:val="24"/>
          <w:szCs w:val="24"/>
        </w:rPr>
        <w:t>м за 2 месяца (статья 74 ТК РФ);</w:t>
      </w:r>
    </w:p>
    <w:p w:rsidR="00062C48" w:rsidRDefault="00062C48" w:rsidP="00062C48">
      <w:pPr>
        <w:spacing w:after="0" w:line="240" w:lineRule="auto"/>
        <w:jc w:val="both"/>
        <w:rPr>
          <w:rFonts w:ascii="Times New Roman" w:hAnsi="Times New Roman" w:cs="Times New Roman"/>
          <w:sz w:val="24"/>
          <w:szCs w:val="24"/>
        </w:rPr>
      </w:pPr>
      <w:r w:rsidRPr="00062C48">
        <w:rPr>
          <w:rFonts w:ascii="Times New Roman" w:hAnsi="Times New Roman" w:cs="Times New Roman"/>
          <w:sz w:val="24"/>
          <w:szCs w:val="24"/>
        </w:rPr>
        <w:t>- принять меры по недо</w:t>
      </w:r>
      <w:r>
        <w:rPr>
          <w:rFonts w:ascii="Times New Roman" w:hAnsi="Times New Roman" w:cs="Times New Roman"/>
          <w:sz w:val="24"/>
          <w:szCs w:val="24"/>
        </w:rPr>
        <w:t>пущению вышеуказанных нарушений.</w:t>
      </w:r>
    </w:p>
    <w:p w:rsidR="00E4034E" w:rsidRDefault="00E4034E" w:rsidP="00062C48">
      <w:pPr>
        <w:spacing w:after="0" w:line="240" w:lineRule="auto"/>
        <w:jc w:val="both"/>
        <w:rPr>
          <w:rFonts w:ascii="Times New Roman" w:hAnsi="Times New Roman" w:cs="Times New Roman"/>
          <w:sz w:val="24"/>
          <w:szCs w:val="24"/>
        </w:rPr>
      </w:pPr>
    </w:p>
    <w:p w:rsidR="008E3011" w:rsidRPr="008E3011" w:rsidRDefault="008E3011" w:rsidP="00D01992">
      <w:pPr>
        <w:jc w:val="both"/>
        <w:rPr>
          <w:rFonts w:ascii="Times New Roman" w:hAnsi="Times New Roman" w:cs="Times New Roman"/>
          <w:sz w:val="24"/>
          <w:szCs w:val="24"/>
        </w:rPr>
      </w:pPr>
    </w:p>
    <w:p w:rsidR="00AF5E68" w:rsidRDefault="00725355" w:rsidP="00AF5E68">
      <w:pPr>
        <w:spacing w:after="0"/>
        <w:jc w:val="both"/>
        <w:rPr>
          <w:rFonts w:ascii="Times New Roman" w:hAnsi="Times New Roman" w:cs="Times New Roman"/>
          <w:b/>
          <w:sz w:val="24"/>
          <w:szCs w:val="24"/>
        </w:rPr>
      </w:pPr>
      <w:r w:rsidRPr="00EA3BEA">
        <w:rPr>
          <w:rFonts w:ascii="Times New Roman" w:hAnsi="Times New Roman" w:cs="Times New Roman"/>
          <w:b/>
          <w:sz w:val="24"/>
          <w:szCs w:val="24"/>
        </w:rPr>
        <w:t>Инспектор</w:t>
      </w:r>
    </w:p>
    <w:p w:rsidR="00055A25" w:rsidRPr="00EA3BEA" w:rsidRDefault="00AF5E68" w:rsidP="00AF5E68">
      <w:pPr>
        <w:spacing w:after="0"/>
        <w:jc w:val="both"/>
        <w:rPr>
          <w:rFonts w:ascii="Times New Roman" w:hAnsi="Times New Roman" w:cs="Times New Roman"/>
          <w:b/>
          <w:sz w:val="24"/>
          <w:szCs w:val="24"/>
        </w:rPr>
      </w:pPr>
      <w:r>
        <w:rPr>
          <w:rFonts w:ascii="Times New Roman" w:hAnsi="Times New Roman" w:cs="Times New Roman"/>
          <w:b/>
          <w:sz w:val="24"/>
          <w:szCs w:val="24"/>
        </w:rPr>
        <w:t>Контрольно-счё</w:t>
      </w:r>
      <w:r w:rsidR="00725355" w:rsidRPr="00EA3BEA">
        <w:rPr>
          <w:rFonts w:ascii="Times New Roman" w:hAnsi="Times New Roman" w:cs="Times New Roman"/>
          <w:b/>
          <w:sz w:val="24"/>
          <w:szCs w:val="24"/>
        </w:rPr>
        <w:t xml:space="preserve">тного органа:                          </w:t>
      </w:r>
      <w:r w:rsidR="00ED05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D0521">
        <w:rPr>
          <w:rFonts w:ascii="Times New Roman" w:hAnsi="Times New Roman" w:cs="Times New Roman"/>
          <w:b/>
          <w:sz w:val="24"/>
          <w:szCs w:val="24"/>
        </w:rPr>
        <w:t xml:space="preserve">             </w:t>
      </w:r>
      <w:r w:rsidR="00464EBC">
        <w:rPr>
          <w:rFonts w:ascii="Times New Roman" w:hAnsi="Times New Roman" w:cs="Times New Roman"/>
          <w:b/>
          <w:sz w:val="24"/>
          <w:szCs w:val="24"/>
        </w:rPr>
        <w:t xml:space="preserve">      </w:t>
      </w:r>
      <w:r w:rsidR="000B195F">
        <w:rPr>
          <w:rFonts w:ascii="Times New Roman" w:hAnsi="Times New Roman" w:cs="Times New Roman"/>
          <w:b/>
          <w:sz w:val="24"/>
          <w:szCs w:val="24"/>
        </w:rPr>
        <w:t xml:space="preserve"> </w:t>
      </w:r>
      <w:r w:rsidR="00ED0521">
        <w:rPr>
          <w:rFonts w:ascii="Times New Roman" w:hAnsi="Times New Roman" w:cs="Times New Roman"/>
          <w:b/>
          <w:sz w:val="24"/>
          <w:szCs w:val="24"/>
        </w:rPr>
        <w:t>Б.Д. Кок-</w:t>
      </w:r>
      <w:proofErr w:type="spellStart"/>
      <w:r w:rsidR="00ED0521">
        <w:rPr>
          <w:rFonts w:ascii="Times New Roman" w:hAnsi="Times New Roman" w:cs="Times New Roman"/>
          <w:b/>
          <w:sz w:val="24"/>
          <w:szCs w:val="24"/>
        </w:rPr>
        <w:t>оол</w:t>
      </w:r>
      <w:proofErr w:type="spellEnd"/>
    </w:p>
    <w:p w:rsidR="00055A25" w:rsidRDefault="00055A25" w:rsidP="00AF5E68">
      <w:pPr>
        <w:spacing w:after="0"/>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A8" w:rsidRDefault="00A265A8" w:rsidP="004C0998">
      <w:pPr>
        <w:spacing w:after="0" w:line="240" w:lineRule="auto"/>
      </w:pPr>
      <w:r>
        <w:separator/>
      </w:r>
    </w:p>
  </w:endnote>
  <w:endnote w:type="continuationSeparator" w:id="0">
    <w:p w:rsidR="00A265A8" w:rsidRDefault="00A265A8"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EndPr/>
    <w:sdtContent>
      <w:p w:rsidR="00CB0564" w:rsidRDefault="00FF0CF5">
        <w:pPr>
          <w:pStyle w:val="af5"/>
          <w:jc w:val="center"/>
        </w:pPr>
        <w:r>
          <w:fldChar w:fldCharType="begin"/>
        </w:r>
        <w:r>
          <w:instrText>PAGE   \* MERGEFORMAT</w:instrText>
        </w:r>
        <w:r>
          <w:fldChar w:fldCharType="separate"/>
        </w:r>
        <w:r w:rsidR="001443C5">
          <w:rPr>
            <w:noProof/>
          </w:rPr>
          <w:t>3</w:t>
        </w:r>
        <w:r>
          <w:rPr>
            <w:noProof/>
          </w:rPr>
          <w:fldChar w:fldCharType="end"/>
        </w:r>
      </w:p>
    </w:sdtContent>
  </w:sdt>
  <w:p w:rsidR="00CB0564" w:rsidRDefault="00CB056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A8" w:rsidRDefault="00A265A8" w:rsidP="004C0998">
      <w:pPr>
        <w:spacing w:after="0" w:line="240" w:lineRule="auto"/>
      </w:pPr>
      <w:r>
        <w:separator/>
      </w:r>
    </w:p>
  </w:footnote>
  <w:footnote w:type="continuationSeparator" w:id="0">
    <w:p w:rsidR="00A265A8" w:rsidRDefault="00A265A8"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6"/>
  </w:num>
  <w:num w:numId="3">
    <w:abstractNumId w:val="8"/>
  </w:num>
  <w:num w:numId="4">
    <w:abstractNumId w:val="4"/>
  </w:num>
  <w:num w:numId="5">
    <w:abstractNumId w:val="5"/>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C51"/>
    <w:rsid w:val="00000F56"/>
    <w:rsid w:val="00010283"/>
    <w:rsid w:val="000116A0"/>
    <w:rsid w:val="00023C03"/>
    <w:rsid w:val="00037B9C"/>
    <w:rsid w:val="00041B13"/>
    <w:rsid w:val="00055A25"/>
    <w:rsid w:val="00055BBC"/>
    <w:rsid w:val="000573A6"/>
    <w:rsid w:val="00061ED8"/>
    <w:rsid w:val="00062C48"/>
    <w:rsid w:val="0006410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23494"/>
    <w:rsid w:val="001443C5"/>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2EF"/>
    <w:rsid w:val="0024127E"/>
    <w:rsid w:val="002413CA"/>
    <w:rsid w:val="00241A16"/>
    <w:rsid w:val="002426CF"/>
    <w:rsid w:val="00244811"/>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6755"/>
    <w:rsid w:val="0032750B"/>
    <w:rsid w:val="00327C3D"/>
    <w:rsid w:val="00332999"/>
    <w:rsid w:val="00343784"/>
    <w:rsid w:val="00352140"/>
    <w:rsid w:val="003647F4"/>
    <w:rsid w:val="0036718C"/>
    <w:rsid w:val="0037591B"/>
    <w:rsid w:val="00397B2F"/>
    <w:rsid w:val="003A73BD"/>
    <w:rsid w:val="003B1AC7"/>
    <w:rsid w:val="003C5D98"/>
    <w:rsid w:val="003C6FB9"/>
    <w:rsid w:val="003E0C15"/>
    <w:rsid w:val="004017FE"/>
    <w:rsid w:val="004031F4"/>
    <w:rsid w:val="0040561E"/>
    <w:rsid w:val="004242AC"/>
    <w:rsid w:val="004530E0"/>
    <w:rsid w:val="00456E3B"/>
    <w:rsid w:val="00460471"/>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64E0"/>
    <w:rsid w:val="004E0DC9"/>
    <w:rsid w:val="004E488B"/>
    <w:rsid w:val="004F3E69"/>
    <w:rsid w:val="004F6C0D"/>
    <w:rsid w:val="005071E4"/>
    <w:rsid w:val="00513D8C"/>
    <w:rsid w:val="00527B31"/>
    <w:rsid w:val="005466F3"/>
    <w:rsid w:val="00550605"/>
    <w:rsid w:val="0055703D"/>
    <w:rsid w:val="00560D8B"/>
    <w:rsid w:val="0056194C"/>
    <w:rsid w:val="00561EF6"/>
    <w:rsid w:val="00574A85"/>
    <w:rsid w:val="00577335"/>
    <w:rsid w:val="005865A4"/>
    <w:rsid w:val="00594698"/>
    <w:rsid w:val="005967B0"/>
    <w:rsid w:val="005A0034"/>
    <w:rsid w:val="005A0E65"/>
    <w:rsid w:val="005B19D2"/>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7576"/>
    <w:rsid w:val="00674B42"/>
    <w:rsid w:val="0069419E"/>
    <w:rsid w:val="006B26C6"/>
    <w:rsid w:val="006B3184"/>
    <w:rsid w:val="006C00A1"/>
    <w:rsid w:val="006C0C46"/>
    <w:rsid w:val="006C2B18"/>
    <w:rsid w:val="006C4464"/>
    <w:rsid w:val="006D2BE1"/>
    <w:rsid w:val="006D685D"/>
    <w:rsid w:val="006D699E"/>
    <w:rsid w:val="00713D09"/>
    <w:rsid w:val="00717FD9"/>
    <w:rsid w:val="00725355"/>
    <w:rsid w:val="00734F18"/>
    <w:rsid w:val="00736161"/>
    <w:rsid w:val="00747BF9"/>
    <w:rsid w:val="0075735F"/>
    <w:rsid w:val="007626F7"/>
    <w:rsid w:val="00766B8F"/>
    <w:rsid w:val="00770086"/>
    <w:rsid w:val="00784A18"/>
    <w:rsid w:val="007A1030"/>
    <w:rsid w:val="007B555D"/>
    <w:rsid w:val="007D0000"/>
    <w:rsid w:val="007D21BD"/>
    <w:rsid w:val="007D4AD1"/>
    <w:rsid w:val="007F2626"/>
    <w:rsid w:val="007F68FE"/>
    <w:rsid w:val="007F7011"/>
    <w:rsid w:val="00801BB5"/>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62BC"/>
    <w:rsid w:val="008C69FA"/>
    <w:rsid w:val="008D66F7"/>
    <w:rsid w:val="008E1995"/>
    <w:rsid w:val="008E3011"/>
    <w:rsid w:val="008E3468"/>
    <w:rsid w:val="008E3DC9"/>
    <w:rsid w:val="008E4CE3"/>
    <w:rsid w:val="008E5D1A"/>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94389"/>
    <w:rsid w:val="009A0141"/>
    <w:rsid w:val="009D07B5"/>
    <w:rsid w:val="009D337C"/>
    <w:rsid w:val="009D6364"/>
    <w:rsid w:val="009D6551"/>
    <w:rsid w:val="009E6B26"/>
    <w:rsid w:val="009F5712"/>
    <w:rsid w:val="00A007F0"/>
    <w:rsid w:val="00A031AC"/>
    <w:rsid w:val="00A05C4A"/>
    <w:rsid w:val="00A14D36"/>
    <w:rsid w:val="00A152D6"/>
    <w:rsid w:val="00A157C1"/>
    <w:rsid w:val="00A23C7F"/>
    <w:rsid w:val="00A265A8"/>
    <w:rsid w:val="00A27671"/>
    <w:rsid w:val="00A31687"/>
    <w:rsid w:val="00A3289F"/>
    <w:rsid w:val="00A441E3"/>
    <w:rsid w:val="00A476B7"/>
    <w:rsid w:val="00A52283"/>
    <w:rsid w:val="00A5516D"/>
    <w:rsid w:val="00A565E1"/>
    <w:rsid w:val="00A65914"/>
    <w:rsid w:val="00A72C88"/>
    <w:rsid w:val="00A74750"/>
    <w:rsid w:val="00A7766F"/>
    <w:rsid w:val="00A85DD7"/>
    <w:rsid w:val="00AB0CEC"/>
    <w:rsid w:val="00AB220B"/>
    <w:rsid w:val="00AB3B75"/>
    <w:rsid w:val="00AB489F"/>
    <w:rsid w:val="00AB4F7D"/>
    <w:rsid w:val="00AB7297"/>
    <w:rsid w:val="00AB749D"/>
    <w:rsid w:val="00AC03CC"/>
    <w:rsid w:val="00AC11FA"/>
    <w:rsid w:val="00AC419A"/>
    <w:rsid w:val="00AD3CC5"/>
    <w:rsid w:val="00AD71D3"/>
    <w:rsid w:val="00AE043E"/>
    <w:rsid w:val="00AE48DD"/>
    <w:rsid w:val="00AE7D9E"/>
    <w:rsid w:val="00AF0E43"/>
    <w:rsid w:val="00AF3E05"/>
    <w:rsid w:val="00AF5E68"/>
    <w:rsid w:val="00B0140D"/>
    <w:rsid w:val="00B10386"/>
    <w:rsid w:val="00B10CD8"/>
    <w:rsid w:val="00B12950"/>
    <w:rsid w:val="00B13EFA"/>
    <w:rsid w:val="00B2155F"/>
    <w:rsid w:val="00B250DA"/>
    <w:rsid w:val="00B34A04"/>
    <w:rsid w:val="00B37CBF"/>
    <w:rsid w:val="00B43458"/>
    <w:rsid w:val="00B50E1C"/>
    <w:rsid w:val="00B54EF9"/>
    <w:rsid w:val="00B6740A"/>
    <w:rsid w:val="00B81146"/>
    <w:rsid w:val="00B83035"/>
    <w:rsid w:val="00B83C86"/>
    <w:rsid w:val="00B846D9"/>
    <w:rsid w:val="00B857FD"/>
    <w:rsid w:val="00B87031"/>
    <w:rsid w:val="00BB10F5"/>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47A0E"/>
    <w:rsid w:val="00C6246D"/>
    <w:rsid w:val="00C715D2"/>
    <w:rsid w:val="00C77EAF"/>
    <w:rsid w:val="00C85CC0"/>
    <w:rsid w:val="00C95AFA"/>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01992"/>
    <w:rsid w:val="00D15BCD"/>
    <w:rsid w:val="00D31059"/>
    <w:rsid w:val="00D328DD"/>
    <w:rsid w:val="00D56FF3"/>
    <w:rsid w:val="00D679DD"/>
    <w:rsid w:val="00D81468"/>
    <w:rsid w:val="00D972F1"/>
    <w:rsid w:val="00DA1B6E"/>
    <w:rsid w:val="00DD0A8B"/>
    <w:rsid w:val="00DD2494"/>
    <w:rsid w:val="00DD2610"/>
    <w:rsid w:val="00DD6004"/>
    <w:rsid w:val="00DE411F"/>
    <w:rsid w:val="00DE52B5"/>
    <w:rsid w:val="00DE7E54"/>
    <w:rsid w:val="00DF328E"/>
    <w:rsid w:val="00E00166"/>
    <w:rsid w:val="00E06B6F"/>
    <w:rsid w:val="00E11996"/>
    <w:rsid w:val="00E32F82"/>
    <w:rsid w:val="00E368DB"/>
    <w:rsid w:val="00E4034E"/>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20FFA"/>
    <w:rsid w:val="00F254DB"/>
    <w:rsid w:val="00F27B0B"/>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6152</TotalTime>
  <Pages>6</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106</cp:revision>
  <cp:lastPrinted>2016-02-10T05:46:00Z</cp:lastPrinted>
  <dcterms:created xsi:type="dcterms:W3CDTF">2013-10-28T10:45:00Z</dcterms:created>
  <dcterms:modified xsi:type="dcterms:W3CDTF">2016-02-16T09:01:00Z</dcterms:modified>
</cp:coreProperties>
</file>