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18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217B35" w:rsidRPr="00217B35" w:rsidTr="00BD5843">
        <w:trPr>
          <w:trHeight w:val="1175"/>
        </w:trPr>
        <w:tc>
          <w:tcPr>
            <w:tcW w:w="4603" w:type="dxa"/>
          </w:tcPr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217B35" w:rsidRPr="00217B35" w:rsidRDefault="00217B35" w:rsidP="00217B3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217B35" w:rsidRPr="00217B35" w:rsidRDefault="00217B35" w:rsidP="00217B35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217B35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217B35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председателя администрации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967ADA" w:rsidP="00217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09.01.2023</w:t>
      </w:r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</w:t>
      </w:r>
      <w:r w:rsidR="004D7E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с. </w:t>
      </w:r>
      <w:proofErr w:type="spellStart"/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>Шеми</w:t>
      </w:r>
      <w:proofErr w:type="spellEnd"/>
      <w:r w:rsidR="00217B35"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4D7E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№ 4</w:t>
      </w:r>
    </w:p>
    <w:p w:rsidR="00217B35" w:rsidRPr="00217B35" w:rsidRDefault="00217B35" w:rsidP="00217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назначении уполномоченного лица на решение задач в области гражданской обороны в администрации </w:t>
      </w:r>
    </w:p>
    <w:p w:rsidR="00217B35" w:rsidRPr="00217B35" w:rsidRDefault="00217B35" w:rsidP="00217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На основании п.2, ст.8 </w:t>
      </w:r>
      <w:r w:rsidRPr="00217B3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Федерального Закона от 12.02.1998г. №28-ФЗ «О гражданской обороне» </w:t>
      </w:r>
    </w:p>
    <w:p w:rsidR="00217B35" w:rsidRPr="00217B35" w:rsidRDefault="00217B35" w:rsidP="00217B35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постановляю:</w:t>
      </w:r>
    </w:p>
    <w:p w:rsidR="00217B35" w:rsidRPr="00217B35" w:rsidRDefault="00217B35" w:rsidP="00217B35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ab/>
        <w:t xml:space="preserve">1. Вменить в обязанности заместителю председателя по социальной политике администрации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</w:rPr>
        <w:t>Шолбан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Геннадьевичу, решение вопросов в области гражданской обороны.</w:t>
      </w:r>
      <w:r w:rsidRPr="00217B35">
        <w:rPr>
          <w:rFonts w:ascii="Times New Roman" w:eastAsia="Calibri" w:hAnsi="Times New Roman" w:cs="Times New Roman"/>
          <w:sz w:val="28"/>
          <w:szCs w:val="28"/>
        </w:rPr>
        <w:tab/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ab/>
        <w:t>2. В организациях, независимо от их организационно-правовой формы, решением руководителя назначить работника, уполномоченного решать вопросы гражданской обороны по совместительству.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>3. Утвердить функциональные обязанности работника, уполномоченного на решение вопросов в области гражданской обороны.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        4. Считать ут</w:t>
      </w:r>
      <w:r w:rsidR="00967ADA">
        <w:rPr>
          <w:rFonts w:ascii="Times New Roman" w:eastAsia="Calibri" w:hAnsi="Times New Roman" w:cs="Times New Roman"/>
          <w:sz w:val="28"/>
          <w:szCs w:val="28"/>
        </w:rPr>
        <w:t>ратившим силу постановление от 10.01.2022</w:t>
      </w:r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67ADA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217B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17B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назначении уполномоченного лица на решение задач в области гражданской обороны в администрации</w:t>
      </w:r>
      <w:r w:rsidRPr="00217B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7B35" w:rsidRPr="00217B35" w:rsidRDefault="00217B35" w:rsidP="00217B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5. Постановление вступает в силу с момента его подписания.</w:t>
      </w:r>
    </w:p>
    <w:p w:rsidR="00217B35" w:rsidRPr="00217B35" w:rsidRDefault="00217B35" w:rsidP="00217B3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217B35" w:rsidRPr="00217B35" w:rsidRDefault="00217B35" w:rsidP="00217B35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Шеминский</w:t>
      </w:r>
      <w:proofErr w:type="spellEnd"/>
    </w:p>
    <w:p w:rsidR="00217B35" w:rsidRPr="00217B35" w:rsidRDefault="00217B35" w:rsidP="00217B35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кожууна</w:t>
      </w:r>
      <w:proofErr w:type="spellEnd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>Ч.С.Куулар</w:t>
      </w:r>
      <w:proofErr w:type="spellEnd"/>
    </w:p>
    <w:p w:rsidR="00217B35" w:rsidRPr="00217B35" w:rsidRDefault="00217B35" w:rsidP="00217B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B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217B35" w:rsidRPr="00217B35" w:rsidRDefault="00217B35" w:rsidP="0021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  <w:r w:rsidRPr="00217B35">
        <w:rPr>
          <w:rFonts w:ascii="Times New Roman" w:eastAsia="Calibri" w:hAnsi="Times New Roman" w:cs="Times New Roman"/>
          <w:sz w:val="24"/>
          <w:szCs w:val="24"/>
        </w:rPr>
        <w:tab/>
      </w:r>
    </w:p>
    <w:p w:rsidR="00217B35" w:rsidRPr="00217B35" w:rsidRDefault="00217B35" w:rsidP="00217B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Функциональные обязанности 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работника, уполномоченного на решение задач 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</w:t>
      </w: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B35" w:rsidRPr="00217B35" w:rsidRDefault="00217B35" w:rsidP="0021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Работник, уполномоченный на решение задач в области гражданской обороны, предупреждения и ликвидации чрезвычайных ситуаций природного и техногенного характера (далее работник по ГО и ЧС)  является основным организатором работы по вопро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сам гражданской обороны, предупреждения и ликвидации по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следствий чрезвычайных ситуаций. Он подчиняется руководителю ГО - председателю КЧС. Он имеет право от имени руководителя ГО - председателя КЧС  отдавать распоряжения (приказания) по вопросам ГО и ЧС. Работник по ГО и ЧС отвечает за разработку и своевременную корректировку плана действий по предупреж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дению и ликвидации ЧС природного и техногенного характера и плана ГО, обеспечение готовности сил и средств территориального звена РСЧС, формирований ГО к действиям по предназначению, организацию согласованной работы КЧС, штаба по делам ГОЧС, НАСФ, эвакуационной комиссии по выпол</w:t>
      </w:r>
      <w:r w:rsidRPr="0021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нению мероприятий в установленные сроки.</w:t>
      </w:r>
    </w:p>
    <w:p w:rsidR="00217B35" w:rsidRPr="00217B35" w:rsidRDefault="00217B35" w:rsidP="00217B35">
      <w:pPr>
        <w:spacing w:after="0" w:line="240" w:lineRule="auto"/>
        <w:ind w:lef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При приведении звена территориальной подсистемы РСЧС в различные степени функционирования он обязан:</w:t>
      </w:r>
    </w:p>
    <w:p w:rsidR="00217B35" w:rsidRPr="00217B35" w:rsidRDefault="00217B35" w:rsidP="00217B35">
      <w:pPr>
        <w:spacing w:after="0" w:line="240" w:lineRule="auto"/>
        <w:ind w:lef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В режиме повседневной деятельности:</w:t>
      </w:r>
    </w:p>
    <w:p w:rsidR="00217B35" w:rsidRPr="00217B35" w:rsidRDefault="00217B35" w:rsidP="00217B35">
      <w:pPr>
        <w:spacing w:after="0" w:line="240" w:lineRule="auto"/>
        <w:ind w:right="20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готовить и док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ладывать руководителю ГО - председателю КЧС проекты документов по организации, функционированию и совершенствова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нию звена территориальной подсистемы РСЧС;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знать законодательные и нормативные документы Россий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ской Федерации, МЧС России, Правительства Республики Тыва в области гражданской обороны, защи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ты населения, предупреждения и ликви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дации последствий чрезвычайных ситуаций;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контролировать созданием специальных формирований посто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янной готовности и НАСФ, укомплектованием их личным составом и оснащением техникой и имуществом ГО;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поддерживать в готовности силы и средства, а также сис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темы управления, связи и оповещения к предупрежде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нию и ликвидации ЧС природного и техногенного характера и введению гражданской обороны;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 организовывать своевременную подготовку и переподготовку руководящего, командно-начальствующего состава, личного состава формирований, рабочих и служащих, не входящих в  формирования, в ходе плановых занятий, учений и тренировок;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руководить проведением мероприятий по коллективной, радиационной, химической, медицинской и противопожарной  защите, осуществлять контроль и наблюдение за состоянием окружающей среды;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осуществлять контроль за накоплением фонда защитных сооружений по плану расчетного года, а также содержанием имеющихся убежищ, их использованием в специальных целях на условиях поддержания в готовности к приему укрываемых в установленные сроки;       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контролировать накопление СИЗ, приборов РХР и ДК, их хранение и содержание в исправном состоянии;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участвовать в создании и поддержании в готовности к применению локальной системы оповещения потенциально опасных объектов;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принимать участие в корректировке планов эвакуации в ЧС природного и техногенного характера и в военное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принимать участие в разработке и проведении мероприя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тий по подготовке района к устойчивой работе в ЧС мирного и военного времени;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организовывать и поддерживать взаимодействие с органа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ми управления ГОЧС соседних, в первую очередь потенциально опасных, объектов и органами военного управления;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изучать, обобщать и распространять положительный опыт работы органов управления ГОЧС и формирований ГО;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своевременно представлять в вышестоящие органы управ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ления по делам ГОЧС соответствующие сведения согласно та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белю срочных донесений;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обобщать и готовить для руководителя ГО - председателя КЧС необходимую информацию о мерах обеспечения безопасности на территории района и обеспечивать ее доведение соответствующим органам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ГОЧС, общественным организациям и гражданам;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  уметь пользоваться табельными средствами связи.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В режиме повышенной готовности:</w:t>
      </w:r>
    </w:p>
    <w:p w:rsidR="00217B35" w:rsidRPr="00217B35" w:rsidRDefault="00217B35" w:rsidP="00217B3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с получением информации (распоряжения, сигнала) об уг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розе или возникновении ЧС по указанию руководителя ГО - пред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седателя КЧС, а в его отсутствие - самостоятельно организовать приведение в готовность КЧС, НАСФ, системы связи и оповещения;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представлять руководителю ГО проекты необходимых при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казов и распоряжений;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уточнять план взаимодействия с органами управления, си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лами постоянной готовности и формированиями ГО;</w:t>
      </w:r>
    </w:p>
    <w:p w:rsidR="00217B35" w:rsidRPr="00217B35" w:rsidRDefault="00217B35" w:rsidP="00217B3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принять непосредственное участие в работе КЧС, уточнении состава оперативных групп, обобщать выводы специалистов о сложившейся обстановке на территории района и прилегающей к нему терри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тории, вырабатывать предложения руководителю ГО - председателю КЧС для принятия им решений;</w:t>
      </w:r>
    </w:p>
    <w:p w:rsidR="00217B35" w:rsidRPr="00217B35" w:rsidRDefault="00217B35" w:rsidP="00217B35">
      <w:pPr>
        <w:spacing w:before="20"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организовать подготовку защитных сооружений к укрытию населения и подготовку СИЗ к выдаче;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готовить данные о сложившейся обстановке на территории района и прилегающей к нему территории для доклада вышестоящим ор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ганам управления, информирования взаимодействующих с ним и соседей;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уточнять маршруты и порядок эвакуации при возникновении ЧС, угрожающей жизни и здоровью населению района;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участвовать в мероприятиях по защите населения района и повышения устойчивости функционирования.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В режиме чрезвычайной ситуации: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контролировать выполнение мероприятий режима повышенной готовности, если они не проводились ранее;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организовывать оповещение состава КЧС, население, а при необходимости и население близлежащие территории;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участвовать в приведении в готовность органов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и сил района, организации связи, комплектовании опера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тивных групп для выдвижения в зону 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разведку и связь в зоне ЧС, провести анализ и оценку обстановки, доложить председателю КЧС выводы и оценку обстановки и свои предложения для принятия им решения по организации защиты населения и проведения  АСДНР;                    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участвовать в управлении силами и средствами района при проведении АСДНР, организации их взаимодействия с дру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гими подразделениями, привлеченными к совместной ликвида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ции последствий ЧС, соблюдении мер безопасности;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готовить председателю КЧС данные для доклада выше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стоящим органам управления по ГОЧС об обстановке и прово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димых мероприятиях;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совместно со специалистами давать оцен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ку масштаба происшествия, размеров ущерба и последствий ЧС;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руководить изучением, обобщением и распространением передового опыта действий сил.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При планомерном переводе гражданской обороны с мирного на военное положение: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При проведении первоочередных мероприятий I группы: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осуществлять сбор руководящего состава для доведения  обстановки и постановки задач;         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составить график круглосуточного дежурства руководя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щего состава и утвердить его у руководителя ГО, осуществлять проверку организации круглосуточного дежурства в рабочее и нерабочее время;  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руководить мероприятиями по проверке готовности к ра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боте системы управления, связи и оповещения, включая принятие закрепленных каналов связи, установку дополнитель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ных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и громкоговорителей;</w:t>
      </w:r>
    </w:p>
    <w:p w:rsidR="00217B35" w:rsidRPr="00217B35" w:rsidRDefault="00217B35" w:rsidP="00217B35">
      <w:pPr>
        <w:spacing w:after="0" w:line="240" w:lineRule="auto"/>
        <w:ind w:hanging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закладку на ПУ и ЗПУ продовольствия и медикаментов;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уточнить мероприятия плана ГО в соответствии со сло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жившейся обстановкой;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мероприятия по приведению в готовность защитных сооружений на территории района;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принять меры по ускорению ввода в эксплуатацию защит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ных сооружений, строящихся по плану текущего года;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уточнить расчеты по защите и порядок занятия, защитных сооружений; организовать контроль вывоза со склада мобилиза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ционного резерва противогазов, КЗД, приборов РХР и ДК, ИПП (выдачу проводить распределительным порядком), под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готовить хранящиеся СИЗ и приборы РХР к выдаче;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уточнить укомплектованность формирований ГО личным составом, обеспеченность техникой и имуществом, план приве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дения их в готовность;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уточнение планов-графиков наращивания ме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роприятий по повышению устойчивости работы объектов экономики района в воен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выполнение мероприятий по снижению запаса АХОВ до минимальных размеров (только для объектов, производящих или использующих в производстве АХОВ);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координировать проведение подготовительных мероприя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тий к введению режима светомаскировки, усилению охраны общественного порядка и противопожарной защиты.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 введении первоочередных мероприятий II группы: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по указанию руководителя ГО района организовать режим круглосуточной работы руководящего состава;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приведение в полную готовность к работе системы управления, связи и оповещения;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организовать приведение в готовность (без прекращения работы) формирований повышенной готовности;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руководить мероприятиями по приведению в готовность для укрытия персонала и приписанного населения имеющихся  защитных сооружений, организацией круглосуточного дежурст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ва звеньев по обслуживанию убежища;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контролировать закладку в убежище запасов продовольствия и медикаментов; 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контроль выдачи средств индивидуальной  защиты из запаса объекта формированиям ГО, рабочим и служащим;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руководить приемом в загородной зоне необходимых для служебной деятельности документов, запасов медицинского имущества;</w:t>
      </w:r>
    </w:p>
    <w:p w:rsidR="00217B35" w:rsidRPr="00217B35" w:rsidRDefault="00217B35" w:rsidP="00217B35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принять участие в проведении неотложных мероприятий по повышению устойчивости работы объектов экономики района в военное время;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знать уточненный порядок проведения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эвакомероприятий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по приему населения, материальных и культурных ценностей;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низовать проверку состояния систем отопления, водоснабжения, канализации, отключающих устройств, аварийных запасов воды.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С получением распоряжения на перевод ГО в общую готовность: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организовать приведение в готовность (без прекращения деятельности) формирований ГО, не приведенных в готовность при введении мероприятий II группы;   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организовать подготовку к размещению эвакуируемых  и формирований для проведения АСДНР в оча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ге поражения;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осуществление планового ускоренного строительства недостроенных убежищ с упрощенным оборудо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ванием; перевод на круглосуточное дежурство постов РХН; ор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ганизацию изготовления простейших СИЗ; проведение проти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вопожарных мероприятий и снижение запасов </w:t>
      </w:r>
      <w:proofErr w:type="spellStart"/>
      <w:r w:rsidRPr="00217B35">
        <w:rPr>
          <w:rFonts w:ascii="Times New Roman" w:eastAsia="Calibri" w:hAnsi="Times New Roman" w:cs="Times New Roman"/>
          <w:sz w:val="24"/>
          <w:szCs w:val="24"/>
        </w:rPr>
        <w:t>взрыво</w:t>
      </w:r>
      <w:proofErr w:type="spellEnd"/>
      <w:r w:rsidRPr="00217B35">
        <w:rPr>
          <w:rFonts w:ascii="Times New Roman" w:eastAsia="Calibri" w:hAnsi="Times New Roman" w:cs="Times New Roman"/>
          <w:sz w:val="24"/>
          <w:szCs w:val="24"/>
        </w:rPr>
        <w:t>- и пожа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роопасных веществ;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проведение мероприятий по защите запа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сов материальных средств, источников водоснабжения, прове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дение мероприятий по обеспечению светомаскировки;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уточнить с территориальным органом управления по де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лам ГОЧС, какие формирования района включены в террито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риальные силы ГО и обеспечить их прибытие в район сосре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доточения;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контролировать органи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зацию приема запасов медицинского имущества, продовольст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вия, промышленных товаров, ГСМ и уникальных ценностей.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При проведении эвакуации и рассредоточения: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организации встречи эвакуируемых на станции разгрузки (местах встречи колонн);</w:t>
      </w:r>
    </w:p>
    <w:p w:rsidR="00217B35" w:rsidRPr="00217B35" w:rsidRDefault="00217B35" w:rsidP="0021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B35">
        <w:rPr>
          <w:rFonts w:ascii="Times New Roman" w:eastAsia="Times New Roman" w:hAnsi="Times New Roman" w:cs="Times New Roman"/>
          <w:sz w:val="24"/>
          <w:szCs w:val="24"/>
        </w:rPr>
        <w:t xml:space="preserve">          организации перевозки (отправки) эвакуируемых в места размещения;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 размещению эвакуируемых в загородной зоне и организа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ции вопросов продолжения производственной деятельности (для объектов, продолжающих производственную деятельность в военное время);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подготовке донесения в территориальный орган управле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ния по делам ГОЧС о ходе эвакуации и рассредоточения в заго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родной зоне.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>При применении противником современных средств поражения: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своевременное оповещение руководящего, командно-начальствующего состава, формирований ГО, контролировать организацию и проведение укрытия населения в защитных сооружениях;            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организовать разведку и дозиметрический контроль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7B35">
        <w:rPr>
          <w:rFonts w:ascii="Times New Roman" w:eastAsia="Calibri" w:hAnsi="Times New Roman" w:cs="Times New Roman"/>
          <w:sz w:val="24"/>
          <w:szCs w:val="24"/>
        </w:rPr>
        <w:t>на</w:t>
      </w:r>
      <w:r w:rsidRPr="0021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7B35">
        <w:rPr>
          <w:rFonts w:ascii="Times New Roman" w:eastAsia="Calibri" w:hAnsi="Times New Roman" w:cs="Times New Roman"/>
          <w:sz w:val="24"/>
          <w:szCs w:val="24"/>
        </w:rPr>
        <w:t>территории, сбор и обобщение данных обстановки для доклада руководителю ГО;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доложить о сложившейся обстановке в территориальный орган управления по делам ГОЧС;           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работу штаба по управлению силами ГО ходе проведения АСДНР в очаге поражения;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разрабатывать предложения руководителя ГО по порядку ведения АСДНР; </w:t>
      </w:r>
    </w:p>
    <w:p w:rsidR="00217B35" w:rsidRPr="00217B35" w:rsidRDefault="00217B35" w:rsidP="0021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>организовать все виды обеспечения действий сил ГО и их взаимодействие с другими подразделения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 xml:space="preserve">ми при совместных действиях; 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организовать сбор и обобщение информации о ходе АСДНР и выработку предложений руководителю ГО по наращива</w:t>
      </w:r>
      <w:r w:rsidRPr="00217B35">
        <w:rPr>
          <w:rFonts w:ascii="Times New Roman" w:eastAsia="Calibri" w:hAnsi="Times New Roman" w:cs="Times New Roman"/>
          <w:sz w:val="24"/>
          <w:szCs w:val="24"/>
        </w:rPr>
        <w:softHyphen/>
        <w:t>нию усилий, маневру силами и средствами;</w:t>
      </w:r>
    </w:p>
    <w:p w:rsidR="00217B35" w:rsidRPr="00217B35" w:rsidRDefault="00217B35" w:rsidP="00217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        готовить предложения руководителю ГО о выводе формирований из очага поражения, про</w:t>
      </w:r>
      <w:r w:rsidR="00AC4560">
        <w:rPr>
          <w:rFonts w:ascii="Times New Roman" w:eastAsia="Calibri" w:hAnsi="Times New Roman" w:cs="Times New Roman"/>
          <w:sz w:val="24"/>
          <w:szCs w:val="24"/>
        </w:rPr>
        <w:t>ведения специальной обработки и</w:t>
      </w:r>
      <w:r w:rsidRPr="00217B35">
        <w:rPr>
          <w:rFonts w:ascii="Times New Roman" w:eastAsia="Calibri" w:hAnsi="Times New Roman" w:cs="Times New Roman"/>
          <w:sz w:val="24"/>
          <w:szCs w:val="24"/>
        </w:rPr>
        <w:t xml:space="preserve"> восстановлении их работоспособности.</w:t>
      </w:r>
    </w:p>
    <w:p w:rsidR="00217B35" w:rsidRPr="00217B35" w:rsidRDefault="00217B35" w:rsidP="00217B35">
      <w:pPr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7B35" w:rsidRPr="00217B35" w:rsidRDefault="00217B35" w:rsidP="00217B3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17B35" w:rsidRPr="00217B35" w:rsidRDefault="00217B35" w:rsidP="00217B35">
      <w:pPr>
        <w:spacing w:after="200" w:line="276" w:lineRule="auto"/>
        <w:rPr>
          <w:rFonts w:ascii="Calibri" w:eastAsia="Calibri" w:hAnsi="Calibri" w:cs="Times New Roman"/>
        </w:rPr>
      </w:pPr>
    </w:p>
    <w:p w:rsidR="00217B35" w:rsidRPr="00217B35" w:rsidRDefault="00217B35" w:rsidP="00217B35">
      <w:pPr>
        <w:spacing w:after="200" w:line="276" w:lineRule="auto"/>
        <w:rPr>
          <w:rFonts w:ascii="Calibri" w:eastAsia="Calibri" w:hAnsi="Calibri" w:cs="Times New Roman"/>
        </w:rPr>
      </w:pPr>
    </w:p>
    <w:p w:rsidR="007D535F" w:rsidRDefault="007D535F"/>
    <w:sectPr w:rsidR="007D535F" w:rsidSect="002012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4E1"/>
    <w:rsid w:val="00217B35"/>
    <w:rsid w:val="004D7ECF"/>
    <w:rsid w:val="00794249"/>
    <w:rsid w:val="007D535F"/>
    <w:rsid w:val="008674E1"/>
    <w:rsid w:val="00967ADA"/>
    <w:rsid w:val="00A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7</cp:revision>
  <cp:lastPrinted>2023-01-13T05:49:00Z</cp:lastPrinted>
  <dcterms:created xsi:type="dcterms:W3CDTF">2020-02-14T05:50:00Z</dcterms:created>
  <dcterms:modified xsi:type="dcterms:W3CDTF">2023-01-13T05:49:00Z</dcterms:modified>
</cp:coreProperties>
</file>