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72354D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="00233B35">
        <w:rPr>
          <w:rFonts w:ascii="Times New Roman" w:hAnsi="Times New Roman" w:cs="Times New Roman"/>
          <w:sz w:val="20"/>
          <w:szCs w:val="20"/>
        </w:rPr>
        <w:t>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</w:t>
      </w:r>
      <w:r w:rsidR="000939E8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0939E8">
        <w:rPr>
          <w:rFonts w:ascii="Times New Roman" w:hAnsi="Times New Roman" w:cs="Times New Roman"/>
          <w:sz w:val="20"/>
          <w:szCs w:val="20"/>
        </w:rPr>
        <w:t xml:space="preserve"> </w:t>
      </w:r>
      <w:r w:rsidR="00E03482" w:rsidRPr="000F4CF4">
        <w:rPr>
          <w:rFonts w:ascii="Times New Roman" w:hAnsi="Times New Roman" w:cs="Times New Roman"/>
          <w:sz w:val="20"/>
          <w:szCs w:val="20"/>
        </w:rPr>
        <w:t>года</w:t>
      </w:r>
    </w:p>
    <w:p w:rsidR="00E03482" w:rsidRPr="000F4CF4" w:rsidRDefault="00E03482" w:rsidP="007235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  <w:proofErr w:type="gramEnd"/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Pr="000F4CF4" w:rsidRDefault="00E03482" w:rsidP="00E034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F4CF4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0F4CF4">
        <w:rPr>
          <w:rFonts w:ascii="Times New Roman" w:hAnsi="Times New Roman" w:cs="Times New Roman"/>
          <w:b/>
          <w:sz w:val="20"/>
          <w:szCs w:val="20"/>
        </w:rPr>
        <w:t xml:space="preserve"> право заключения договора аренды и договора купли-продажи земельных участков из земель населенных пунктов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17:03:2101002:146,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местечко «Ак-Даш».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 рублей)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3000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2 - право на заключение договора аренды земельного участка со сроком на 3 (три)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года,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17:03:0000000:764, из земель категории  «Земли сельскох</w:t>
      </w:r>
      <w:bookmarkStart w:id="0" w:name="_GoBack"/>
      <w:bookmarkEnd w:id="0"/>
      <w:r w:rsidRPr="000939E8">
        <w:rPr>
          <w:rFonts w:ascii="Times New Roman" w:hAnsi="Times New Roman" w:cs="Times New Roman"/>
          <w:b/>
          <w:sz w:val="20"/>
          <w:szCs w:val="20"/>
        </w:rPr>
        <w:t xml:space="preserve">озяйственного назначения», общей площадью 162642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сенокошение,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Хайыракан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Хараганныг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4500 (четыре тысяча пятьсот)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1350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3 -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17:03:2128001:289, из земель категории  «Земли населенных пунктов», общей площадью 1500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Элдиг-Хем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ул. Ленина, д. 7 А.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14000 (четырнадцать тысяч)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4200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4 -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17:03:1602001:151,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Куржангы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3000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5 - право на заключение договора аренды земельного участка со сроком на 49 (сорок девять)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17:03:1801001:222, из земель категории  «Земли сельскохозяйственного назначения», общей площадью 79312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сельскохозяйственное использование,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Мажалык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5100 (пять тысяч сто)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1530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6 -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17:03:0801022:647, из земель категории  «Земли населенных пунктов», общей площадью 1500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Чыраа-Бажы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ул. Кара-Сал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Даржаа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д. 17 «д».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14000 (четырнадцать тысяч)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4200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7 -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17:03:2001001:316,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местечко «Ханы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Чоога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3000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8 - право на заключение договора аренды земельного участка со сроком на 3 (три)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года,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17:03:2001001:311, из земель категории  «Земли сельскохозяйственного назначения», общей площадью 360513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выпас сельскохозяйственных животных,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«Ак-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Баалык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4750 (четыре тысяча семьсот пятьдесят)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1425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9 - право на заключение договора аренды земельного участка со сроком на 49 (сорок девять)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17:03:2001001:312, из земель категории  «Земли сельскохозяйственного назначения», общей площадью 360513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«Ак-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Баалык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990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10 -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17:03:2101002:146,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ведения личного подсобного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местечко «Ак-Даш».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3000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11 -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17:03:1701003:147,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ведения личного подсобного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Арыг-Узуу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8400 (восемьсот тысяч четыреста)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2520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12 - право на заключение договора аренды земельного участка со сроком на 49 (сорок девять)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17:03:1602004:26, из земель категории  «Земли сельскохозяйственного назначения», общей площадью 30000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крестьянского (фермерского)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«Ак-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Баалык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990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№ 13 - право на заключение договора аренды земельного участка со сроком на 5 (пять)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17:03:1902001:122, из земель категории  «Земли сельскохозяйственного назначения», общей площадью 2825868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скотоводство,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Суг-Бажы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27700 (двадцать семь тысяч семьсот)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8310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14 -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17:03:0701016:19, из земель категории  «Земли населенных пунктов», общей площадью 882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под приусадебный участок,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ул. Карл Маркса, д. 20.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11600 (одиннадцать тысяч шестьсот)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3480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15 - право на заключение договора аренды земельного участка со сроком на 49 (сорок девять)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17:03:1801003:12,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Чыраа-Бажы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Эдер-Даг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990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16 - право на заключение договора аренды земельного участка со сроком на 49 (сорок девять)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17:03:2101003:127,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местечко «Кызыл-Арты».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990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17 - право на заключение договора аренды земельного участка со сроком на 3 (три)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года,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17:03:2101003:126, из земель категории  «Земли сельскохозяйственного назначения», общей площадью 137611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выпас сельскохозяйственных животных,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местечко «Кызыл-Арты».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3800 (три тысяча восемьсот)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1140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18 - право на заключение договора аренды земельного участка со сроком на 49 (сорок девять) лет, кадастровым номером 17:03:0902001:327, из земель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категории  «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ведения личного подсобного хозяйства,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Ыяш-Шашкан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Эдээ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990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19 - право на заключение договора аренды земельного участка со сроком на 5 (пять)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17:03:0902001:328, из земель категории  «Земли сельскохозяйственного назначения», общей площадью 120929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животноводство,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Ыяш-Шашкан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Эдээ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3300 (три тысяча триста)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990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№ 20 - право на заключение договора аренды земельного участка со сроком на 49 (сорок девять) лет, кадастровым номером 17:03:0000000:441, из земель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категории  «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Земли сельскохозяйственного назначения», общей площадью 120929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сельскохозяйственное использование,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Чыргакы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Ээтпек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4300 (четыре тысяча триста)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1290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21 -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17:03:1902003:116,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«Ак-Кара-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Суг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3000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22 - право на заключение договора аренды земельного участка со сроком на 5 (пять)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лет,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17:03:0000000:746, из земель категории  «Земли сельскохозяйственного назначения», общей площадью 271792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животноводство,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, местечко «Кара-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Тей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арты».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4500 (четыре тысяча пятьсот)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1350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23 -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17:03:1602002:140, из земель категории  «Земли сельскохозяйственного назначения», общей площадью 25000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ведения личного подсобного хозяйства на полевых участках,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Куу-Даг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эдээ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10000 (десять тысяч)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3000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24 - право на заключение договора аренды земельного участка со сроком на 3 (три) года, кадастровым номером 17:03:1203001:118, из земель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категории  «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Земли сельскохозяйственного назначения», общей площадью 69694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сенокошение,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Ийме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местечко «Кок-Терек».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3800 (три тысяча восемьсот)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1140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25 -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17:03:0701019:292, из земель категории  «Земли населенных пунктов», общей площадью 1500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под индивидуальное жилищное строительство,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Бажын-Алаак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Амаа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Монгуш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д. 31 а.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16500 (шестнадцать тысяч пятьсот)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4950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Лот № 26 - право на заключение договора купли-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продажи  земельного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участка,  кадастровым номером 17:03:0301001:583, из земель категории  «Земли населенных пунктов», общей площадью 1500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– для индивидуального жилищного строительства,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-Хая, ул.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Унукпен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, д. 25.  Обременения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и  ограничения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13500 (тринадцать тысяч пятьсот)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4050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Лот № 27 - право на заключение договора аренды земельного участка со сроком на 3 (три)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года,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17:03:1401001:27, из земель категории  «Земли сельскохозяйственного назначения», общей площадью 28676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сенокошения,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-Хая,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Улуг-Шык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5200 (пять тысяч двести)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1560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Лот № 28 - право на заключение договора аренды земельного участка со сроком на 3 (три)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года,  кадастровым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номером 17:03:1401001:30, из земель категории  «Земли сельскохозяйственного назначения», общей площадью 35720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для сенокошения,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Теве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-Хая, местечко «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Чинге-Шык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Начальная цена предмета аукциона– 6400 (шесть тысяч четыреста)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Шаг»  аукциона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– 1920 рублей.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9E8" w:rsidRPr="000939E8" w:rsidRDefault="000939E8" w:rsidP="000939E8">
      <w:pPr>
        <w:rPr>
          <w:rFonts w:ascii="Times New Roman" w:hAnsi="Times New Roman" w:cs="Times New Roman"/>
          <w:b/>
        </w:rPr>
      </w:pPr>
      <w:r w:rsidRPr="000939E8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</w:t>
      </w:r>
      <w:proofErr w:type="spellStart"/>
      <w:r w:rsidRPr="000939E8">
        <w:rPr>
          <w:rFonts w:ascii="Times New Roman" w:hAnsi="Times New Roman" w:cs="Times New Roman"/>
          <w:b/>
        </w:rPr>
        <w:t>кожууна</w:t>
      </w:r>
      <w:proofErr w:type="spellEnd"/>
      <w:r w:rsidRPr="000939E8">
        <w:rPr>
          <w:rFonts w:ascii="Times New Roman" w:hAnsi="Times New Roman" w:cs="Times New Roman"/>
          <w:b/>
        </w:rPr>
        <w:t xml:space="preserve"> Республики Тыва</w:t>
      </w:r>
    </w:p>
    <w:p w:rsidR="000939E8" w:rsidRPr="000939E8" w:rsidRDefault="000939E8" w:rsidP="000939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начала приема </w:t>
      </w:r>
      <w:proofErr w:type="gramStart"/>
      <w:r w:rsidRPr="000939E8">
        <w:rPr>
          <w:rFonts w:ascii="Times New Roman" w:hAnsi="Times New Roman" w:cs="Times New Roman"/>
          <w:iCs/>
        </w:rPr>
        <w:t xml:space="preserve">заявок:   </w:t>
      </w:r>
      <w:proofErr w:type="gramEnd"/>
      <w:r w:rsidRPr="000939E8">
        <w:rPr>
          <w:rFonts w:ascii="Times New Roman" w:hAnsi="Times New Roman" w:cs="Times New Roman"/>
          <w:iCs/>
        </w:rPr>
        <w:t xml:space="preserve">         05 марта  2022  10.00 до 16.00</w:t>
      </w:r>
    </w:p>
    <w:p w:rsidR="000939E8" w:rsidRPr="000939E8" w:rsidRDefault="000939E8" w:rsidP="000939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окончания приема </w:t>
      </w:r>
      <w:proofErr w:type="gramStart"/>
      <w:r w:rsidRPr="000939E8">
        <w:rPr>
          <w:rFonts w:ascii="Times New Roman" w:hAnsi="Times New Roman" w:cs="Times New Roman"/>
          <w:iCs/>
        </w:rPr>
        <w:t xml:space="preserve">заявок:   </w:t>
      </w:r>
      <w:proofErr w:type="gramEnd"/>
      <w:r w:rsidRPr="000939E8">
        <w:rPr>
          <w:rFonts w:ascii="Times New Roman" w:hAnsi="Times New Roman" w:cs="Times New Roman"/>
          <w:iCs/>
        </w:rPr>
        <w:t xml:space="preserve">   04 апреля 2022 до 10.00</w:t>
      </w:r>
    </w:p>
    <w:p w:rsidR="000939E8" w:rsidRPr="000939E8" w:rsidRDefault="000939E8" w:rsidP="000939E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</w:t>
      </w:r>
      <w:proofErr w:type="gramStart"/>
      <w:r w:rsidRPr="000939E8">
        <w:rPr>
          <w:rFonts w:ascii="Times New Roman" w:hAnsi="Times New Roman" w:cs="Times New Roman"/>
          <w:iCs/>
        </w:rPr>
        <w:t xml:space="preserve">аукциона:   </w:t>
      </w:r>
      <w:proofErr w:type="gramEnd"/>
      <w:r w:rsidRPr="000939E8">
        <w:rPr>
          <w:rFonts w:ascii="Times New Roman" w:hAnsi="Times New Roman" w:cs="Times New Roman"/>
          <w:iCs/>
        </w:rPr>
        <w:t xml:space="preserve">                             05 апреля 2022 в  10.00</w:t>
      </w:r>
    </w:p>
    <w:p w:rsidR="00250E2A" w:rsidRPr="000F4CF4" w:rsidRDefault="00250E2A" w:rsidP="000A0369">
      <w:pPr>
        <w:numPr>
          <w:ilvl w:val="0"/>
          <w:numId w:val="2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</w:pPr>
    </w:p>
    <w:sectPr w:rsidR="00250E2A" w:rsidRPr="000F4CF4" w:rsidSect="005B74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3482"/>
    <w:rsid w:val="000014B8"/>
    <w:rsid w:val="00013F73"/>
    <w:rsid w:val="000407BC"/>
    <w:rsid w:val="000510DC"/>
    <w:rsid w:val="000939E8"/>
    <w:rsid w:val="000942BE"/>
    <w:rsid w:val="000A0369"/>
    <w:rsid w:val="000C1C34"/>
    <w:rsid w:val="000F4CF4"/>
    <w:rsid w:val="000F6116"/>
    <w:rsid w:val="0012588A"/>
    <w:rsid w:val="001265DB"/>
    <w:rsid w:val="001415E6"/>
    <w:rsid w:val="00161844"/>
    <w:rsid w:val="00177EEA"/>
    <w:rsid w:val="001A57EA"/>
    <w:rsid w:val="00210155"/>
    <w:rsid w:val="00233B35"/>
    <w:rsid w:val="0023792A"/>
    <w:rsid w:val="0025014C"/>
    <w:rsid w:val="00250E2A"/>
    <w:rsid w:val="00295A3D"/>
    <w:rsid w:val="00295D88"/>
    <w:rsid w:val="002F41DD"/>
    <w:rsid w:val="00311F20"/>
    <w:rsid w:val="00333AAF"/>
    <w:rsid w:val="00372C31"/>
    <w:rsid w:val="003B3C9A"/>
    <w:rsid w:val="003C6563"/>
    <w:rsid w:val="003F5201"/>
    <w:rsid w:val="004003AD"/>
    <w:rsid w:val="0042212D"/>
    <w:rsid w:val="004626C2"/>
    <w:rsid w:val="004A0EAF"/>
    <w:rsid w:val="004A23BE"/>
    <w:rsid w:val="004A3484"/>
    <w:rsid w:val="004B2FD7"/>
    <w:rsid w:val="004F34C6"/>
    <w:rsid w:val="005016F5"/>
    <w:rsid w:val="00517D85"/>
    <w:rsid w:val="00552DC0"/>
    <w:rsid w:val="00556468"/>
    <w:rsid w:val="00574C5C"/>
    <w:rsid w:val="005932B3"/>
    <w:rsid w:val="005B7402"/>
    <w:rsid w:val="005F0CA6"/>
    <w:rsid w:val="00610827"/>
    <w:rsid w:val="00636356"/>
    <w:rsid w:val="0065231B"/>
    <w:rsid w:val="00653245"/>
    <w:rsid w:val="006C7A18"/>
    <w:rsid w:val="006D2B8F"/>
    <w:rsid w:val="006F1BFC"/>
    <w:rsid w:val="006F3D48"/>
    <w:rsid w:val="0072354D"/>
    <w:rsid w:val="00752DA8"/>
    <w:rsid w:val="00765428"/>
    <w:rsid w:val="0077111D"/>
    <w:rsid w:val="00773AEF"/>
    <w:rsid w:val="00787584"/>
    <w:rsid w:val="0079339E"/>
    <w:rsid w:val="0079701D"/>
    <w:rsid w:val="007C5FFC"/>
    <w:rsid w:val="007F233B"/>
    <w:rsid w:val="0081630C"/>
    <w:rsid w:val="00825DC7"/>
    <w:rsid w:val="00840AA9"/>
    <w:rsid w:val="008909C6"/>
    <w:rsid w:val="00891A50"/>
    <w:rsid w:val="008B2B51"/>
    <w:rsid w:val="008C0AAB"/>
    <w:rsid w:val="008D13E1"/>
    <w:rsid w:val="008D4910"/>
    <w:rsid w:val="008E114C"/>
    <w:rsid w:val="009645E5"/>
    <w:rsid w:val="0098326F"/>
    <w:rsid w:val="009B2C6C"/>
    <w:rsid w:val="009C035A"/>
    <w:rsid w:val="009E5494"/>
    <w:rsid w:val="00A336F8"/>
    <w:rsid w:val="00A62869"/>
    <w:rsid w:val="00A711EA"/>
    <w:rsid w:val="00A9538B"/>
    <w:rsid w:val="00AA5028"/>
    <w:rsid w:val="00AB49E0"/>
    <w:rsid w:val="00AC5CA7"/>
    <w:rsid w:val="00AE42AF"/>
    <w:rsid w:val="00AE5252"/>
    <w:rsid w:val="00B327BD"/>
    <w:rsid w:val="00B36198"/>
    <w:rsid w:val="00B47B92"/>
    <w:rsid w:val="00B6614E"/>
    <w:rsid w:val="00B81921"/>
    <w:rsid w:val="00BA3BED"/>
    <w:rsid w:val="00BD0559"/>
    <w:rsid w:val="00BD46A5"/>
    <w:rsid w:val="00C23600"/>
    <w:rsid w:val="00C3348F"/>
    <w:rsid w:val="00C5503C"/>
    <w:rsid w:val="00C90472"/>
    <w:rsid w:val="00C92CD5"/>
    <w:rsid w:val="00C95FC7"/>
    <w:rsid w:val="00CB012A"/>
    <w:rsid w:val="00CD4933"/>
    <w:rsid w:val="00CF302F"/>
    <w:rsid w:val="00D0328A"/>
    <w:rsid w:val="00D53705"/>
    <w:rsid w:val="00D567B8"/>
    <w:rsid w:val="00D668FC"/>
    <w:rsid w:val="00DB29FD"/>
    <w:rsid w:val="00DC7446"/>
    <w:rsid w:val="00DF2BF9"/>
    <w:rsid w:val="00E03482"/>
    <w:rsid w:val="00E21665"/>
    <w:rsid w:val="00E76748"/>
    <w:rsid w:val="00E838FD"/>
    <w:rsid w:val="00E83E37"/>
    <w:rsid w:val="00EC0146"/>
    <w:rsid w:val="00F204C9"/>
    <w:rsid w:val="00F66EE0"/>
    <w:rsid w:val="00F7301D"/>
    <w:rsid w:val="00F84096"/>
    <w:rsid w:val="00FD64FF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F39A-CBF5-4D32-A21E-2D7B7BD7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3857-962A-40A7-BBBF-756173D4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5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zemelnyi</cp:lastModifiedBy>
  <cp:revision>43</cp:revision>
  <cp:lastPrinted>2019-11-20T09:34:00Z</cp:lastPrinted>
  <dcterms:created xsi:type="dcterms:W3CDTF">2019-07-30T08:06:00Z</dcterms:created>
  <dcterms:modified xsi:type="dcterms:W3CDTF">2022-03-05T02:32:00Z</dcterms:modified>
</cp:coreProperties>
</file>