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0E" w:rsidRPr="0040380E" w:rsidRDefault="00061B6C" w:rsidP="0040380E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061B6C">
        <w:rPr>
          <w:rFonts w:ascii="Calibri" w:eastAsia="Calibri" w:hAnsi="Calibri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047750" cy="885825"/>
            <wp:effectExtent l="0" t="0" r="0" b="9525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80E" w:rsidRPr="0040380E" w:rsidRDefault="007158ED" w:rsidP="007158ED">
      <w:pPr>
        <w:keepNext/>
        <w:spacing w:after="0" w:line="240" w:lineRule="auto"/>
        <w:ind w:firstLine="567"/>
        <w:outlineLvl w:val="8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ru-RU"/>
        </w:rPr>
        <w:t xml:space="preserve">                                  </w:t>
      </w:r>
      <w:r w:rsidR="0040380E" w:rsidRPr="0040380E"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  <w:lang w:eastAsia="ru-RU"/>
        </w:rPr>
        <w:t>постановлеНИЕ</w:t>
      </w:r>
    </w:p>
    <w:p w:rsidR="0040380E" w:rsidRPr="0040380E" w:rsidRDefault="0040380E" w:rsidP="0040380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сельского поселения сумон </w:t>
      </w:r>
    </w:p>
    <w:p w:rsidR="0040380E" w:rsidRPr="0040380E" w:rsidRDefault="0040380E" w:rsidP="0040380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Элдиг-Хем ДЗУН-ХЕМЧИКСКого КОЖУУНа </w:t>
      </w:r>
    </w:p>
    <w:p w:rsidR="0040380E" w:rsidRPr="0040380E" w:rsidRDefault="0040380E" w:rsidP="0040380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РЕСПУБЛИКИ ТЫВА</w:t>
      </w:r>
    </w:p>
    <w:p w:rsidR="0040380E" w:rsidRPr="0040380E" w:rsidRDefault="0040380E" w:rsidP="0040380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668112, РФ</w:t>
      </w:r>
      <w:proofErr w:type="gramStart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,Р</w:t>
      </w:r>
      <w:proofErr w:type="gramEnd"/>
      <w:r w:rsidRPr="0040380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Т, с. элдиг-хем, д 9, тел. 83943422011 Инн 1709002031</w:t>
      </w:r>
    </w:p>
    <w:p w:rsidR="0040380E" w:rsidRPr="0040380E" w:rsidRDefault="0040380E" w:rsidP="0040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80E" w:rsidRPr="0040380E" w:rsidRDefault="00877947" w:rsidP="00403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7F7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2023 </w:t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380E" w:rsidRPr="00403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F7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345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40380E" w:rsidRPr="0040380E" w:rsidRDefault="0040380E" w:rsidP="0040380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>с. Элдиг-Хем</w:t>
      </w:r>
    </w:p>
    <w:p w:rsidR="0040380E" w:rsidRPr="0040380E" w:rsidRDefault="0040380E" w:rsidP="0040380E">
      <w:pPr>
        <w:rPr>
          <w:rFonts w:ascii="Calibri" w:eastAsia="Calibri" w:hAnsi="Calibri" w:cs="Times New Roman"/>
        </w:rPr>
      </w:pPr>
      <w:r w:rsidRPr="0040380E">
        <w:rPr>
          <w:rFonts w:ascii="Calibri" w:eastAsia="Calibri" w:hAnsi="Calibri" w:cs="Times New Roman"/>
        </w:rPr>
        <w:tab/>
        <w:t xml:space="preserve">             </w:t>
      </w:r>
      <w:r w:rsidRPr="0040380E">
        <w:rPr>
          <w:rFonts w:ascii="Calibri" w:eastAsia="Calibri" w:hAnsi="Calibri" w:cs="Times New Roman"/>
        </w:rPr>
        <w:tab/>
      </w:r>
    </w:p>
    <w:p w:rsidR="0040380E" w:rsidRPr="0040380E" w:rsidRDefault="0040380E" w:rsidP="0040380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>О присвоении адреса</w:t>
      </w:r>
    </w:p>
    <w:p w:rsidR="0040380E" w:rsidRPr="0040380E" w:rsidRDefault="0040380E" w:rsidP="0040380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        В соответствии с Земельным кодексом РФ от 25.10.2001года №136-ФЗ, Градостроительным кодексом РФ от 29.12.2004 года №190-ФЗ, Федеральным Законом от 06.10. 2003 г. №131-ФЗ «Об общих принципах организации местного самоуправления в Российской Федерации», в целях упорядочения адресных наименований сельского поселения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>,</w:t>
      </w:r>
      <w:r w:rsidR="0005173F">
        <w:rPr>
          <w:rFonts w:ascii="Times New Roman" w:eastAsia="Calibri" w:hAnsi="Times New Roman" w:cs="Times New Roman"/>
          <w:sz w:val="28"/>
          <w:szCs w:val="28"/>
        </w:rPr>
        <w:t xml:space="preserve"> село </w:t>
      </w:r>
      <w:proofErr w:type="spellStart"/>
      <w:r w:rsidR="0005173F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 w:rsidR="0005173F">
        <w:rPr>
          <w:rFonts w:ascii="Times New Roman" w:eastAsia="Calibri" w:hAnsi="Times New Roman" w:cs="Times New Roman"/>
          <w:sz w:val="28"/>
          <w:szCs w:val="28"/>
        </w:rPr>
        <w:t>,</w:t>
      </w:r>
      <w:r w:rsidR="008779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сумон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</w:p>
    <w:p w:rsidR="0040380E" w:rsidRPr="0040380E" w:rsidRDefault="0040380E" w:rsidP="0040380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постановляет:</w:t>
      </w:r>
    </w:p>
    <w:p w:rsidR="0040380E" w:rsidRPr="0040380E" w:rsidRDefault="0040380E" w:rsidP="0040380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     1.</w:t>
      </w:r>
      <w:r w:rsidR="00F527E6" w:rsidRPr="00F527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27E6" w:rsidRPr="003B1A77">
        <w:rPr>
          <w:rFonts w:ascii="Times New Roman" w:eastAsia="Calibri" w:hAnsi="Times New Roman" w:cs="Times New Roman"/>
          <w:sz w:val="28"/>
          <w:szCs w:val="28"/>
        </w:rPr>
        <w:t>Земельному  участку</w:t>
      </w:r>
      <w:r w:rsidR="00061B6C" w:rsidRPr="00061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1B6C">
        <w:rPr>
          <w:rFonts w:ascii="Times New Roman" w:eastAsia="Calibri" w:hAnsi="Times New Roman" w:cs="Times New Roman"/>
          <w:sz w:val="28"/>
          <w:szCs w:val="28"/>
        </w:rPr>
        <w:t>общей площадью 1200</w:t>
      </w:r>
      <w:r w:rsidR="00061B6C" w:rsidRPr="0040380E">
        <w:rPr>
          <w:rFonts w:ascii="Times New Roman" w:eastAsia="Calibri" w:hAnsi="Times New Roman" w:cs="Times New Roman"/>
          <w:sz w:val="28"/>
          <w:szCs w:val="28"/>
        </w:rPr>
        <w:t xml:space="preserve">  кв. м.</w:t>
      </w:r>
      <w:r w:rsidR="00F527E6" w:rsidRPr="003B1A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61B6C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F527E6" w:rsidRPr="003B1A77">
        <w:rPr>
          <w:rFonts w:ascii="Times New Roman" w:eastAsia="Calibri" w:hAnsi="Times New Roman" w:cs="Times New Roman"/>
          <w:sz w:val="28"/>
          <w:szCs w:val="28"/>
        </w:rPr>
        <w:t>кадас</w:t>
      </w:r>
      <w:r w:rsidR="00F527E6">
        <w:rPr>
          <w:rFonts w:ascii="Times New Roman" w:eastAsia="Calibri" w:hAnsi="Times New Roman" w:cs="Times New Roman"/>
          <w:sz w:val="28"/>
          <w:szCs w:val="28"/>
        </w:rPr>
        <w:t>тровым номером 17:03:2128001:263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10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1B6C" w:rsidRPr="003B1A77">
        <w:rPr>
          <w:rFonts w:ascii="Times New Roman" w:eastAsia="Calibri" w:hAnsi="Times New Roman" w:cs="Times New Roman"/>
          <w:sz w:val="28"/>
          <w:szCs w:val="28"/>
        </w:rPr>
        <w:t>из земель категории – земли населенных пунктов,</w:t>
      </w:r>
      <w:r w:rsidR="00061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380E">
        <w:rPr>
          <w:rFonts w:ascii="Times New Roman" w:eastAsia="Calibri" w:hAnsi="Times New Roman" w:cs="Times New Roman"/>
          <w:sz w:val="28"/>
          <w:szCs w:val="28"/>
        </w:rPr>
        <w:t>с разрешенным использованием - для строительства</w:t>
      </w:r>
      <w:r w:rsidR="00FB04D0">
        <w:rPr>
          <w:rFonts w:ascii="Times New Roman" w:eastAsia="Calibri" w:hAnsi="Times New Roman" w:cs="Times New Roman"/>
          <w:sz w:val="28"/>
          <w:szCs w:val="28"/>
        </w:rPr>
        <w:t xml:space="preserve"> фельдшерско-акушерского пункта</w:t>
      </w:r>
      <w:r w:rsidRPr="0040380E">
        <w:rPr>
          <w:rFonts w:ascii="Times New Roman" w:eastAsia="Calibri" w:hAnsi="Times New Roman" w:cs="Times New Roman"/>
          <w:sz w:val="28"/>
          <w:szCs w:val="28"/>
        </w:rPr>
        <w:t xml:space="preserve">, присвоить адрес: Российская Федерация, Республика Тыва,  Дзун-Хемчикский муниципальный район,  сельского поселения </w:t>
      </w:r>
      <w:proofErr w:type="spellStart"/>
      <w:r w:rsidRPr="0040380E">
        <w:rPr>
          <w:rFonts w:ascii="Times New Roman" w:eastAsia="Calibri" w:hAnsi="Times New Roman" w:cs="Times New Roman"/>
          <w:sz w:val="28"/>
          <w:szCs w:val="28"/>
        </w:rPr>
        <w:t>Элдиг-Хем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>, се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ло  </w:t>
      </w:r>
      <w:proofErr w:type="spellStart"/>
      <w:r w:rsidR="00CC10FF">
        <w:rPr>
          <w:rFonts w:ascii="Times New Roman" w:eastAsia="Calibri" w:hAnsi="Times New Roman" w:cs="Times New Roman"/>
          <w:sz w:val="28"/>
          <w:szCs w:val="28"/>
        </w:rPr>
        <w:t>Элди</w:t>
      </w:r>
      <w:r w:rsidR="003A79BC">
        <w:rPr>
          <w:rFonts w:ascii="Times New Roman" w:eastAsia="Calibri" w:hAnsi="Times New Roman" w:cs="Times New Roman"/>
          <w:sz w:val="28"/>
          <w:szCs w:val="28"/>
        </w:rPr>
        <w:t>г-Хем</w:t>
      </w:r>
      <w:proofErr w:type="spellEnd"/>
      <w:r w:rsidR="003A79B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3A79BC">
        <w:rPr>
          <w:rFonts w:ascii="Times New Roman" w:eastAsia="Calibri" w:hAnsi="Times New Roman" w:cs="Times New Roman"/>
          <w:sz w:val="28"/>
          <w:szCs w:val="28"/>
        </w:rPr>
        <w:t xml:space="preserve">улица </w:t>
      </w:r>
      <w:proofErr w:type="spellStart"/>
      <w:r w:rsidR="003A79BC">
        <w:rPr>
          <w:rFonts w:ascii="Times New Roman" w:eastAsia="Calibri" w:hAnsi="Times New Roman" w:cs="Times New Roman"/>
          <w:sz w:val="28"/>
          <w:szCs w:val="28"/>
        </w:rPr>
        <w:t>Монгуш</w:t>
      </w:r>
      <w:proofErr w:type="spellEnd"/>
      <w:r w:rsidR="003A79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A79BC">
        <w:rPr>
          <w:rFonts w:ascii="Times New Roman" w:eastAsia="Calibri" w:hAnsi="Times New Roman" w:cs="Times New Roman"/>
          <w:sz w:val="28"/>
          <w:szCs w:val="28"/>
        </w:rPr>
        <w:t>Очур</w:t>
      </w:r>
      <w:proofErr w:type="spellEnd"/>
      <w:r w:rsidR="003A79BC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061B6C">
        <w:rPr>
          <w:rFonts w:ascii="Times New Roman" w:eastAsia="Calibri" w:hAnsi="Times New Roman" w:cs="Times New Roman"/>
          <w:sz w:val="28"/>
          <w:szCs w:val="28"/>
        </w:rPr>
        <w:t xml:space="preserve">земельный участок № </w:t>
      </w:r>
      <w:proofErr w:type="spellStart"/>
      <w:r w:rsidR="00061B6C">
        <w:rPr>
          <w:rFonts w:ascii="Times New Roman" w:eastAsia="Calibri" w:hAnsi="Times New Roman" w:cs="Times New Roman"/>
          <w:sz w:val="28"/>
          <w:szCs w:val="28"/>
        </w:rPr>
        <w:t>2</w:t>
      </w:r>
      <w:r w:rsidR="003A2FD6">
        <w:rPr>
          <w:rFonts w:ascii="Times New Roman" w:eastAsia="Calibri" w:hAnsi="Times New Roman" w:cs="Times New Roman"/>
          <w:sz w:val="28"/>
          <w:szCs w:val="28"/>
        </w:rPr>
        <w:t>б</w:t>
      </w:r>
      <w:proofErr w:type="spellEnd"/>
      <w:r w:rsidRPr="004038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80E" w:rsidRPr="0040380E" w:rsidRDefault="0040380E" w:rsidP="0040380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>2. Всем заинтересованным службам внести изменения в учетную документацию.</w:t>
      </w:r>
    </w:p>
    <w:p w:rsidR="0040380E" w:rsidRPr="0040380E" w:rsidRDefault="0040380E" w:rsidP="0040380E">
      <w:pPr>
        <w:rPr>
          <w:rFonts w:ascii="Times New Roman" w:eastAsia="Calibri" w:hAnsi="Times New Roman" w:cs="Times New Roman"/>
          <w:sz w:val="28"/>
          <w:szCs w:val="28"/>
        </w:rPr>
      </w:pPr>
      <w:r w:rsidRPr="0040380E">
        <w:rPr>
          <w:rFonts w:ascii="Times New Roman" w:eastAsia="Calibri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40380E" w:rsidRPr="0040380E" w:rsidRDefault="0040380E" w:rsidP="0040380E">
      <w:pPr>
        <w:rPr>
          <w:rFonts w:ascii="Times New Roman" w:eastAsia="Calibri" w:hAnsi="Times New Roman" w:cs="Times New Roman"/>
        </w:rPr>
      </w:pPr>
    </w:p>
    <w:p w:rsidR="0040380E" w:rsidRPr="0040380E" w:rsidRDefault="0040380E" w:rsidP="0040380E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40380E" w:rsidRPr="0040380E" w:rsidRDefault="0040380E" w:rsidP="0040380E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Pr="0040380E">
        <w:rPr>
          <w:rFonts w:ascii="Times New Roman" w:eastAsia="Calibri" w:hAnsi="Times New Roman" w:cs="Times New Roman"/>
          <w:b/>
          <w:sz w:val="28"/>
          <w:szCs w:val="28"/>
        </w:rPr>
        <w:t>сумон</w:t>
      </w:r>
      <w:proofErr w:type="spellEnd"/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0380E" w:rsidRPr="0040380E" w:rsidRDefault="0040380E" w:rsidP="0040380E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0380E">
        <w:rPr>
          <w:rFonts w:ascii="Times New Roman" w:eastAsia="Calibri" w:hAnsi="Times New Roman" w:cs="Times New Roman"/>
          <w:b/>
          <w:sz w:val="28"/>
          <w:szCs w:val="28"/>
        </w:rPr>
        <w:t>Элдиг-Хем</w:t>
      </w:r>
      <w:proofErr w:type="spellEnd"/>
      <w:r w:rsidRPr="0040380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40380E">
        <w:rPr>
          <w:rFonts w:ascii="Times New Roman" w:eastAsia="Calibri" w:hAnsi="Times New Roman" w:cs="Times New Roman"/>
          <w:b/>
          <w:sz w:val="28"/>
          <w:szCs w:val="28"/>
        </w:rPr>
        <w:t>А.А.Ооржак</w:t>
      </w:r>
      <w:proofErr w:type="spellEnd"/>
    </w:p>
    <w:p w:rsidR="0040380E" w:rsidRPr="0040380E" w:rsidRDefault="0040380E" w:rsidP="0040380E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40380E" w:rsidRPr="0040380E" w:rsidSect="00CC10F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C6218"/>
    <w:multiLevelType w:val="hybridMultilevel"/>
    <w:tmpl w:val="633C6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56DDD"/>
    <w:multiLevelType w:val="hybridMultilevel"/>
    <w:tmpl w:val="B742F40A"/>
    <w:lvl w:ilvl="0" w:tplc="4EE4D28A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">
    <w:nsid w:val="572E3EDF"/>
    <w:multiLevelType w:val="hybridMultilevel"/>
    <w:tmpl w:val="908CDDA4"/>
    <w:lvl w:ilvl="0" w:tplc="61F8D2D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D60"/>
    <w:rsid w:val="0005173F"/>
    <w:rsid w:val="00052F62"/>
    <w:rsid w:val="00061B6C"/>
    <w:rsid w:val="001A358D"/>
    <w:rsid w:val="001E6481"/>
    <w:rsid w:val="002971F4"/>
    <w:rsid w:val="002C248D"/>
    <w:rsid w:val="002E1B4E"/>
    <w:rsid w:val="002F151C"/>
    <w:rsid w:val="00322C92"/>
    <w:rsid w:val="00337D6F"/>
    <w:rsid w:val="00367D60"/>
    <w:rsid w:val="003A2FD6"/>
    <w:rsid w:val="003A79BC"/>
    <w:rsid w:val="003C206B"/>
    <w:rsid w:val="00403091"/>
    <w:rsid w:val="0040380E"/>
    <w:rsid w:val="004970F1"/>
    <w:rsid w:val="004F4223"/>
    <w:rsid w:val="00501853"/>
    <w:rsid w:val="00512409"/>
    <w:rsid w:val="006D23F0"/>
    <w:rsid w:val="007158ED"/>
    <w:rsid w:val="007F703F"/>
    <w:rsid w:val="00877947"/>
    <w:rsid w:val="00895D6A"/>
    <w:rsid w:val="008B6A06"/>
    <w:rsid w:val="008F382D"/>
    <w:rsid w:val="009D46BE"/>
    <w:rsid w:val="00A3455F"/>
    <w:rsid w:val="00A83FE8"/>
    <w:rsid w:val="00A940EE"/>
    <w:rsid w:val="00B10466"/>
    <w:rsid w:val="00C15494"/>
    <w:rsid w:val="00C75DD8"/>
    <w:rsid w:val="00CA077F"/>
    <w:rsid w:val="00CC10FF"/>
    <w:rsid w:val="00DF5F64"/>
    <w:rsid w:val="00E04640"/>
    <w:rsid w:val="00E162A9"/>
    <w:rsid w:val="00F527E6"/>
    <w:rsid w:val="00FB04D0"/>
    <w:rsid w:val="00FC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409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40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35</cp:revision>
  <cp:lastPrinted>2023-03-03T02:30:00Z</cp:lastPrinted>
  <dcterms:created xsi:type="dcterms:W3CDTF">2021-06-02T04:11:00Z</dcterms:created>
  <dcterms:modified xsi:type="dcterms:W3CDTF">2023-03-14T08:17:00Z</dcterms:modified>
</cp:coreProperties>
</file>