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33A">
        <w:trPr>
          <w:jc w:val="center"/>
        </w:trPr>
        <w:tc>
          <w:tcPr>
            <w:tcW w:w="3544" w:type="dxa"/>
          </w:tcPr>
          <w:p w:rsidR="00D23900" w:rsidRDefault="00D23900" w:rsidP="00D2233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23900" w:rsidRDefault="00D23900" w:rsidP="00D2233A">
            <w:pPr>
              <w:rPr>
                <w:b/>
                <w:sz w:val="28"/>
                <w:szCs w:val="28"/>
              </w:rPr>
            </w:pPr>
          </w:p>
          <w:p w:rsidR="00D23900" w:rsidRDefault="00D23900" w:rsidP="00D22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71291">
              <w:rPr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50.6pt" o:ole="" fillcolor="window">
                  <v:imagedata r:id="rId5" o:title=""/>
                </v:shape>
                <o:OLEObject Type="Embed" ProgID="PBrush" ShapeID="_x0000_i1025" DrawAspect="Content" ObjectID="_1586414565" r:id="rId6"/>
              </w:object>
            </w:r>
          </w:p>
        </w:tc>
        <w:tc>
          <w:tcPr>
            <w:tcW w:w="4256" w:type="dxa"/>
          </w:tcPr>
          <w:p w:rsidR="00D23900" w:rsidRDefault="00D23900" w:rsidP="00D2233A">
            <w:pPr>
              <w:rPr>
                <w:b/>
                <w:sz w:val="28"/>
                <w:szCs w:val="28"/>
              </w:rPr>
            </w:pPr>
          </w:p>
        </w:tc>
      </w:tr>
    </w:tbl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СУМОН ХАЙЫРАКАНСКИЙ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ДЗУН-ХЕМЧИКСКОГО КОЖУУНА РЕСПУБЛИКИ ТЫВА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 ЧООН-ХЕМЧИК КОЖУУНУН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ХАЙЫРАКАН КОДЭЭ СУМУ ЧАГЫРГАЗЫНЫН</w:t>
      </w:r>
    </w:p>
    <w:p w:rsidR="00D23900" w:rsidRDefault="00D23900" w:rsidP="00D239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ДОКТААЛЫ</w:t>
      </w:r>
    </w:p>
    <w:p w:rsidR="00D23900" w:rsidRDefault="00D23900" w:rsidP="00D239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D23900" w:rsidRDefault="00D23900" w:rsidP="00D239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«17» апреля  2018 г.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Хайыракан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№ 11</w:t>
      </w:r>
    </w:p>
    <w:p w:rsidR="00D23900" w:rsidRDefault="00D23900" w:rsidP="00D23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отмене постановлени</w:t>
      </w:r>
      <w:r w:rsidR="00E7637C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за № 12 от 25.03.2016 «О Порядке формирования, утверждения и введения планов закупок товаров,  работ, услуг для обеспечения  нужд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D23900" w:rsidRPr="00E7637C" w:rsidRDefault="00D23900" w:rsidP="00D23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На основании протеста прокурора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РТ 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637C" w:rsidRPr="00E7637C">
        <w:rPr>
          <w:rFonts w:ascii="Times New Roman" w:hAnsi="Times New Roman"/>
          <w:sz w:val="24"/>
          <w:szCs w:val="24"/>
        </w:rPr>
        <w:t>13.04.2018 г № 7/7-2018</w:t>
      </w:r>
    </w:p>
    <w:p w:rsidR="00D23900" w:rsidRDefault="00D23900" w:rsidP="00D239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</w:t>
      </w:r>
      <w:r w:rsidR="00E7637C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7637C" w:rsidRDefault="00E7637C" w:rsidP="00E7637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7637C">
        <w:rPr>
          <w:rFonts w:ascii="Times New Roman" w:hAnsi="Times New Roman"/>
          <w:sz w:val="24"/>
          <w:szCs w:val="24"/>
        </w:rPr>
        <w:t xml:space="preserve">Отменить  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</w:t>
      </w:r>
      <w:r w:rsidRPr="00E7637C">
        <w:rPr>
          <w:rFonts w:ascii="Times New Roman" w:hAnsi="Times New Roman"/>
          <w:sz w:val="24"/>
          <w:szCs w:val="24"/>
        </w:rPr>
        <w:t>канский</w:t>
      </w:r>
      <w:proofErr w:type="spellEnd"/>
      <w:r w:rsidRPr="00E7637C">
        <w:rPr>
          <w:rFonts w:ascii="Times New Roman" w:hAnsi="Times New Roman"/>
          <w:sz w:val="24"/>
          <w:szCs w:val="24"/>
        </w:rPr>
        <w:t xml:space="preserve"> за № 12 от 25.03.2016 «О Порядке формирования, утверждения и введения планов закупок товаров,  работ, услуг для обеспечения  нужд </w:t>
      </w:r>
      <w:proofErr w:type="spellStart"/>
      <w:r w:rsidRPr="00E7637C">
        <w:rPr>
          <w:rFonts w:ascii="Times New Roman" w:hAnsi="Times New Roman"/>
          <w:sz w:val="24"/>
          <w:szCs w:val="24"/>
        </w:rPr>
        <w:t>сумона</w:t>
      </w:r>
      <w:proofErr w:type="spellEnd"/>
      <w:r w:rsidRPr="00E7637C">
        <w:rPr>
          <w:rFonts w:ascii="Times New Roman" w:hAnsi="Times New Roman"/>
          <w:sz w:val="24"/>
          <w:szCs w:val="24"/>
        </w:rPr>
        <w:t xml:space="preserve">» </w:t>
      </w:r>
    </w:p>
    <w:p w:rsidR="00E7637C" w:rsidRPr="00E7637C" w:rsidRDefault="00E7637C" w:rsidP="00E7637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данного постановления оставляю за собой.</w:t>
      </w:r>
    </w:p>
    <w:p w:rsidR="00D23900" w:rsidRPr="00E7637C" w:rsidRDefault="00D23900" w:rsidP="00E7637C">
      <w:pPr>
        <w:pStyle w:val="a3"/>
        <w:rPr>
          <w:rFonts w:ascii="Times New Roman" w:hAnsi="Times New Roman"/>
          <w:sz w:val="24"/>
          <w:szCs w:val="24"/>
        </w:rPr>
      </w:pPr>
    </w:p>
    <w:p w:rsidR="00D23900" w:rsidRDefault="00D23900" w:rsidP="00D23900">
      <w:pPr>
        <w:rPr>
          <w:rFonts w:ascii="Times New Roman" w:hAnsi="Times New Roman"/>
          <w:b/>
          <w:sz w:val="24"/>
          <w:szCs w:val="24"/>
        </w:rPr>
      </w:pPr>
    </w:p>
    <w:p w:rsidR="00D23900" w:rsidRDefault="00D23900" w:rsidP="00D23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председателя администрации сельского</w:t>
      </w:r>
    </w:p>
    <w:p w:rsidR="00D23900" w:rsidRDefault="00D23900" w:rsidP="00D23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Ч.Н.Монгуш</w:t>
      </w:r>
      <w:proofErr w:type="spellEnd"/>
    </w:p>
    <w:p w:rsidR="00D23900" w:rsidRDefault="00D23900" w:rsidP="00D23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E3E" w:rsidRDefault="007E31F6"/>
    <w:sectPr w:rsidR="00ED1E3E" w:rsidSect="00E763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0396"/>
    <w:multiLevelType w:val="hybridMultilevel"/>
    <w:tmpl w:val="42E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151D"/>
    <w:multiLevelType w:val="hybridMultilevel"/>
    <w:tmpl w:val="8DF8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03ABA"/>
    <w:multiLevelType w:val="hybridMultilevel"/>
    <w:tmpl w:val="5DF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00"/>
    <w:rsid w:val="00012C7C"/>
    <w:rsid w:val="00045696"/>
    <w:rsid w:val="004A3A51"/>
    <w:rsid w:val="007E31F6"/>
    <w:rsid w:val="00D23900"/>
    <w:rsid w:val="00E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39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7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2018-04-28T01:50:00Z</cp:lastPrinted>
  <dcterms:created xsi:type="dcterms:W3CDTF">2018-04-28T01:35:00Z</dcterms:created>
  <dcterms:modified xsi:type="dcterms:W3CDTF">2018-04-28T01:56:00Z</dcterms:modified>
</cp:coreProperties>
</file>