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39"/>
        <w:tblW w:w="1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8"/>
        <w:gridCol w:w="2403"/>
        <w:gridCol w:w="4447"/>
      </w:tblGrid>
      <w:tr w:rsidR="00E84F62" w:rsidTr="000B3E2B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E84F62" w:rsidRDefault="00E84F6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4F62" w:rsidRDefault="00E84F62" w:rsidP="006D600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E84F62" w:rsidRDefault="00E84F62" w:rsidP="006D6006">
            <w:pPr>
              <w:spacing w:after="0" w:line="240" w:lineRule="auto"/>
              <w:ind w:left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</w:t>
            </w:r>
            <w:r w:rsidR="0038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ьского поселения </w:t>
            </w:r>
            <w:proofErr w:type="spellStart"/>
            <w:r w:rsidR="0038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="0038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8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Шеми</w:t>
            </w:r>
            <w:proofErr w:type="spellEnd"/>
          </w:p>
          <w:p w:rsidR="00E84F62" w:rsidRDefault="00386F78" w:rsidP="006D600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="00E8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Дзун-Хемчикского</w:t>
            </w:r>
            <w:proofErr w:type="spellEnd"/>
            <w:r w:rsidR="00E8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8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="00E8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="00E8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Тыва</w:t>
            </w:r>
          </w:p>
          <w:p w:rsidR="00E84F62" w:rsidRDefault="00E84F62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E84F62" w:rsidRDefault="00E84F62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E84F62" w:rsidRDefault="00E84F62" w:rsidP="00D51492">
            <w:pPr>
              <w:tabs>
                <w:tab w:val="center" w:pos="3402"/>
              </w:tabs>
              <w:spacing w:after="0" w:line="240" w:lineRule="auto"/>
              <w:ind w:right="-817" w:firstLine="567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75163F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75pt;height:46.9pt" o:ole="" fillcolor="window">
                  <v:imagedata r:id="rId6" o:title=""/>
                </v:shape>
                <o:OLEObject Type="Embed" ProgID="PBrush" ShapeID="_x0000_i1025" DrawAspect="Content" ObjectID="_1765894413" r:id="rId7"/>
              </w:objec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:rsidR="00E84F62" w:rsidRDefault="00E84F62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4F62" w:rsidRDefault="00D51492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="00E8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Тыва </w:t>
            </w:r>
            <w:proofErr w:type="spellStart"/>
            <w:r w:rsidR="00E8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Республиканын</w:t>
            </w:r>
            <w:proofErr w:type="spellEnd"/>
          </w:p>
          <w:p w:rsidR="00E84F62" w:rsidRDefault="00D51492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="00E8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Чоон-Хемчик</w:t>
            </w:r>
            <w:proofErr w:type="spellEnd"/>
            <w:r w:rsidR="00E8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8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кожууннун</w:t>
            </w:r>
            <w:proofErr w:type="spellEnd"/>
          </w:p>
          <w:p w:rsidR="00E84F62" w:rsidRDefault="00D51492" w:rsidP="00D51492">
            <w:pPr>
              <w:tabs>
                <w:tab w:val="left" w:pos="1540"/>
                <w:tab w:val="center" w:pos="2470"/>
                <w:tab w:val="center" w:pos="3402"/>
              </w:tabs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proofErr w:type="spellStart"/>
            <w:r w:rsidR="00E8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Шеми</w:t>
            </w:r>
            <w:proofErr w:type="spellEnd"/>
            <w:r w:rsidR="00E8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8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кодээ</w:t>
            </w:r>
            <w:proofErr w:type="spellEnd"/>
            <w:r w:rsidR="00E8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суму</w:t>
            </w:r>
          </w:p>
          <w:p w:rsidR="00E84F62" w:rsidRDefault="00D51492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="00E8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чагыргазы</w:t>
            </w:r>
            <w:proofErr w:type="spellEnd"/>
          </w:p>
        </w:tc>
      </w:tr>
    </w:tbl>
    <w:p w:rsidR="00E84F62" w:rsidRDefault="000F3A56" w:rsidP="000F3A56">
      <w:pPr>
        <w:spacing w:after="0" w:line="240" w:lineRule="auto"/>
        <w:ind w:right="-56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Arial" w:eastAsia="Times New Roman" w:hAnsi="Arial"/>
          <w:b/>
          <w:sz w:val="24"/>
          <w:szCs w:val="24"/>
          <w:lang w:eastAsia="ru-RU"/>
        </w:rPr>
        <w:t xml:space="preserve">       </w:t>
      </w:r>
      <w:bookmarkStart w:id="0" w:name="_GoBack"/>
      <w:bookmarkEnd w:id="0"/>
      <w:r w:rsidR="00E84F62">
        <w:rPr>
          <w:rFonts w:ascii="Times New Roman" w:eastAsia="Times New Roman" w:hAnsi="Times New Roman"/>
          <w:b/>
          <w:sz w:val="28"/>
          <w:szCs w:val="20"/>
          <w:lang w:eastAsia="ru-RU"/>
        </w:rPr>
        <w:t>РАСПОРЯЖЕНИЕ</w:t>
      </w:r>
    </w:p>
    <w:p w:rsidR="00E84F62" w:rsidRDefault="00E84F62" w:rsidP="00D75594">
      <w:pPr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АЙТЫЫШКЫН</w:t>
      </w:r>
    </w:p>
    <w:p w:rsidR="00E84F62" w:rsidRDefault="00E84F62" w:rsidP="00E84F62">
      <w:pPr>
        <w:spacing w:after="0" w:line="240" w:lineRule="auto"/>
        <w:ind w:firstLine="567"/>
        <w:jc w:val="both"/>
        <w:rPr>
          <w:rFonts w:ascii="Arial" w:eastAsia="Times New Roman" w:hAnsi="Arial"/>
          <w:sz w:val="28"/>
          <w:szCs w:val="28"/>
          <w:lang w:eastAsia="ru-RU"/>
        </w:rPr>
      </w:pPr>
    </w:p>
    <w:p w:rsidR="00E84F62" w:rsidRDefault="009B7FA3" w:rsidP="006D6006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11</w:t>
      </w:r>
      <w:r w:rsidR="006776F9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 w:rsidR="00D85463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="00E84F6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</w:t>
      </w:r>
      <w:r w:rsidR="00D5149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776F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spellStart"/>
      <w:r w:rsidR="00E84F6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E84F62">
        <w:rPr>
          <w:rFonts w:ascii="Times New Roman" w:eastAsia="Times New Roman" w:hAnsi="Times New Roman"/>
          <w:sz w:val="28"/>
          <w:szCs w:val="28"/>
          <w:lang w:eastAsia="ru-RU"/>
        </w:rPr>
        <w:t>.Ш</w:t>
      </w:r>
      <w:proofErr w:type="gramEnd"/>
      <w:r w:rsidR="00E84F62">
        <w:rPr>
          <w:rFonts w:ascii="Times New Roman" w:eastAsia="Times New Roman" w:hAnsi="Times New Roman"/>
          <w:sz w:val="28"/>
          <w:szCs w:val="28"/>
          <w:lang w:eastAsia="ru-RU"/>
        </w:rPr>
        <w:t>еми</w:t>
      </w:r>
      <w:proofErr w:type="spellEnd"/>
      <w:r w:rsidR="00E84F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84F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84F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84F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514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33а</w:t>
      </w:r>
    </w:p>
    <w:p w:rsidR="00E84F62" w:rsidRDefault="006776F9" w:rsidP="00E84F6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84F62" w:rsidRDefault="00D51492" w:rsidP="00D75594">
      <w:pPr>
        <w:tabs>
          <w:tab w:val="left" w:pos="3675"/>
        </w:tabs>
        <w:spacing w:after="0" w:line="240" w:lineRule="auto"/>
        <w:ind w:left="426" w:right="-285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ограничении реализации розничной продажи алкогольной продукции, в том числе пива и напитков, изготавливаемых </w:t>
      </w:r>
      <w:r w:rsidR="00E84F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осн</w:t>
      </w:r>
      <w:r w:rsidR="009B7FA3">
        <w:rPr>
          <w:rFonts w:ascii="Times New Roman" w:eastAsia="Times New Roman" w:hAnsi="Times New Roman"/>
          <w:b/>
          <w:sz w:val="28"/>
          <w:szCs w:val="28"/>
          <w:lang w:eastAsia="ru-RU"/>
        </w:rPr>
        <w:t>ове пива в</w:t>
      </w:r>
      <w:r w:rsidR="009644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период </w:t>
      </w:r>
      <w:r w:rsidR="009B7FA3"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республиканского национального праздника животноводов, «Наадым-2023» посвященного ко дню в Республики Тыва</w:t>
      </w:r>
    </w:p>
    <w:p w:rsidR="00E84F62" w:rsidRDefault="00E84F62" w:rsidP="00E84F62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4F62" w:rsidRPr="000F3A56" w:rsidRDefault="009B7FA3" w:rsidP="00423639">
      <w:pPr>
        <w:tabs>
          <w:tab w:val="left" w:pos="3675"/>
        </w:tabs>
        <w:spacing w:after="0" w:line="240" w:lineRule="auto"/>
        <w:ind w:left="426" w:right="-85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22 ноября 1995г.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Законом и Республики Ты</w:t>
      </w:r>
      <w:r w:rsidR="000F3A56">
        <w:rPr>
          <w:rFonts w:ascii="Times New Roman" w:hAnsi="Times New Roman"/>
          <w:sz w:val="28"/>
          <w:szCs w:val="28"/>
        </w:rPr>
        <w:t>ва от 11 ноября 2011г № 952 ВХ-</w:t>
      </w:r>
      <w:r w:rsidR="000F3A56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«О государственном регулировании розничной продажи алкогольной продукции и об ограничении потребления </w:t>
      </w:r>
      <w:r>
        <w:rPr>
          <w:rFonts w:ascii="Times New Roman" w:hAnsi="Times New Roman"/>
          <w:sz w:val="28"/>
          <w:szCs w:val="28"/>
        </w:rPr>
        <w:t xml:space="preserve">(распития) </w:t>
      </w:r>
      <w:r>
        <w:rPr>
          <w:rFonts w:ascii="Times New Roman" w:hAnsi="Times New Roman"/>
          <w:sz w:val="28"/>
          <w:szCs w:val="28"/>
        </w:rPr>
        <w:t>алкогольной продукции на территории Республики Тыва» от 26 декабря</w:t>
      </w:r>
      <w:proofErr w:type="gramEnd"/>
      <w:r>
        <w:rPr>
          <w:rFonts w:ascii="Times New Roman" w:hAnsi="Times New Roman"/>
          <w:sz w:val="28"/>
          <w:szCs w:val="28"/>
        </w:rPr>
        <w:t xml:space="preserve"> 2012 года № 1716 ВХ </w:t>
      </w:r>
      <w:r w:rsidR="000F3A5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0F3A56" w:rsidRPr="000F3A56">
        <w:rPr>
          <w:rFonts w:ascii="Times New Roman" w:hAnsi="Times New Roman"/>
          <w:sz w:val="28"/>
          <w:szCs w:val="28"/>
        </w:rPr>
        <w:t xml:space="preserve"> </w:t>
      </w:r>
      <w:r w:rsidR="000F3A56">
        <w:rPr>
          <w:rFonts w:ascii="Times New Roman" w:hAnsi="Times New Roman"/>
          <w:sz w:val="28"/>
          <w:szCs w:val="28"/>
        </w:rPr>
        <w:t>«О  наделении органов местного самоуправления муниципальных образований Республики Тыва отдельными государственными полномочиями по установлению запрета на розничную продажу алкогольной продукции»</w:t>
      </w:r>
    </w:p>
    <w:p w:rsidR="00E84F62" w:rsidRDefault="00964466" w:rsidP="00E84F62">
      <w:pPr>
        <w:tabs>
          <w:tab w:val="left" w:pos="367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РАСПОРЯЖАЕТСЯ</w:t>
      </w:r>
      <w:r w:rsidR="00E84F6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84F62" w:rsidRDefault="00E84F62" w:rsidP="00423639">
      <w:pPr>
        <w:tabs>
          <w:tab w:val="left" w:pos="3675"/>
        </w:tabs>
        <w:spacing w:after="0" w:line="240" w:lineRule="auto"/>
        <w:ind w:right="-852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4F62" w:rsidRDefault="000F3A56" w:rsidP="000F3A56">
      <w:pPr>
        <w:pStyle w:val="a6"/>
        <w:numPr>
          <w:ilvl w:val="0"/>
          <w:numId w:val="2"/>
        </w:numPr>
        <w:tabs>
          <w:tab w:val="left" w:pos="3675"/>
        </w:tabs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3A56">
        <w:rPr>
          <w:rFonts w:ascii="Times New Roman" w:eastAsia="Times New Roman" w:hAnsi="Times New Roman"/>
          <w:b/>
          <w:sz w:val="28"/>
          <w:szCs w:val="28"/>
          <w:lang w:eastAsia="ru-RU"/>
        </w:rPr>
        <w:t>С 13 августа по 15 августа 2023 года в период национального праздника животноводов «</w:t>
      </w:r>
      <w:proofErr w:type="spellStart"/>
      <w:r w:rsidRPr="000F3A56">
        <w:rPr>
          <w:rFonts w:ascii="Times New Roman" w:eastAsia="Times New Roman" w:hAnsi="Times New Roman"/>
          <w:b/>
          <w:sz w:val="28"/>
          <w:szCs w:val="28"/>
          <w:lang w:eastAsia="ru-RU"/>
        </w:rPr>
        <w:t>Наадым</w:t>
      </w:r>
      <w:proofErr w:type="spellEnd"/>
      <w:r w:rsidRPr="000F3A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- 2023», посвященного ко Дню в Республики Тыва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на территории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Шеми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Тыва, в соответствии с действующим законодательством, розничную продажу алкогольной продукции, в том числе пива и напитков, изготавливаемых на основе пива, </w:t>
      </w:r>
    </w:p>
    <w:p w:rsidR="000F3A56" w:rsidRPr="000F3A56" w:rsidRDefault="000F3A56" w:rsidP="000F3A56">
      <w:pPr>
        <w:pStyle w:val="a6"/>
        <w:tabs>
          <w:tab w:val="left" w:pos="3675"/>
        </w:tabs>
        <w:spacing w:after="0" w:line="240" w:lineRule="auto"/>
        <w:ind w:left="786" w:right="-85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3A56">
        <w:rPr>
          <w:rFonts w:ascii="Times New Roman" w:eastAsia="Times New Roman" w:hAnsi="Times New Roman"/>
          <w:b/>
          <w:sz w:val="28"/>
          <w:szCs w:val="28"/>
          <w:lang w:eastAsia="ru-RU"/>
        </w:rPr>
        <w:t>ЗАПРЕТИТЬ</w:t>
      </w:r>
    </w:p>
    <w:p w:rsidR="00E84F62" w:rsidRDefault="00E84F62" w:rsidP="00E84F62">
      <w:pPr>
        <w:tabs>
          <w:tab w:val="left" w:pos="367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BF" w:rsidRDefault="00E84F62" w:rsidP="000F3A56">
      <w:pPr>
        <w:tabs>
          <w:tab w:val="left" w:pos="3675"/>
        </w:tabs>
        <w:spacing w:after="0" w:line="240" w:lineRule="auto"/>
        <w:ind w:left="426" w:right="-85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="000F3A56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0F3A56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распоряжения возложить на заместителя председателя администрации </w:t>
      </w:r>
      <w:proofErr w:type="spellStart"/>
      <w:r w:rsidR="000F3A56">
        <w:rPr>
          <w:rFonts w:ascii="Times New Roman" w:eastAsia="Times New Roman" w:hAnsi="Times New Roman"/>
          <w:sz w:val="28"/>
          <w:szCs w:val="28"/>
          <w:lang w:eastAsia="ru-RU"/>
        </w:rPr>
        <w:t>Ховалыг</w:t>
      </w:r>
      <w:proofErr w:type="spellEnd"/>
      <w:r w:rsidR="000F3A56">
        <w:rPr>
          <w:rFonts w:ascii="Times New Roman" w:eastAsia="Times New Roman" w:hAnsi="Times New Roman"/>
          <w:sz w:val="28"/>
          <w:szCs w:val="28"/>
          <w:lang w:eastAsia="ru-RU"/>
        </w:rPr>
        <w:t xml:space="preserve"> Ш.Г.</w:t>
      </w:r>
    </w:p>
    <w:p w:rsidR="00E351BF" w:rsidRDefault="00E351BF" w:rsidP="00E351BF">
      <w:pPr>
        <w:tabs>
          <w:tab w:val="left" w:pos="3675"/>
        </w:tabs>
        <w:spacing w:after="0" w:line="240" w:lineRule="auto"/>
        <w:ind w:left="426" w:right="-85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F62" w:rsidRDefault="00E84F62" w:rsidP="00E84F62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администрации</w:t>
      </w:r>
    </w:p>
    <w:p w:rsidR="00E84F62" w:rsidRDefault="00E84F62" w:rsidP="00E84F62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</w:t>
      </w:r>
      <w:r w:rsidR="00386F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ьского поселения </w:t>
      </w:r>
      <w:proofErr w:type="spellStart"/>
      <w:r w:rsidR="00386F78">
        <w:rPr>
          <w:rFonts w:ascii="Times New Roman" w:eastAsia="Times New Roman" w:hAnsi="Times New Roman"/>
          <w:b/>
          <w:sz w:val="28"/>
          <w:szCs w:val="28"/>
          <w:lang w:eastAsia="ru-RU"/>
        </w:rPr>
        <w:t>сумон</w:t>
      </w:r>
      <w:proofErr w:type="spellEnd"/>
      <w:r w:rsidR="00386F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386F78">
        <w:rPr>
          <w:rFonts w:ascii="Times New Roman" w:eastAsia="Times New Roman" w:hAnsi="Times New Roman"/>
          <w:b/>
          <w:sz w:val="28"/>
          <w:szCs w:val="28"/>
          <w:lang w:eastAsia="ru-RU"/>
        </w:rPr>
        <w:t>Шеми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81831" w:rsidRPr="006D6006" w:rsidRDefault="00E84F62" w:rsidP="00E351BF">
      <w:pPr>
        <w:tabs>
          <w:tab w:val="left" w:pos="3675"/>
        </w:tabs>
        <w:spacing w:after="0" w:line="240" w:lineRule="auto"/>
        <w:ind w:right="-85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РТ                          </w:t>
      </w:r>
      <w:r w:rsidR="002807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854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</w:t>
      </w:r>
      <w:r w:rsidR="006D60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D854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proofErr w:type="spellStart"/>
      <w:r w:rsidR="00D85463">
        <w:rPr>
          <w:rFonts w:ascii="Times New Roman" w:eastAsia="Times New Roman" w:hAnsi="Times New Roman"/>
          <w:b/>
          <w:sz w:val="28"/>
          <w:szCs w:val="28"/>
          <w:lang w:eastAsia="ru-RU"/>
        </w:rPr>
        <w:t>Ч.С.Куулар</w:t>
      </w:r>
      <w:proofErr w:type="spellEnd"/>
    </w:p>
    <w:sectPr w:rsidR="00D81831" w:rsidRPr="006D6006" w:rsidSect="00280733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F2735"/>
    <w:multiLevelType w:val="hybridMultilevel"/>
    <w:tmpl w:val="771E3D68"/>
    <w:lvl w:ilvl="0" w:tplc="D2A453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B6D0089"/>
    <w:multiLevelType w:val="hybridMultilevel"/>
    <w:tmpl w:val="707811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D99"/>
    <w:rsid w:val="00031C80"/>
    <w:rsid w:val="000B117C"/>
    <w:rsid w:val="000B3E2B"/>
    <w:rsid w:val="000F3A56"/>
    <w:rsid w:val="0015252E"/>
    <w:rsid w:val="001D2EBA"/>
    <w:rsid w:val="00280733"/>
    <w:rsid w:val="00295B14"/>
    <w:rsid w:val="00386F78"/>
    <w:rsid w:val="00423639"/>
    <w:rsid w:val="00436A00"/>
    <w:rsid w:val="00583BF3"/>
    <w:rsid w:val="005A7544"/>
    <w:rsid w:val="006776F9"/>
    <w:rsid w:val="006D6006"/>
    <w:rsid w:val="0074289A"/>
    <w:rsid w:val="0075163F"/>
    <w:rsid w:val="00927BD0"/>
    <w:rsid w:val="00964466"/>
    <w:rsid w:val="009B7FA3"/>
    <w:rsid w:val="009C067A"/>
    <w:rsid w:val="00A12264"/>
    <w:rsid w:val="00D069AB"/>
    <w:rsid w:val="00D242A5"/>
    <w:rsid w:val="00D51492"/>
    <w:rsid w:val="00D75594"/>
    <w:rsid w:val="00D81831"/>
    <w:rsid w:val="00D85463"/>
    <w:rsid w:val="00DE7CF8"/>
    <w:rsid w:val="00E32D99"/>
    <w:rsid w:val="00E351BF"/>
    <w:rsid w:val="00E66B64"/>
    <w:rsid w:val="00E7429A"/>
    <w:rsid w:val="00E84F62"/>
    <w:rsid w:val="00F639D9"/>
    <w:rsid w:val="00F833D2"/>
    <w:rsid w:val="00FC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89A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D81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D81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81831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89A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D81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D81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81831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7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30</cp:revision>
  <cp:lastPrinted>2022-08-05T08:53:00Z</cp:lastPrinted>
  <dcterms:created xsi:type="dcterms:W3CDTF">2020-04-23T09:12:00Z</dcterms:created>
  <dcterms:modified xsi:type="dcterms:W3CDTF">2024-01-04T10:27:00Z</dcterms:modified>
</cp:coreProperties>
</file>