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7E8" w:rsidRDefault="009217E8"/>
    <w:tbl>
      <w:tblPr>
        <w:tblpPr w:leftFromText="180" w:rightFromText="180" w:vertAnchor="text" w:horzAnchor="margin" w:tblpXSpec="center" w:tblpY="8"/>
        <w:tblW w:w="9889" w:type="dxa"/>
        <w:tblLook w:val="04A0" w:firstRow="1" w:lastRow="0" w:firstColumn="1" w:lastColumn="0" w:noHBand="0" w:noVBand="1"/>
      </w:tblPr>
      <w:tblGrid>
        <w:gridCol w:w="4603"/>
        <w:gridCol w:w="2028"/>
        <w:gridCol w:w="3258"/>
      </w:tblGrid>
      <w:tr w:rsidR="00B42171" w:rsidRPr="00B42171" w:rsidTr="0047514E">
        <w:trPr>
          <w:trHeight w:val="1175"/>
        </w:trPr>
        <w:tc>
          <w:tcPr>
            <w:tcW w:w="4603" w:type="dxa"/>
          </w:tcPr>
          <w:p w:rsidR="00B42171" w:rsidRPr="00B42171" w:rsidRDefault="00B42171" w:rsidP="00B42171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42171">
              <w:rPr>
                <w:rFonts w:ascii="Times New Roman" w:eastAsia="Calibri" w:hAnsi="Times New Roman" w:cs="Times New Roman"/>
                <w:kern w:val="2"/>
                <w:lang w:eastAsia="ru-RU"/>
              </w:rPr>
              <w:t>Администрация</w:t>
            </w:r>
          </w:p>
          <w:p w:rsidR="00B42171" w:rsidRPr="00B42171" w:rsidRDefault="00B42171" w:rsidP="00B42171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42171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сельского поселения </w:t>
            </w:r>
            <w:proofErr w:type="spellStart"/>
            <w:r w:rsidRPr="00B42171">
              <w:rPr>
                <w:rFonts w:ascii="Times New Roman" w:eastAsia="Calibri" w:hAnsi="Times New Roman" w:cs="Times New Roman"/>
                <w:kern w:val="2"/>
                <w:lang w:eastAsia="ru-RU"/>
              </w:rPr>
              <w:t>сумон</w:t>
            </w:r>
            <w:proofErr w:type="spellEnd"/>
            <w:r w:rsidRPr="00B42171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</w:t>
            </w:r>
            <w:proofErr w:type="spellStart"/>
            <w:r w:rsidRPr="00B42171">
              <w:rPr>
                <w:rFonts w:ascii="Times New Roman" w:eastAsia="Calibri" w:hAnsi="Times New Roman" w:cs="Times New Roman"/>
                <w:kern w:val="2"/>
                <w:lang w:eastAsia="ru-RU"/>
              </w:rPr>
              <w:t>Шеминский</w:t>
            </w:r>
            <w:proofErr w:type="spellEnd"/>
          </w:p>
          <w:p w:rsidR="00B42171" w:rsidRPr="00B42171" w:rsidRDefault="00B42171" w:rsidP="00B42171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proofErr w:type="spellStart"/>
            <w:r w:rsidRPr="00B42171">
              <w:rPr>
                <w:rFonts w:ascii="Times New Roman" w:eastAsia="Calibri" w:hAnsi="Times New Roman" w:cs="Times New Roman"/>
                <w:kern w:val="2"/>
                <w:lang w:eastAsia="ru-RU"/>
              </w:rPr>
              <w:t>Дзун-Хемчикского</w:t>
            </w:r>
            <w:proofErr w:type="spellEnd"/>
            <w:r w:rsidRPr="00B42171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</w:t>
            </w:r>
            <w:proofErr w:type="spellStart"/>
            <w:r w:rsidRPr="00B42171">
              <w:rPr>
                <w:rFonts w:ascii="Times New Roman" w:eastAsia="Calibri" w:hAnsi="Times New Roman" w:cs="Times New Roman"/>
                <w:kern w:val="2"/>
                <w:lang w:eastAsia="ru-RU"/>
              </w:rPr>
              <w:t>кожууна</w:t>
            </w:r>
            <w:proofErr w:type="spellEnd"/>
            <w:r w:rsidRPr="00B42171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 </w:t>
            </w:r>
          </w:p>
          <w:p w:rsidR="00B42171" w:rsidRPr="00B42171" w:rsidRDefault="00B42171" w:rsidP="00B42171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42171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 Республики Тыва</w:t>
            </w:r>
          </w:p>
        </w:tc>
        <w:tc>
          <w:tcPr>
            <w:tcW w:w="2028" w:type="dxa"/>
          </w:tcPr>
          <w:p w:rsidR="00B42171" w:rsidRPr="00B42171" w:rsidRDefault="00B42171" w:rsidP="00B42171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kern w:val="2"/>
                <w:lang w:eastAsia="ru-RU"/>
              </w:rPr>
            </w:pPr>
            <w:r w:rsidRPr="00B42171">
              <w:rPr>
                <w:rFonts w:ascii="Times New Roman" w:eastAsia="Calibri" w:hAnsi="Times New Roman" w:cs="Times New Roman"/>
                <w:b/>
                <w:noProof/>
                <w:kern w:val="2"/>
                <w:lang w:eastAsia="ru-RU"/>
              </w:rPr>
              <w:drawing>
                <wp:inline distT="0" distB="0" distL="0" distR="0">
                  <wp:extent cx="669375" cy="595423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608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8" w:type="dxa"/>
          </w:tcPr>
          <w:p w:rsidR="00B42171" w:rsidRPr="00B42171" w:rsidRDefault="00B42171" w:rsidP="00B42171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42171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Тыва </w:t>
            </w:r>
            <w:proofErr w:type="spellStart"/>
            <w:r w:rsidRPr="00B42171">
              <w:rPr>
                <w:rFonts w:ascii="Times New Roman" w:eastAsia="Calibri" w:hAnsi="Times New Roman" w:cs="Times New Roman"/>
                <w:kern w:val="2"/>
                <w:lang w:eastAsia="ru-RU"/>
              </w:rPr>
              <w:t>Республиканын</w:t>
            </w:r>
            <w:proofErr w:type="spellEnd"/>
          </w:p>
          <w:p w:rsidR="00B42171" w:rsidRPr="00B42171" w:rsidRDefault="00B42171" w:rsidP="00B42171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proofErr w:type="spellStart"/>
            <w:r w:rsidRPr="00B42171">
              <w:rPr>
                <w:rFonts w:ascii="Times New Roman" w:eastAsia="Calibri" w:hAnsi="Times New Roman" w:cs="Times New Roman"/>
                <w:kern w:val="2"/>
                <w:lang w:eastAsia="ru-RU"/>
              </w:rPr>
              <w:t>Чоон-Хемчик</w:t>
            </w:r>
            <w:proofErr w:type="spellEnd"/>
            <w:r w:rsidRPr="00B42171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</w:t>
            </w:r>
            <w:proofErr w:type="spellStart"/>
            <w:r w:rsidRPr="00B42171">
              <w:rPr>
                <w:rFonts w:ascii="Times New Roman" w:eastAsia="Calibri" w:hAnsi="Times New Roman" w:cs="Times New Roman"/>
                <w:kern w:val="2"/>
                <w:lang w:eastAsia="ru-RU"/>
              </w:rPr>
              <w:t>кожууннун</w:t>
            </w:r>
            <w:proofErr w:type="spellEnd"/>
          </w:p>
          <w:p w:rsidR="00B42171" w:rsidRPr="00B42171" w:rsidRDefault="00B42171" w:rsidP="00B42171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proofErr w:type="spellStart"/>
            <w:r w:rsidRPr="00B42171">
              <w:rPr>
                <w:rFonts w:ascii="Times New Roman" w:eastAsia="Calibri" w:hAnsi="Times New Roman" w:cs="Times New Roman"/>
                <w:kern w:val="2"/>
                <w:lang w:eastAsia="ru-RU"/>
              </w:rPr>
              <w:t>Шеми</w:t>
            </w:r>
            <w:proofErr w:type="spellEnd"/>
            <w:r w:rsidRPr="00B42171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</w:t>
            </w:r>
            <w:proofErr w:type="spellStart"/>
            <w:r w:rsidRPr="00B42171">
              <w:rPr>
                <w:rFonts w:ascii="Times New Roman" w:eastAsia="Calibri" w:hAnsi="Times New Roman" w:cs="Times New Roman"/>
                <w:kern w:val="2"/>
                <w:lang w:eastAsia="ru-RU"/>
              </w:rPr>
              <w:t>кодээ</w:t>
            </w:r>
            <w:proofErr w:type="spellEnd"/>
            <w:r w:rsidRPr="00B42171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суму </w:t>
            </w:r>
            <w:proofErr w:type="spellStart"/>
            <w:r w:rsidRPr="00B42171">
              <w:rPr>
                <w:rFonts w:ascii="Times New Roman" w:eastAsia="Calibri" w:hAnsi="Times New Roman" w:cs="Times New Roman"/>
                <w:kern w:val="2"/>
                <w:lang w:eastAsia="ru-RU"/>
              </w:rPr>
              <w:t>чагыргазы</w:t>
            </w:r>
            <w:proofErr w:type="spellEnd"/>
          </w:p>
        </w:tc>
      </w:tr>
    </w:tbl>
    <w:p w:rsidR="00B42171" w:rsidRPr="00B42171" w:rsidRDefault="00B42171" w:rsidP="00B42171">
      <w:pPr>
        <w:rPr>
          <w:rFonts w:ascii="Calibri" w:eastAsia="Calibri" w:hAnsi="Calibri" w:cs="Times New Roman"/>
          <w:lang w:eastAsia="ru-RU"/>
        </w:rPr>
      </w:pPr>
    </w:p>
    <w:p w:rsidR="00B42171" w:rsidRDefault="00B42171" w:rsidP="00B42171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4217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404490" w:rsidRPr="00B42171" w:rsidRDefault="00404490" w:rsidP="00B42171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ДОКТААЛ</w:t>
      </w:r>
    </w:p>
    <w:p w:rsidR="00B42171" w:rsidRPr="00B42171" w:rsidRDefault="00B42171" w:rsidP="00B42171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42171" w:rsidRPr="00B42171" w:rsidRDefault="00B42171" w:rsidP="00B42171">
      <w:pPr>
        <w:contextualSpacing/>
        <w:jc w:val="center"/>
        <w:rPr>
          <w:rFonts w:ascii="Times New Roman" w:eastAsia="Calibri" w:hAnsi="Times New Roman" w:cs="Times New Roman"/>
          <w:b/>
          <w:sz w:val="32"/>
          <w:szCs w:val="28"/>
          <w:lang w:eastAsia="ru-RU"/>
        </w:rPr>
      </w:pPr>
    </w:p>
    <w:p w:rsidR="00B42171" w:rsidRPr="00B42171" w:rsidRDefault="009B75BC" w:rsidP="00B42171">
      <w:pPr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val="en-AU" w:eastAsia="ru-RU"/>
        </w:rPr>
        <w:t>09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.01.202</w:t>
      </w:r>
      <w:r w:rsidR="009D0F08">
        <w:rPr>
          <w:rFonts w:ascii="Times New Roman" w:eastAsia="Calibri" w:hAnsi="Times New Roman" w:cs="Times New Roman"/>
          <w:sz w:val="28"/>
          <w:szCs w:val="24"/>
          <w:lang w:eastAsia="ru-RU"/>
        </w:rPr>
        <w:t>3</w:t>
      </w:r>
      <w:r w:rsidR="00B42171" w:rsidRPr="00B4217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г.                     </w:t>
      </w:r>
      <w:r w:rsidR="00DE0DDF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                </w:t>
      </w:r>
      <w:r w:rsidR="00B42171" w:rsidRPr="00B4217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с. </w:t>
      </w:r>
      <w:proofErr w:type="spellStart"/>
      <w:r w:rsidR="00B42171" w:rsidRPr="00B42171">
        <w:rPr>
          <w:rFonts w:ascii="Times New Roman" w:eastAsia="Calibri" w:hAnsi="Times New Roman" w:cs="Times New Roman"/>
          <w:sz w:val="28"/>
          <w:szCs w:val="24"/>
          <w:lang w:eastAsia="ru-RU"/>
        </w:rPr>
        <w:t>Шеми</w:t>
      </w:r>
      <w:proofErr w:type="spellEnd"/>
      <w:r w:rsidR="00B42171" w:rsidRPr="00B4217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                                           </w:t>
      </w:r>
      <w:r w:rsidR="00DE0DDF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B42171" w:rsidRPr="00B4217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№ </w:t>
      </w:r>
      <w:r w:rsidR="00D56AB2">
        <w:rPr>
          <w:rFonts w:ascii="Times New Roman" w:eastAsia="Calibri" w:hAnsi="Times New Roman" w:cs="Times New Roman"/>
          <w:sz w:val="28"/>
          <w:szCs w:val="24"/>
          <w:lang w:eastAsia="ru-RU"/>
        </w:rPr>
        <w:t>1</w:t>
      </w:r>
    </w:p>
    <w:p w:rsidR="00B42171" w:rsidRPr="00B42171" w:rsidRDefault="00B42171" w:rsidP="00B42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4217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Об утверждении положения о порядке оповещения и </w:t>
      </w:r>
    </w:p>
    <w:p w:rsidR="00B42171" w:rsidRPr="00B42171" w:rsidRDefault="00B42171" w:rsidP="00B42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4217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информирования населения об угрозе и (или)</w:t>
      </w:r>
    </w:p>
    <w:p w:rsidR="00B42171" w:rsidRPr="00B42171" w:rsidRDefault="00B42171" w:rsidP="00B42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4217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возникновения  чрезвычайных ситуаций</w:t>
      </w:r>
    </w:p>
    <w:p w:rsidR="00B42171" w:rsidRPr="00B42171" w:rsidRDefault="00B42171" w:rsidP="00B42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4217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B42171" w:rsidRPr="00B42171" w:rsidRDefault="00B42171" w:rsidP="00B421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4217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соответствии с федеральными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 w:rsidRPr="00B42171">
          <w:rPr>
            <w:rFonts w:ascii="Times New Roman" w:eastAsia="Times New Roman" w:hAnsi="Times New Roman" w:cs="Times New Roman"/>
            <w:color w:val="000000"/>
            <w:sz w:val="28"/>
            <w:szCs w:val="24"/>
            <w:lang w:eastAsia="ru-RU"/>
          </w:rPr>
          <w:t>1994 г</w:t>
        </w:r>
      </w:smartTag>
      <w:r w:rsidRPr="00B4217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№ 68-ФЗ «О защите населения и территорий от чрезвычайных ситуаций природного и техногенного характера», от 12 февраля </w:t>
      </w:r>
      <w:smartTag w:uri="urn:schemas-microsoft-com:office:smarttags" w:element="metricconverter">
        <w:smartTagPr>
          <w:attr w:name="ProductID" w:val="1998 г"/>
        </w:smartTagPr>
        <w:r w:rsidRPr="00B42171">
          <w:rPr>
            <w:rFonts w:ascii="Times New Roman" w:eastAsia="Times New Roman" w:hAnsi="Times New Roman" w:cs="Times New Roman"/>
            <w:color w:val="000000"/>
            <w:sz w:val="28"/>
            <w:szCs w:val="24"/>
            <w:lang w:eastAsia="ru-RU"/>
          </w:rPr>
          <w:t>1998 г</w:t>
        </w:r>
      </w:smartTag>
      <w:r w:rsidRPr="00B4217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№ 28-ФЗ «О гражданской обороне» и постановлением Правительства Российской Федерации № 794 от 30 декабря </w:t>
      </w:r>
      <w:smartTag w:uri="urn:schemas-microsoft-com:office:smarttags" w:element="metricconverter">
        <w:smartTagPr>
          <w:attr w:name="ProductID" w:val="2003 г"/>
        </w:smartTagPr>
        <w:r w:rsidRPr="00B42171">
          <w:rPr>
            <w:rFonts w:ascii="Times New Roman" w:eastAsia="Times New Roman" w:hAnsi="Times New Roman" w:cs="Times New Roman"/>
            <w:color w:val="000000"/>
            <w:sz w:val="28"/>
            <w:szCs w:val="24"/>
            <w:lang w:eastAsia="ru-RU"/>
          </w:rPr>
          <w:t>2003 года</w:t>
        </w:r>
      </w:smartTag>
      <w:r w:rsidRPr="00B4217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«О единой государственной </w:t>
      </w:r>
      <w:bookmarkStart w:id="0" w:name="_GoBack"/>
      <w:bookmarkEnd w:id="0"/>
      <w:r w:rsidRPr="00B4217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системе предупреждения и ликвидации чрезвычайных ситуаций», а также в целях совершенствования системы оповещения и информирования населения, администрация сельского поселения </w:t>
      </w:r>
      <w:proofErr w:type="spellStart"/>
      <w:r w:rsidRPr="00B4217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сумон</w:t>
      </w:r>
      <w:proofErr w:type="spellEnd"/>
      <w:r w:rsidRPr="00B4217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B4217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Шеминский</w:t>
      </w:r>
      <w:proofErr w:type="spellEnd"/>
      <w:r w:rsidRPr="00B4217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B42171" w:rsidRPr="00B42171" w:rsidRDefault="00B42171" w:rsidP="00B4217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2D3038"/>
          <w:sz w:val="28"/>
          <w:szCs w:val="24"/>
          <w:lang w:eastAsia="ru-RU"/>
        </w:rPr>
      </w:pPr>
    </w:p>
    <w:p w:rsidR="00B42171" w:rsidRPr="00B42171" w:rsidRDefault="00B42171" w:rsidP="00B4217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2D3038"/>
          <w:sz w:val="28"/>
          <w:szCs w:val="24"/>
          <w:lang w:eastAsia="ru-RU"/>
        </w:rPr>
      </w:pPr>
      <w:r w:rsidRPr="00B42171">
        <w:rPr>
          <w:rFonts w:ascii="Times New Roman" w:eastAsia="Times New Roman" w:hAnsi="Times New Roman" w:cs="Times New Roman"/>
          <w:b/>
          <w:color w:val="2D3038"/>
          <w:sz w:val="28"/>
          <w:szCs w:val="24"/>
          <w:lang w:eastAsia="ru-RU"/>
        </w:rPr>
        <w:t>ПОСТАНОВЛЯЕТ:</w:t>
      </w:r>
    </w:p>
    <w:p w:rsidR="00B42171" w:rsidRPr="00B42171" w:rsidRDefault="00B42171" w:rsidP="00B421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D3038"/>
          <w:sz w:val="28"/>
          <w:szCs w:val="24"/>
          <w:lang w:eastAsia="ru-RU"/>
        </w:rPr>
      </w:pPr>
    </w:p>
    <w:p w:rsidR="00B42171" w:rsidRPr="00B42171" w:rsidRDefault="00B42171" w:rsidP="00B4217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D3038"/>
          <w:sz w:val="28"/>
          <w:szCs w:val="24"/>
          <w:lang w:eastAsia="ru-RU"/>
        </w:rPr>
      </w:pPr>
      <w:r w:rsidRPr="00B42171">
        <w:rPr>
          <w:rFonts w:ascii="Times New Roman" w:eastAsia="Times New Roman" w:hAnsi="Times New Roman" w:cs="Times New Roman"/>
          <w:color w:val="2D3038"/>
          <w:sz w:val="28"/>
          <w:szCs w:val="24"/>
          <w:lang w:eastAsia="ru-RU"/>
        </w:rPr>
        <w:t>Утвердить прилагаемое Положение о по</w:t>
      </w:r>
      <w:r>
        <w:rPr>
          <w:rFonts w:ascii="Times New Roman" w:eastAsia="Times New Roman" w:hAnsi="Times New Roman" w:cs="Times New Roman"/>
          <w:color w:val="2D3038"/>
          <w:sz w:val="28"/>
          <w:szCs w:val="24"/>
          <w:lang w:eastAsia="ru-RU"/>
        </w:rPr>
        <w:t xml:space="preserve">рядке </w:t>
      </w:r>
      <w:r w:rsidRPr="00B42171">
        <w:rPr>
          <w:rFonts w:ascii="Times New Roman" w:eastAsia="Times New Roman" w:hAnsi="Times New Roman" w:cs="Times New Roman"/>
          <w:color w:val="2D3038"/>
          <w:sz w:val="28"/>
          <w:szCs w:val="24"/>
          <w:lang w:eastAsia="ru-RU"/>
        </w:rPr>
        <w:t>оповещения и информирования населения об угрозе и (или) возникновении чрезвычайных ситуаций мирного и военного времени.</w:t>
      </w:r>
    </w:p>
    <w:p w:rsidR="00B42171" w:rsidRPr="00B42171" w:rsidRDefault="00B42171" w:rsidP="00B4217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D3038"/>
          <w:sz w:val="28"/>
          <w:szCs w:val="24"/>
          <w:lang w:eastAsia="ru-RU"/>
        </w:rPr>
      </w:pPr>
      <w:r w:rsidRPr="00B42171">
        <w:rPr>
          <w:rFonts w:ascii="Times New Roman" w:eastAsia="Times New Roman" w:hAnsi="Times New Roman" w:cs="Times New Roman"/>
          <w:color w:val="2D3038"/>
          <w:sz w:val="28"/>
          <w:szCs w:val="24"/>
          <w:lang w:eastAsia="ru-RU"/>
        </w:rPr>
        <w:t>Утвердить прилагаемые тексты речевых сообщений по оповещению населения сельского поселения при угрозе или возникновении чрезвычайных ситуаций.</w:t>
      </w:r>
    </w:p>
    <w:p w:rsidR="00B42171" w:rsidRPr="00B42171" w:rsidRDefault="00B42171" w:rsidP="00B4217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D3038"/>
          <w:sz w:val="28"/>
          <w:szCs w:val="24"/>
          <w:lang w:eastAsia="ru-RU"/>
        </w:rPr>
      </w:pPr>
      <w:r w:rsidRPr="00B42171">
        <w:rPr>
          <w:rFonts w:ascii="Times New Roman" w:eastAsia="Times New Roman" w:hAnsi="Times New Roman" w:cs="Times New Roman"/>
          <w:color w:val="2D3038"/>
          <w:sz w:val="28"/>
          <w:szCs w:val="24"/>
          <w:lang w:eastAsia="ru-RU"/>
        </w:rPr>
        <w:t>Настоящее постановление подлежит размещению на официальном сайте администрации муниципального района «</w:t>
      </w:r>
      <w:proofErr w:type="spellStart"/>
      <w:r w:rsidRPr="00B42171">
        <w:rPr>
          <w:rFonts w:ascii="Times New Roman" w:eastAsia="Times New Roman" w:hAnsi="Times New Roman" w:cs="Times New Roman"/>
          <w:color w:val="2D3038"/>
          <w:sz w:val="28"/>
          <w:szCs w:val="24"/>
          <w:lang w:eastAsia="ru-RU"/>
        </w:rPr>
        <w:t>Дзун-Хемчикский</w:t>
      </w:r>
      <w:proofErr w:type="spellEnd"/>
      <w:r w:rsidRPr="00B42171">
        <w:rPr>
          <w:rFonts w:ascii="Times New Roman" w:eastAsia="Times New Roman" w:hAnsi="Times New Roman" w:cs="Times New Roman"/>
          <w:color w:val="2D3038"/>
          <w:sz w:val="28"/>
          <w:szCs w:val="24"/>
          <w:lang w:eastAsia="ru-RU"/>
        </w:rPr>
        <w:t xml:space="preserve"> </w:t>
      </w:r>
      <w:proofErr w:type="spellStart"/>
      <w:r w:rsidRPr="00B42171">
        <w:rPr>
          <w:rFonts w:ascii="Times New Roman" w:eastAsia="Times New Roman" w:hAnsi="Times New Roman" w:cs="Times New Roman"/>
          <w:color w:val="2D3038"/>
          <w:sz w:val="28"/>
          <w:szCs w:val="24"/>
          <w:lang w:eastAsia="ru-RU"/>
        </w:rPr>
        <w:t>кожуун</w:t>
      </w:r>
      <w:proofErr w:type="spellEnd"/>
      <w:r w:rsidRPr="00B42171">
        <w:rPr>
          <w:rFonts w:ascii="Times New Roman" w:eastAsia="Times New Roman" w:hAnsi="Times New Roman" w:cs="Times New Roman"/>
          <w:color w:val="2D3038"/>
          <w:sz w:val="28"/>
          <w:szCs w:val="24"/>
          <w:lang w:eastAsia="ru-RU"/>
        </w:rPr>
        <w:t>» в разделе «</w:t>
      </w:r>
      <w:proofErr w:type="spellStart"/>
      <w:r w:rsidRPr="00B42171">
        <w:rPr>
          <w:rFonts w:ascii="Times New Roman" w:eastAsia="Times New Roman" w:hAnsi="Times New Roman" w:cs="Times New Roman"/>
          <w:color w:val="2D3038"/>
          <w:sz w:val="28"/>
          <w:szCs w:val="24"/>
          <w:lang w:eastAsia="ru-RU"/>
        </w:rPr>
        <w:t>Сумоны</w:t>
      </w:r>
      <w:proofErr w:type="spellEnd"/>
      <w:r w:rsidRPr="00B42171">
        <w:rPr>
          <w:rFonts w:ascii="Times New Roman" w:eastAsia="Times New Roman" w:hAnsi="Times New Roman" w:cs="Times New Roman"/>
          <w:color w:val="2D3038"/>
          <w:sz w:val="28"/>
          <w:szCs w:val="24"/>
          <w:lang w:eastAsia="ru-RU"/>
        </w:rPr>
        <w:t>» и вступает в силу со дня его официального опубликования.</w:t>
      </w:r>
    </w:p>
    <w:p w:rsidR="00B42171" w:rsidRPr="00B42171" w:rsidRDefault="00B42171" w:rsidP="00B4217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D3038"/>
          <w:sz w:val="28"/>
          <w:szCs w:val="24"/>
          <w:lang w:eastAsia="ru-RU"/>
        </w:rPr>
      </w:pPr>
      <w:r w:rsidRPr="00B42171">
        <w:rPr>
          <w:rFonts w:ascii="Times New Roman" w:eastAsia="Times New Roman" w:hAnsi="Times New Roman" w:cs="Times New Roman"/>
          <w:color w:val="2D3038"/>
          <w:sz w:val="28"/>
          <w:szCs w:val="24"/>
          <w:lang w:eastAsia="ru-RU"/>
        </w:rPr>
        <w:t xml:space="preserve">Считать утратившим силу постановление от </w:t>
      </w:r>
      <w:r w:rsidR="009B75BC" w:rsidRPr="009B75BC">
        <w:rPr>
          <w:rFonts w:ascii="Times New Roman" w:eastAsia="Times New Roman" w:hAnsi="Times New Roman" w:cs="Times New Roman"/>
          <w:color w:val="2D3038"/>
          <w:sz w:val="28"/>
          <w:szCs w:val="24"/>
          <w:lang w:eastAsia="ru-RU"/>
        </w:rPr>
        <w:t>10</w:t>
      </w:r>
      <w:r w:rsidR="009B75BC">
        <w:rPr>
          <w:rFonts w:ascii="Times New Roman" w:eastAsia="Times New Roman" w:hAnsi="Times New Roman" w:cs="Times New Roman"/>
          <w:color w:val="2D3038"/>
          <w:sz w:val="28"/>
          <w:szCs w:val="24"/>
          <w:lang w:eastAsia="ru-RU"/>
        </w:rPr>
        <w:t>.0</w:t>
      </w:r>
      <w:r w:rsidR="009B75BC" w:rsidRPr="009B75BC">
        <w:rPr>
          <w:rFonts w:ascii="Times New Roman" w:eastAsia="Times New Roman" w:hAnsi="Times New Roman" w:cs="Times New Roman"/>
          <w:color w:val="2D3038"/>
          <w:sz w:val="28"/>
          <w:szCs w:val="24"/>
          <w:lang w:eastAsia="ru-RU"/>
        </w:rPr>
        <w:t>1</w:t>
      </w:r>
      <w:r w:rsidR="009B75BC">
        <w:rPr>
          <w:rFonts w:ascii="Times New Roman" w:eastAsia="Times New Roman" w:hAnsi="Times New Roman" w:cs="Times New Roman"/>
          <w:color w:val="2D3038"/>
          <w:sz w:val="28"/>
          <w:szCs w:val="24"/>
          <w:lang w:eastAsia="ru-RU"/>
        </w:rPr>
        <w:t>.202</w:t>
      </w:r>
      <w:r w:rsidR="009B75BC" w:rsidRPr="009B75BC">
        <w:rPr>
          <w:rFonts w:ascii="Times New Roman" w:eastAsia="Times New Roman" w:hAnsi="Times New Roman" w:cs="Times New Roman"/>
          <w:color w:val="2D3038"/>
          <w:sz w:val="28"/>
          <w:szCs w:val="24"/>
          <w:lang w:eastAsia="ru-RU"/>
        </w:rPr>
        <w:t>2</w:t>
      </w:r>
      <w:r w:rsidR="009B75BC">
        <w:rPr>
          <w:rFonts w:ascii="Times New Roman" w:eastAsia="Times New Roman" w:hAnsi="Times New Roman" w:cs="Times New Roman"/>
          <w:color w:val="2D3038"/>
          <w:sz w:val="28"/>
          <w:szCs w:val="24"/>
          <w:lang w:eastAsia="ru-RU"/>
        </w:rPr>
        <w:t>г № 1</w:t>
      </w:r>
      <w:r w:rsidRPr="00B42171">
        <w:rPr>
          <w:rFonts w:ascii="Times New Roman" w:eastAsia="Times New Roman" w:hAnsi="Times New Roman" w:cs="Times New Roman"/>
          <w:color w:val="2D3038"/>
          <w:sz w:val="28"/>
          <w:szCs w:val="24"/>
          <w:lang w:eastAsia="ru-RU"/>
        </w:rPr>
        <w:t>.</w:t>
      </w:r>
    </w:p>
    <w:p w:rsidR="00B42171" w:rsidRPr="00B42171" w:rsidRDefault="00B42171" w:rsidP="00B4217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D3038"/>
          <w:sz w:val="28"/>
          <w:szCs w:val="24"/>
          <w:lang w:eastAsia="ru-RU"/>
        </w:rPr>
      </w:pPr>
      <w:r w:rsidRPr="00B42171">
        <w:rPr>
          <w:rFonts w:ascii="Times New Roman" w:eastAsia="Times New Roman" w:hAnsi="Times New Roman" w:cs="Times New Roman"/>
          <w:color w:val="2D3038"/>
          <w:sz w:val="28"/>
          <w:szCs w:val="24"/>
          <w:lang w:eastAsia="ru-RU"/>
        </w:rPr>
        <w:t>Контроль за выполнение настоящего постановления оставляю за собой.</w:t>
      </w:r>
    </w:p>
    <w:p w:rsidR="00B42171" w:rsidRPr="00B42171" w:rsidRDefault="00B42171" w:rsidP="00B421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D3038"/>
          <w:sz w:val="28"/>
          <w:szCs w:val="24"/>
          <w:lang w:eastAsia="ru-RU"/>
        </w:rPr>
      </w:pPr>
    </w:p>
    <w:p w:rsidR="00B42171" w:rsidRPr="00B42171" w:rsidRDefault="00B42171" w:rsidP="00B421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171" w:rsidRPr="00B42171" w:rsidRDefault="00B42171" w:rsidP="00B421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4217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B4217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Председатель администрации                                                         </w:t>
      </w:r>
    </w:p>
    <w:p w:rsidR="00B42171" w:rsidRPr="00B42171" w:rsidRDefault="00B42171" w:rsidP="00B42171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4217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сельского поселения </w:t>
      </w:r>
      <w:proofErr w:type="spellStart"/>
      <w:r w:rsidRPr="00B4217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сумон</w:t>
      </w:r>
      <w:proofErr w:type="spellEnd"/>
      <w:r w:rsidRPr="00B4217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Pr="00B4217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Шеминский</w:t>
      </w:r>
      <w:proofErr w:type="spellEnd"/>
      <w:r w:rsidRPr="00B4217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B42171" w:rsidRPr="00B42171" w:rsidRDefault="00B42171" w:rsidP="00B42171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spellStart"/>
      <w:r w:rsidRPr="00B4217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Дзун-Хемчикского</w:t>
      </w:r>
      <w:proofErr w:type="spellEnd"/>
      <w:r w:rsidRPr="00B4217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Pr="00B4217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кожууна</w:t>
      </w:r>
      <w:proofErr w:type="spellEnd"/>
      <w:r w:rsidRPr="00B4217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РТ                                                    Ч.С. </w:t>
      </w:r>
      <w:proofErr w:type="spellStart"/>
      <w:r w:rsidRPr="00B4217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Куулар</w:t>
      </w:r>
      <w:proofErr w:type="spellEnd"/>
    </w:p>
    <w:p w:rsidR="00B42171" w:rsidRPr="00B42171" w:rsidRDefault="00B42171" w:rsidP="00B42171">
      <w:pPr>
        <w:tabs>
          <w:tab w:val="left" w:pos="7830"/>
        </w:tabs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B42171" w:rsidRPr="00B42171" w:rsidRDefault="00B42171" w:rsidP="00B42171">
      <w:pPr>
        <w:tabs>
          <w:tab w:val="left" w:pos="7830"/>
        </w:tabs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B42171" w:rsidRPr="00B42171" w:rsidRDefault="00B42171" w:rsidP="00B42171">
      <w:pPr>
        <w:tabs>
          <w:tab w:val="left" w:pos="7830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B42171" w:rsidRPr="00B42171" w:rsidRDefault="00B42171" w:rsidP="00B42171">
      <w:pPr>
        <w:tabs>
          <w:tab w:val="left" w:pos="7830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B42171" w:rsidRPr="00B42171" w:rsidRDefault="00B42171" w:rsidP="00B42171">
      <w:pPr>
        <w:tabs>
          <w:tab w:val="left" w:pos="7830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B42171" w:rsidRPr="00B42171" w:rsidRDefault="00B42171" w:rsidP="00B42171">
      <w:pPr>
        <w:tabs>
          <w:tab w:val="left" w:pos="7830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B42171" w:rsidRPr="00B42171" w:rsidRDefault="00B42171" w:rsidP="00B42171">
      <w:pPr>
        <w:tabs>
          <w:tab w:val="left" w:pos="7830"/>
        </w:tabs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B42171" w:rsidRPr="00B42171" w:rsidRDefault="00B42171" w:rsidP="00B42171">
      <w:pPr>
        <w:tabs>
          <w:tab w:val="left" w:pos="7830"/>
        </w:tabs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B42171">
        <w:rPr>
          <w:rFonts w:ascii="Times New Roman" w:eastAsia="Times New Roman" w:hAnsi="Times New Roman" w:cs="Times New Roman"/>
          <w:szCs w:val="20"/>
          <w:lang w:eastAsia="ru-RU"/>
        </w:rPr>
        <w:t xml:space="preserve">Приложение </w:t>
      </w:r>
    </w:p>
    <w:p w:rsidR="00B42171" w:rsidRPr="00B42171" w:rsidRDefault="00B42171" w:rsidP="00B42171">
      <w:pPr>
        <w:tabs>
          <w:tab w:val="left" w:pos="7830"/>
        </w:tabs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B42171">
        <w:rPr>
          <w:rFonts w:ascii="Times New Roman" w:eastAsia="Times New Roman" w:hAnsi="Times New Roman" w:cs="Times New Roman"/>
          <w:szCs w:val="20"/>
          <w:lang w:eastAsia="ru-RU"/>
        </w:rPr>
        <w:t>к постановлению № 1</w:t>
      </w:r>
    </w:p>
    <w:p w:rsidR="00B42171" w:rsidRPr="00B42171" w:rsidRDefault="009B75BC" w:rsidP="00B42171">
      <w:pPr>
        <w:tabs>
          <w:tab w:val="left" w:pos="7830"/>
        </w:tabs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от </w:t>
      </w:r>
      <w:r w:rsidRPr="009D0F08">
        <w:rPr>
          <w:rFonts w:ascii="Times New Roman" w:eastAsia="Times New Roman" w:hAnsi="Times New Roman" w:cs="Times New Roman"/>
          <w:szCs w:val="20"/>
          <w:lang w:eastAsia="ru-RU"/>
        </w:rPr>
        <w:t>09</w:t>
      </w:r>
      <w:r w:rsidR="00D56AB2">
        <w:rPr>
          <w:rFonts w:ascii="Times New Roman" w:eastAsia="Times New Roman" w:hAnsi="Times New Roman" w:cs="Times New Roman"/>
          <w:szCs w:val="20"/>
          <w:lang w:eastAsia="ru-RU"/>
        </w:rPr>
        <w:t>.01.202</w:t>
      </w:r>
      <w:r w:rsidRPr="009D0F08">
        <w:rPr>
          <w:rFonts w:ascii="Times New Roman" w:eastAsia="Times New Roman" w:hAnsi="Times New Roman" w:cs="Times New Roman"/>
          <w:szCs w:val="20"/>
          <w:lang w:eastAsia="ru-RU"/>
        </w:rPr>
        <w:t>3</w:t>
      </w:r>
      <w:r w:rsidR="00B42171" w:rsidRPr="00B42171">
        <w:rPr>
          <w:rFonts w:ascii="Times New Roman" w:eastAsia="Times New Roman" w:hAnsi="Times New Roman" w:cs="Times New Roman"/>
          <w:szCs w:val="20"/>
          <w:lang w:eastAsia="ru-RU"/>
        </w:rPr>
        <w:t xml:space="preserve"> г.</w:t>
      </w:r>
    </w:p>
    <w:p w:rsidR="00B42171" w:rsidRPr="00B42171" w:rsidRDefault="00B42171" w:rsidP="00B42171">
      <w:pPr>
        <w:keepNext/>
        <w:keepLines/>
        <w:spacing w:after="0"/>
        <w:jc w:val="center"/>
        <w:outlineLvl w:val="0"/>
        <w:rPr>
          <w:rFonts w:ascii="Times New Roman" w:eastAsia="Calibri" w:hAnsi="Times New Roman" w:cs="Times New Roman"/>
          <w:b/>
          <w:bCs/>
          <w:color w:val="26282F"/>
          <w:sz w:val="28"/>
          <w:szCs w:val="24"/>
        </w:rPr>
      </w:pPr>
    </w:p>
    <w:p w:rsidR="00B42171" w:rsidRPr="00B42171" w:rsidRDefault="00B42171" w:rsidP="00B42171">
      <w:pPr>
        <w:keepNext/>
        <w:keepLines/>
        <w:spacing w:after="0"/>
        <w:jc w:val="center"/>
        <w:outlineLvl w:val="0"/>
        <w:rPr>
          <w:rFonts w:ascii="Times New Roman" w:eastAsia="Calibri" w:hAnsi="Times New Roman" w:cs="Times New Roman"/>
          <w:b/>
          <w:bCs/>
          <w:color w:val="26282F"/>
          <w:sz w:val="24"/>
          <w:szCs w:val="24"/>
        </w:rPr>
      </w:pPr>
      <w:r w:rsidRPr="00B42171">
        <w:rPr>
          <w:rFonts w:ascii="Times New Roman" w:eastAsia="Calibri" w:hAnsi="Times New Roman" w:cs="Times New Roman"/>
          <w:b/>
          <w:bCs/>
          <w:color w:val="26282F"/>
          <w:sz w:val="24"/>
          <w:szCs w:val="24"/>
        </w:rPr>
        <w:t>Положение</w:t>
      </w:r>
      <w:r w:rsidRPr="00B42171">
        <w:rPr>
          <w:rFonts w:ascii="Times New Roman" w:eastAsia="Calibri" w:hAnsi="Times New Roman" w:cs="Times New Roman"/>
          <w:b/>
          <w:bCs/>
          <w:color w:val="26282F"/>
          <w:sz w:val="24"/>
          <w:szCs w:val="24"/>
        </w:rPr>
        <w:br/>
        <w:t>о порядке  оповещения и информирования населения об угрозе возникновения чрезвычайных ситуаций</w:t>
      </w:r>
    </w:p>
    <w:p w:rsidR="00B42171" w:rsidRPr="00B42171" w:rsidRDefault="00B42171" w:rsidP="00B42171">
      <w:pPr>
        <w:rPr>
          <w:rFonts w:ascii="Calibri" w:eastAsia="Calibri" w:hAnsi="Calibri" w:cs="Times New Roman"/>
          <w:sz w:val="24"/>
          <w:szCs w:val="24"/>
        </w:rPr>
      </w:pPr>
    </w:p>
    <w:p w:rsidR="00B42171" w:rsidRPr="00B42171" w:rsidRDefault="00B42171" w:rsidP="00B42171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B42171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1. Настоящее Положение определяет порядок  оповещения и информирования населения </w:t>
      </w:r>
      <w:proofErr w:type="spellStart"/>
      <w:r w:rsidRPr="00B42171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сумона</w:t>
      </w:r>
      <w:proofErr w:type="spellEnd"/>
      <w:r w:rsidRPr="00B42171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</w:t>
      </w:r>
      <w:proofErr w:type="spellStart"/>
      <w:r w:rsidRPr="00B42171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Шеми</w:t>
      </w:r>
      <w:proofErr w:type="spellEnd"/>
      <w:r w:rsidRPr="00B42171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</w:t>
      </w:r>
      <w:proofErr w:type="spellStart"/>
      <w:r w:rsidRPr="00B42171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Дзун-Хемчикского</w:t>
      </w:r>
      <w:proofErr w:type="spellEnd"/>
      <w:r w:rsidRPr="00B42171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</w:t>
      </w:r>
      <w:proofErr w:type="spellStart"/>
      <w:r w:rsidRPr="00B42171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кожууна</w:t>
      </w:r>
      <w:proofErr w:type="spellEnd"/>
      <w:r w:rsidRPr="00B42171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об угрозе возникновения чрезвычайных ситуаций.</w:t>
      </w:r>
    </w:p>
    <w:p w:rsidR="00B42171" w:rsidRPr="00B42171" w:rsidRDefault="00B42171" w:rsidP="00B42171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B42171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2. Оповещение населения предусматривает:</w:t>
      </w:r>
    </w:p>
    <w:p w:rsidR="00B42171" w:rsidRPr="00B42171" w:rsidRDefault="00B42171" w:rsidP="00B42171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B42171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доведение до населения прогноза или факта возникновения чрезвычайной ситуации (далее - ЧС) природного или техногенного характера;</w:t>
      </w:r>
    </w:p>
    <w:p w:rsidR="00B42171" w:rsidRPr="00B42171" w:rsidRDefault="00B42171" w:rsidP="00B42171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B42171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доведение до населения рекомендаций о порядке действий с момента получения информации о прогнозах или факте возникновения ЧС.</w:t>
      </w:r>
    </w:p>
    <w:p w:rsidR="00B42171" w:rsidRPr="00B42171" w:rsidRDefault="00B42171" w:rsidP="00B42171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B42171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3. Информирование населения предусматривает:</w:t>
      </w:r>
    </w:p>
    <w:p w:rsidR="00B42171" w:rsidRPr="00B42171" w:rsidRDefault="00B42171" w:rsidP="00B42171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B42171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передачу данных о прогнозе или факте возникновения ЧС природного или техногенного характера;</w:t>
      </w:r>
    </w:p>
    <w:p w:rsidR="00B42171" w:rsidRPr="00B42171" w:rsidRDefault="00B42171" w:rsidP="00B42171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B42171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информацию о развитии ЧС, масштабах ЧС, ходе и итогах ликвидации ЧС;</w:t>
      </w:r>
    </w:p>
    <w:p w:rsidR="00B42171" w:rsidRPr="00B42171" w:rsidRDefault="00B42171" w:rsidP="00B42171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B42171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информацию о состоянии природной среды и потенциально-опасных объектов;</w:t>
      </w:r>
    </w:p>
    <w:p w:rsidR="00B42171" w:rsidRPr="00B42171" w:rsidRDefault="00B42171" w:rsidP="00B42171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B42171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информацию об ожидаемых гидрометеорологических, стихийных и других природных явлениях:</w:t>
      </w:r>
    </w:p>
    <w:p w:rsidR="00B42171" w:rsidRPr="00B42171" w:rsidRDefault="00B42171" w:rsidP="00B42171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B42171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систематическое ознакомление населения с мероприятиями, проводимыми силами и средствами наблюдения контроля и ликвидации ЧС;</w:t>
      </w:r>
    </w:p>
    <w:p w:rsidR="00B42171" w:rsidRPr="00B42171" w:rsidRDefault="00B42171" w:rsidP="00B42171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B42171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доведение до населения информации о защите от вероятной ЧС.</w:t>
      </w:r>
    </w:p>
    <w:p w:rsidR="00B42171" w:rsidRPr="00B42171" w:rsidRDefault="00B42171" w:rsidP="00B42171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B42171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4. Система оповещения населения </w:t>
      </w:r>
      <w:proofErr w:type="spellStart"/>
      <w:r w:rsidRPr="00B42171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сумона</w:t>
      </w:r>
      <w:proofErr w:type="spellEnd"/>
      <w:r w:rsidRPr="00B42171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</w:t>
      </w:r>
      <w:proofErr w:type="spellStart"/>
      <w:r w:rsidRPr="00B42171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Шеми</w:t>
      </w:r>
      <w:proofErr w:type="spellEnd"/>
      <w:r w:rsidRPr="00B42171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об угрозе возникновения чрезвычайной ситуации включает:</w:t>
      </w:r>
    </w:p>
    <w:p w:rsidR="00B42171" w:rsidRPr="00B42171" w:rsidRDefault="00B42171" w:rsidP="00B42171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B42171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работу </w:t>
      </w:r>
      <w:proofErr w:type="spellStart"/>
      <w:r w:rsidRPr="00B42171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электросирены</w:t>
      </w:r>
      <w:proofErr w:type="spellEnd"/>
      <w:r w:rsidRPr="00B42171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в режиме 3-х минутного непрерывного звучания, означающего сигнал «Внимание всем!»;</w:t>
      </w:r>
    </w:p>
    <w:p w:rsidR="00B42171" w:rsidRPr="00B42171" w:rsidRDefault="00B42171" w:rsidP="00B42171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B42171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использование ручного громкоговорителя (мегафона);</w:t>
      </w:r>
    </w:p>
    <w:p w:rsidR="00B42171" w:rsidRPr="00B42171" w:rsidRDefault="00B42171" w:rsidP="00B42171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B42171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использование машин полиции, оборудованных громкоговорящими устройствами (по согласованию);</w:t>
      </w:r>
    </w:p>
    <w:p w:rsidR="00B42171" w:rsidRPr="00B42171" w:rsidRDefault="00B42171" w:rsidP="00B42171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B42171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5. Информирование населения </w:t>
      </w:r>
      <w:proofErr w:type="spellStart"/>
      <w:r w:rsidRPr="00B42171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сумона</w:t>
      </w:r>
      <w:proofErr w:type="spellEnd"/>
      <w:r w:rsidRPr="00B42171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</w:t>
      </w:r>
      <w:proofErr w:type="spellStart"/>
      <w:r w:rsidRPr="00B42171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Шеми</w:t>
      </w:r>
      <w:proofErr w:type="spellEnd"/>
      <w:r w:rsidRPr="00B42171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осуществляется через сети «Интернет», в том числе группы в социальных сетях «В Контакте», «</w:t>
      </w:r>
      <w:proofErr w:type="spellStart"/>
      <w:r w:rsidRPr="00B42171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Вайбер</w:t>
      </w:r>
      <w:proofErr w:type="spellEnd"/>
      <w:r w:rsidRPr="00B42171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», а также доведение информации до населения при проведении собраний, сходов, встреч.</w:t>
      </w:r>
    </w:p>
    <w:p w:rsidR="00B42171" w:rsidRPr="00B42171" w:rsidRDefault="00B42171" w:rsidP="00B421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Оповещение населения </w:t>
      </w:r>
      <w:proofErr w:type="spellStart"/>
      <w:r w:rsidRPr="00B42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сумона</w:t>
      </w:r>
      <w:proofErr w:type="spellEnd"/>
      <w:r w:rsidRPr="00B42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42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Шеми</w:t>
      </w:r>
      <w:proofErr w:type="spellEnd"/>
      <w:r w:rsidRPr="00B42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угрозе возникновения чрезвычайной ситуации осуществляется, согласно Плану основных мероприятий в области гражданской обороны, предупреждения и ликвидации чрезвычайных ситуаций, обеспечения </w:t>
      </w:r>
      <w:hyperlink r:id="rId7" w:tooltip="Пожарная безопасность" w:history="1">
        <w:r w:rsidRPr="00B42171">
          <w:rPr>
            <w:rFonts w:ascii="Times New Roman" w:eastAsia="Calibri" w:hAnsi="Times New Roman" w:cs="Times New Roman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пожарной безопасности</w:t>
        </w:r>
      </w:hyperlink>
      <w:r w:rsidRPr="00B42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 безопасности людей на водных объектах, ежегодно утвержденным председателем администрации </w:t>
      </w:r>
      <w:proofErr w:type="spellStart"/>
      <w:r w:rsidRPr="00B42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сумона</w:t>
      </w:r>
      <w:proofErr w:type="spellEnd"/>
      <w:r w:rsidRPr="00B42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42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Шеми</w:t>
      </w:r>
      <w:proofErr w:type="spellEnd"/>
      <w:r w:rsidRPr="00B42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42171" w:rsidRPr="00B42171" w:rsidRDefault="00B42171" w:rsidP="00B421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Право на оповещение населения </w:t>
      </w:r>
      <w:proofErr w:type="spellStart"/>
      <w:r w:rsidRPr="00B42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сумона</w:t>
      </w:r>
      <w:proofErr w:type="spellEnd"/>
      <w:r w:rsidRPr="00B42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42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Шеми</w:t>
      </w:r>
      <w:proofErr w:type="spellEnd"/>
      <w:r w:rsidRPr="00B42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угрозе чрезвычайных ситуаций предоставлено председателю администрации, либо его заместителю.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421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Тексты</w:t>
      </w:r>
      <w:r w:rsidRPr="00B421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br/>
        <w:t>речевых сообщений по оповещению населения сельского поселения при угрозе или возникновении чрезвычайных ситуаций</w:t>
      </w:r>
    </w:p>
    <w:p w:rsidR="00B42171" w:rsidRPr="00B42171" w:rsidRDefault="00B42171" w:rsidP="00B42171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bookmarkStart w:id="1" w:name="sub_401"/>
      <w:r w:rsidRPr="00B42171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Текст</w:t>
      </w:r>
    </w:p>
    <w:bookmarkEnd w:id="1"/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по оповещению населения в случае угрозы или возникновения паводка</w:t>
      </w:r>
      <w:r w:rsidRPr="00B42171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B42171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(наводнения)</w:t>
      </w:r>
    </w:p>
    <w:p w:rsidR="00B42171" w:rsidRPr="00B42171" w:rsidRDefault="00B42171" w:rsidP="00B42171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Внимание! Внимание!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Граждане! К вам обращается председатель администрации </w:t>
      </w:r>
      <w:proofErr w:type="spellStart"/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сумона</w:t>
      </w:r>
      <w:proofErr w:type="spellEnd"/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Шеми</w:t>
      </w:r>
      <w:proofErr w:type="spellEnd"/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 Прослушайте информацию о мерах защиты при наводнениях и паводках.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Получив предупреждение об угрозе наводнения (затопления), сообщите об  этом  вашим  близким, соседям. Предупреждение об ожидаемом наводнении обычно  содержит  информацию  о  времени  и  границах затопления, а также рекомендации жителям о целесообразном поведении или о порядке эвакуации. Продолжая слушать местное радио или специально уполномоченных лиц  с громкоговорящей  аппаратурой (если речь идет не о внезапном подтоплении), необходимо подготовиться  к  эвакуации  </w:t>
      </w:r>
      <w:proofErr w:type="gramStart"/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 место  временного размещения</w:t>
      </w:r>
      <w:proofErr w:type="gramEnd"/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определяемого органами местного самоуправления (как  правило, на базе средней школы, КДЦ), где будет организовано питание, медицинское обслуживание.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Перед эвакуацией для сохранности  своего  дома  необходимо  следует отключить  воду, газ, электричество, потушить печи, перенести на верхние этажи (чердаки) зданий ценные вещи и предметы, убрать в безопасные места сельскохозяйственный инвентарь, закрыть (при необходимости обить) окна и двери первых этажей подручным материалом.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 получении сигнала о начале эвакуации необходимо быстро собрать и взять  с  собой документы, деньги, ценности, лекарства, комплект одежды и обуви по сезону, запас продуктов питания на несколько дней и следовать на объявленный эвакуационный пункт.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При  внезапном  наводнении  необходимо  как  можно  быстрее занять ближайшее возвышенное место и быть готовым к организованной эвакуации по воде. </w:t>
      </w:r>
      <w:proofErr w:type="gramStart"/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Необходимо  принять меры, позволяющие спасателям своевременно обнаружить наличие людей,  отрезанных водой и нуждающихся в помощи: в светлое время суток - вывесить на  высоком месте полотнища; в темное - подавать световые сигналы.</w:t>
      </w:r>
      <w:proofErr w:type="gramEnd"/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Помните!!!</w:t>
      </w:r>
    </w:p>
    <w:p w:rsidR="00B42171" w:rsidRPr="00B42171" w:rsidRDefault="00B42171" w:rsidP="00B42171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затопленной местности нельзя употреблять в пищу продукты, соприкасавшиеся  с  поступившей водой и пить некипяченую воду. Намокшими электроприборами можно пользоваться только после тщательной их просушки.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</w:pPr>
      <w:bookmarkStart w:id="2" w:name="sub_402"/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Текст</w:t>
      </w:r>
    </w:p>
    <w:bookmarkEnd w:id="2"/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по оповещению населения в случае получения штормового предупреждения</w:t>
      </w:r>
    </w:p>
    <w:p w:rsidR="00B42171" w:rsidRPr="00B42171" w:rsidRDefault="00B42171" w:rsidP="00B42171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Внимание! Внимание!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Граждане! К вам обращается председатель администрации. 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Прослушайте информацию о действиях при получении штормового предупреждения </w:t>
      </w:r>
      <w:proofErr w:type="spellStart"/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Росгидрометеослужбы</w:t>
      </w:r>
      <w:proofErr w:type="spellEnd"/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Штормовое предупреждение подается, при усилении ветра  до  30 м/сек.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После получения такого предупреждения следует: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очистить  территории  дворов  от  легких  предметов  или укрепить их;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закрыть на замки и засовы все окна и двери;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укрепить, по возможности, крыши, печные  и  вентиляционные  трубы;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заделать щитами ставни и окна в чердачных помещениях;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потушить огонь в печах;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подготовить медицинские аптечки и  упаковать  запасы  продуктов  и воды на 2-3 суток;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подготовить автономные источники  освещения  (фонари,  керосиновые лампы, свечи);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перейти из легких построек в более прочные здания или  в  защитные сооружения ГО.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Если ураган застал Вас на улице, необходимо: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держаться подальше от легких построек, мостов, эстакад, ЛЭП, мачт, деревьев;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защищаться от летящих предметов листами фанеры, досками,  ящиками, другими подручными средствами;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попытаться быстрее укрыться в подвалах, погребах, других заглубленных помещениях.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bookmarkStart w:id="3" w:name="sub_403"/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Текст</w:t>
      </w:r>
    </w:p>
    <w:bookmarkEnd w:id="3"/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по оповещению населения в случае угрозы или возникновения стихийных бедствий</w:t>
      </w:r>
    </w:p>
    <w:p w:rsidR="00B42171" w:rsidRPr="00B42171" w:rsidRDefault="00B42171" w:rsidP="00B42171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Внимание! Внимание!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Граждане! К вам обращается председатель администрации.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Прослушайте информацию о правилах поведения и действиях населения при стихийных бедствиях.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Стихийные бедствия - это опасные явления природы, возникающие, как  правило, внезапно. Наиболее опасными явлениями для нашего района являются ураганы, наводнение, снежные заносы, бураны.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Они нарушают нормальную жизнедеятельность людей, могут привести к их гибели, разрушают и уничтожают их материальные ценности.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 угрозе возникновения стихийных бедствий население оповещается по сетям местного радиовещания и посыльными.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Каждый гражданин, оказавшись в районе стихийного бедствия, обязан проявлять  самообладание  и  при необходимости пресекать случаи грабежей, мародерства  и  другие  нарушения законности. Оказав первую помощь членам семьи,  окружающим  и  самому  себе,  гражданин  должен принять участие в ликвидации  последствий  стихийного  бедствия, используя для этого личный транспорт, инструмент, медикаменты, перевязочный материал.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   ликвидации   последствий   стихийного   бедствия    необходимо предпринимать следующие меры предосторожности: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перед тем, как войти в любое  поврежденное  здание  убедитесь,  не угрожает ли оно обвалом;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помещении  из-за  опасности  взрыва  скопившихся  газов,  нельзя пользоваться открытым пламенем (спичками, свечами и др.);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будьте   осторожны   с  оборванными  и  оголенными  проводами,  не допускайте короткого замыкания;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не включайте электричество, газ и водопровод, пока их не  проверит коммунально-техническая служба;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не пейте воду из поврежденных колодцев.</w:t>
      </w:r>
    </w:p>
    <w:p w:rsidR="00B42171" w:rsidRPr="00B42171" w:rsidRDefault="00B42171" w:rsidP="00B42171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</w:pPr>
      <w:bookmarkStart w:id="4" w:name="sub_404"/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 xml:space="preserve">Текст 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обращения к населению при возникновении эпидемии</w:t>
      </w:r>
    </w:p>
    <w:bookmarkEnd w:id="4"/>
    <w:p w:rsidR="00B42171" w:rsidRPr="00B42171" w:rsidRDefault="00B42171" w:rsidP="00B42171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Внимание! Внимание!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Граждане! К вам обращается председатель администрации.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На территории </w:t>
      </w:r>
      <w:proofErr w:type="spellStart"/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сумона</w:t>
      </w:r>
      <w:proofErr w:type="spellEnd"/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Шеми</w:t>
      </w:r>
      <w:proofErr w:type="spellEnd"/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(дата, время) отмечены случаи заболевания людей и животных ___________________________________________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       (наименование заболевания)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Администрацией сельского поселения принимаются меры для локализации заболеваний и предотвращения возникновения эпидемии.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Прослушайте порядок поведения населения на территории </w:t>
      </w:r>
      <w:proofErr w:type="spellStart"/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сумона</w:t>
      </w:r>
      <w:proofErr w:type="spellEnd"/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Шеми</w:t>
      </w:r>
      <w:proofErr w:type="spellEnd"/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: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при появлении первых признаков заболевания необходимо обратиться к медработникам;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не употреблять в пищу непроверенные продукты питания и воду;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продукты питания приобретать только в установленных администрацией местах;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до минимума ограничить общение с населением.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Информация предоставлена Главным врачом (название учреждения) в __________.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bookmarkStart w:id="5" w:name="sub_405"/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Текст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 xml:space="preserve">обращения к населению </w:t>
      </w:r>
      <w:bookmarkEnd w:id="5"/>
      <w:r w:rsidRPr="00B42171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при угрозе воздушного нападения противника</w:t>
      </w:r>
    </w:p>
    <w:p w:rsidR="00B42171" w:rsidRPr="00B42171" w:rsidRDefault="00B42171" w:rsidP="00B42171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Внимание! Внимание!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«Воздушная тревога», «Воздушная тревога»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Граждане! К вам обращается председатель администрации.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На территории </w:t>
      </w:r>
      <w:proofErr w:type="spellStart"/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сумона</w:t>
      </w:r>
      <w:proofErr w:type="spellEnd"/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Хондергей</w:t>
      </w:r>
      <w:proofErr w:type="spellEnd"/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существует угроза непосредственного нападения воздушного противника.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Вам необходимо: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одеться самому, одеть детей;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выключить газ, электроприборы, затушить печи, котлы;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закрыть плотно двери и окна;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Взять с собой: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средства индивидуальной защиты;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запас продуктов питания и воды;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личные документы и другие необходимые вещи;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погасить свет, предупредить соседей о «Воздушной тревоге».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Занять ближайшее защитное сооружение (убежище,  противорадиационное укрытие,  подвал,  погреб),  находиться  там  до сигнала «Отбой воздушной тревоги».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Текст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обращения к населению, когда угроза воздушного нападения противника миновала</w:t>
      </w:r>
    </w:p>
    <w:p w:rsidR="00B42171" w:rsidRPr="00B42171" w:rsidRDefault="00B42171" w:rsidP="00B42171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Внимание! Внимание!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«Отбой воздушной тревоги», «Отбой воздушной тревоги»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Граждане! К вам обращается председатель администрации.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На территории </w:t>
      </w:r>
      <w:proofErr w:type="spellStart"/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сумона</w:t>
      </w:r>
      <w:proofErr w:type="spellEnd"/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Шеми</w:t>
      </w:r>
      <w:proofErr w:type="spellEnd"/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угроза нападения воздушного противника миновала.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Вам необходимо: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покинуть укрытие с разрешения обслуживающего персонала;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заниматься обычной деятельностью.</w:t>
      </w:r>
    </w:p>
    <w:p w:rsidR="00B42171" w:rsidRPr="00B42171" w:rsidRDefault="00B42171" w:rsidP="00B42171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42171" w:rsidRPr="00B42171" w:rsidRDefault="00B42171" w:rsidP="00B42171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42171" w:rsidRPr="00B42171" w:rsidRDefault="00B42171" w:rsidP="00B42171">
      <w:pPr>
        <w:rPr>
          <w:rFonts w:ascii="Calibri" w:eastAsia="Calibri" w:hAnsi="Calibri" w:cs="Times New Roman"/>
          <w:sz w:val="24"/>
          <w:szCs w:val="24"/>
          <w:lang w:eastAsia="ru-RU"/>
        </w:rPr>
      </w:pPr>
    </w:p>
    <w:p w:rsidR="00100972" w:rsidRDefault="00100972"/>
    <w:sectPr w:rsidR="00100972" w:rsidSect="00C64B6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827B4"/>
    <w:multiLevelType w:val="hybridMultilevel"/>
    <w:tmpl w:val="B6F68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64B4"/>
    <w:rsid w:val="000A64B4"/>
    <w:rsid w:val="00100972"/>
    <w:rsid w:val="00392883"/>
    <w:rsid w:val="00404490"/>
    <w:rsid w:val="005C0974"/>
    <w:rsid w:val="0073630F"/>
    <w:rsid w:val="00752508"/>
    <w:rsid w:val="009217E8"/>
    <w:rsid w:val="009B75BC"/>
    <w:rsid w:val="009D0F08"/>
    <w:rsid w:val="00B42171"/>
    <w:rsid w:val="00B80D1B"/>
    <w:rsid w:val="00C60A49"/>
    <w:rsid w:val="00D25C15"/>
    <w:rsid w:val="00D56AB2"/>
    <w:rsid w:val="00DE0DDF"/>
    <w:rsid w:val="00E3390D"/>
    <w:rsid w:val="00FC056C"/>
    <w:rsid w:val="00FD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C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andia.ru/text/category/pozharnaya_bezopasnostm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1670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shemi</cp:lastModifiedBy>
  <cp:revision>15</cp:revision>
  <cp:lastPrinted>2023-01-23T10:08:00Z</cp:lastPrinted>
  <dcterms:created xsi:type="dcterms:W3CDTF">2020-02-14T05:17:00Z</dcterms:created>
  <dcterms:modified xsi:type="dcterms:W3CDTF">2023-01-23T10:12:00Z</dcterms:modified>
</cp:coreProperties>
</file>