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BC" w:rsidRDefault="00F912BC" w:rsidP="00F912BC">
      <w:pPr>
        <w:jc w:val="center"/>
        <w:rPr>
          <w:b/>
          <w:sz w:val="28"/>
          <w:szCs w:val="28"/>
        </w:rPr>
      </w:pPr>
      <w:r>
        <w:rPr>
          <w:rFonts w:ascii="Lyceum New Cyr" w:hAnsi="Lyceum New Cyr"/>
          <w:b/>
          <w:sz w:val="28"/>
          <w:szCs w:val="28"/>
        </w:rPr>
        <w:object w:dxaOrig="1320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2.25pt" o:ole="" fillcolor="window">
            <v:imagedata r:id="rId6" o:title=""/>
          </v:shape>
          <o:OLEObject Type="Embed" ProgID="PBrush" ShapeID="_x0000_i1025" DrawAspect="Content" ObjectID="_1605619292" r:id="rId7"/>
        </w:object>
      </w:r>
    </w:p>
    <w:p w:rsidR="00F912BC" w:rsidRDefault="00F912BC" w:rsidP="00F912BC">
      <w:pPr>
        <w:contextualSpacing/>
        <w:jc w:val="center"/>
        <w:rPr>
          <w:b/>
          <w:sz w:val="28"/>
          <w:szCs w:val="28"/>
        </w:rPr>
      </w:pPr>
      <w:r>
        <w:rPr>
          <w:rFonts w:ascii="Bookman Old Style" w:hAnsi="Bookman Old Style"/>
          <w:b/>
        </w:rPr>
        <w:t>АДМИНИСТРАЦИЯ</w:t>
      </w:r>
    </w:p>
    <w:p w:rsidR="00F912BC" w:rsidRDefault="00F912BC" w:rsidP="00F912BC">
      <w:pPr>
        <w:contextualSpacing/>
        <w:jc w:val="center"/>
        <w:rPr>
          <w:b/>
          <w:sz w:val="28"/>
          <w:szCs w:val="28"/>
        </w:rPr>
      </w:pPr>
      <w:r>
        <w:rPr>
          <w:rFonts w:ascii="Bookman Old Style" w:hAnsi="Bookman Old Style"/>
          <w:b/>
        </w:rPr>
        <w:t>СЕЛЬСКОГО ПОСЕЛЕНИЯ СУМОН ХОНДЕРГЕЙСКИЙ</w:t>
      </w:r>
    </w:p>
    <w:p w:rsidR="00F912BC" w:rsidRDefault="00F912BC" w:rsidP="00F912BC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ДЗУН-ХЕМЧИКСКОГО КОЖУУНА</w:t>
      </w:r>
    </w:p>
    <w:p w:rsidR="00F912BC" w:rsidRDefault="00F912BC" w:rsidP="00F912BC">
      <w:pPr>
        <w:contextualSpacing/>
        <w:jc w:val="center"/>
        <w:rPr>
          <w:rFonts w:ascii="Bookman Old Style" w:hAnsi="Bookman Old Style"/>
          <w:b/>
        </w:rPr>
      </w:pPr>
    </w:p>
    <w:p w:rsidR="00F912BC" w:rsidRDefault="00F912BC" w:rsidP="005E5873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F912BC" w:rsidRDefault="00F912BC" w:rsidP="00F912BC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:rsidR="00F912BC" w:rsidRDefault="00AD5C56" w:rsidP="00F912B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ноября 2018</w:t>
      </w:r>
      <w:r w:rsidR="00F912BC">
        <w:rPr>
          <w:rFonts w:ascii="Bookman Old Style" w:hAnsi="Bookman Old Style"/>
          <w:sz w:val="24"/>
          <w:szCs w:val="24"/>
        </w:rPr>
        <w:t xml:space="preserve"> г.                                         </w:t>
      </w:r>
      <w:r w:rsidR="00291B5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 № 27</w:t>
      </w:r>
      <w:r w:rsidR="00F912BC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F912BC" w:rsidRDefault="00F912BC" w:rsidP="00F912BC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с. Хондергей</w:t>
      </w:r>
    </w:p>
    <w:p w:rsidR="00FD5892" w:rsidRDefault="00FD5892" w:rsidP="00F912BC">
      <w:pPr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EE5EE9" w:rsidRDefault="00F31A7D" w:rsidP="00F912BC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О прогнозе показателей</w:t>
      </w:r>
      <w:r w:rsidR="00F912BC">
        <w:rPr>
          <w:rFonts w:ascii="Bookman Old Style" w:hAnsi="Bookman Old Style"/>
          <w:b/>
          <w:sz w:val="24"/>
          <w:szCs w:val="24"/>
        </w:rPr>
        <w:t xml:space="preserve"> соц</w:t>
      </w:r>
      <w:r>
        <w:rPr>
          <w:rFonts w:ascii="Bookman Old Style" w:hAnsi="Bookman Old Style"/>
          <w:b/>
          <w:sz w:val="24"/>
          <w:szCs w:val="24"/>
        </w:rPr>
        <w:t>иально</w:t>
      </w:r>
      <w:r w:rsidR="00355E30">
        <w:rPr>
          <w:rFonts w:ascii="Bookman Old Style" w:hAnsi="Bookman Old Style"/>
          <w:b/>
          <w:sz w:val="24"/>
          <w:szCs w:val="24"/>
        </w:rPr>
        <w:t xml:space="preserve">-экономического развития </w:t>
      </w:r>
    </w:p>
    <w:p w:rsidR="00F912BC" w:rsidRDefault="00AD5C56" w:rsidP="00F912BC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на 2019</w:t>
      </w:r>
      <w:r w:rsidR="00F912BC">
        <w:rPr>
          <w:rFonts w:ascii="Bookman Old Style" w:hAnsi="Bookman Old Style"/>
          <w:b/>
          <w:sz w:val="24"/>
          <w:szCs w:val="24"/>
        </w:rPr>
        <w:t xml:space="preserve"> год</w:t>
      </w:r>
      <w:r>
        <w:rPr>
          <w:rFonts w:ascii="Bookman Old Style" w:hAnsi="Bookman Old Style"/>
          <w:b/>
          <w:sz w:val="24"/>
          <w:szCs w:val="24"/>
        </w:rPr>
        <w:t xml:space="preserve"> и на плановый период 2020-2021 годов</w:t>
      </w:r>
    </w:p>
    <w:p w:rsidR="00FD5892" w:rsidRDefault="00FD5892" w:rsidP="00F912BC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F912BC" w:rsidRDefault="00F912BC" w:rsidP="00F912B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В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о исполнение Федеральных законов от </w:t>
      </w:r>
      <w:r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eastAsia="Times New Roman" w:hAnsi="Bookman Old Style" w:cs="Times New Roman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.10.</w:t>
      </w:r>
      <w:r>
        <w:rPr>
          <w:rFonts w:ascii="Bookman Old Style" w:eastAsia="Times New Roman" w:hAnsi="Bookman Old Style" w:cs="Times New Roman"/>
          <w:sz w:val="24"/>
          <w:szCs w:val="24"/>
        </w:rPr>
        <w:t>2003г. № 131-ФЗ «Об общих принципах организации местного самоуправления Российской Федерации»,</w:t>
      </w:r>
      <w:r>
        <w:rPr>
          <w:rFonts w:ascii="Bookman Old Style" w:hAnsi="Bookman Old Style"/>
          <w:sz w:val="24"/>
          <w:szCs w:val="24"/>
        </w:rPr>
        <w:t xml:space="preserve"> от 20.07.</w:t>
      </w:r>
      <w:r>
        <w:rPr>
          <w:rFonts w:ascii="Bookman Old Style" w:eastAsia="Times New Roman" w:hAnsi="Bookman Old Style" w:cs="Times New Roman"/>
          <w:sz w:val="24"/>
          <w:szCs w:val="24"/>
        </w:rPr>
        <w:t>1995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г. № 115 «О государственном прогнозировании и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программах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социально-экономического развития  Российской Федерации»,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E5873">
        <w:rPr>
          <w:rFonts w:ascii="Bookman Old Style" w:eastAsia="Times New Roman" w:hAnsi="Bookman Old Style" w:cs="Times New Roman"/>
          <w:sz w:val="24"/>
          <w:szCs w:val="24"/>
        </w:rPr>
        <w:t>Администрация сумона Хондергей</w:t>
      </w:r>
    </w:p>
    <w:p w:rsidR="00F912BC" w:rsidRDefault="005E5873" w:rsidP="00F912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ПОСТАНОВЛЯЕТ</w:t>
      </w:r>
      <w:r w:rsidR="00F912BC">
        <w:rPr>
          <w:rFonts w:ascii="Bookman Old Style" w:hAnsi="Bookman Old Style"/>
          <w:b/>
        </w:rPr>
        <w:t>:</w:t>
      </w:r>
    </w:p>
    <w:p w:rsidR="00F912BC" w:rsidRDefault="00F912BC" w:rsidP="00F912B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Принять</w:t>
      </w:r>
      <w:r w:rsidR="00F31A7D">
        <w:rPr>
          <w:rFonts w:ascii="Bookman Old Style" w:hAnsi="Bookman Old Style"/>
          <w:sz w:val="24"/>
          <w:szCs w:val="24"/>
        </w:rPr>
        <w:t xml:space="preserve"> к сведению доклад о прогнозе</w:t>
      </w:r>
      <w:r>
        <w:rPr>
          <w:rFonts w:ascii="Bookman Old Style" w:hAnsi="Bookman Old Style"/>
          <w:sz w:val="24"/>
          <w:szCs w:val="24"/>
        </w:rPr>
        <w:t xml:space="preserve"> социально-экономического развития сельского поселения сумон Хондергейский Дзун-Хемчикского </w:t>
      </w:r>
      <w:proofErr w:type="spellStart"/>
      <w:r>
        <w:rPr>
          <w:rFonts w:ascii="Bookman Old Style" w:hAnsi="Bookman Old Style"/>
          <w:sz w:val="24"/>
          <w:szCs w:val="24"/>
        </w:rPr>
        <w:t>к</w:t>
      </w:r>
      <w:r w:rsidR="00AD5C56">
        <w:rPr>
          <w:rFonts w:ascii="Bookman Old Style" w:hAnsi="Bookman Old Style"/>
          <w:sz w:val="24"/>
          <w:szCs w:val="24"/>
        </w:rPr>
        <w:t>ожууна</w:t>
      </w:r>
      <w:proofErr w:type="spellEnd"/>
      <w:r w:rsidR="00AD5C56">
        <w:rPr>
          <w:rFonts w:ascii="Bookman Old Style" w:hAnsi="Bookman Old Style"/>
          <w:sz w:val="24"/>
          <w:szCs w:val="24"/>
        </w:rPr>
        <w:t xml:space="preserve"> на 2019</w:t>
      </w:r>
      <w:r>
        <w:rPr>
          <w:rFonts w:ascii="Bookman Old Style" w:hAnsi="Bookman Old Style"/>
          <w:sz w:val="24"/>
          <w:szCs w:val="24"/>
        </w:rPr>
        <w:t xml:space="preserve"> год</w:t>
      </w:r>
      <w:r w:rsidR="00AD5C56">
        <w:rPr>
          <w:rFonts w:ascii="Bookman Old Style" w:hAnsi="Bookman Old Style"/>
          <w:sz w:val="24"/>
          <w:szCs w:val="24"/>
        </w:rPr>
        <w:t xml:space="preserve"> и на плановый период 2020-2021 годов</w:t>
      </w:r>
      <w:r>
        <w:rPr>
          <w:rFonts w:ascii="Bookman Old Style" w:hAnsi="Bookman Old Style"/>
          <w:sz w:val="24"/>
          <w:szCs w:val="24"/>
        </w:rPr>
        <w:t xml:space="preserve"> заместителя председателя</w:t>
      </w:r>
      <w:r w:rsidR="00F31A7D">
        <w:rPr>
          <w:rFonts w:ascii="Bookman Old Style" w:hAnsi="Bookman Old Style"/>
          <w:sz w:val="24"/>
          <w:szCs w:val="24"/>
        </w:rPr>
        <w:t xml:space="preserve"> по социал</w:t>
      </w:r>
      <w:r w:rsidR="00AD5C56">
        <w:rPr>
          <w:rFonts w:ascii="Bookman Old Style" w:hAnsi="Bookman Old Style"/>
          <w:sz w:val="24"/>
          <w:szCs w:val="24"/>
        </w:rPr>
        <w:t xml:space="preserve">ьной политике </w:t>
      </w:r>
      <w:proofErr w:type="spellStart"/>
      <w:r w:rsidR="00AD5C56">
        <w:rPr>
          <w:rFonts w:ascii="Bookman Old Style" w:hAnsi="Bookman Old Style"/>
          <w:sz w:val="24"/>
          <w:szCs w:val="24"/>
        </w:rPr>
        <w:t>Тюлюш</w:t>
      </w:r>
      <w:proofErr w:type="spellEnd"/>
      <w:r w:rsidR="00355E30">
        <w:rPr>
          <w:rFonts w:ascii="Bookman Old Style" w:hAnsi="Bookman Old Style"/>
          <w:sz w:val="24"/>
          <w:szCs w:val="24"/>
        </w:rPr>
        <w:t xml:space="preserve"> С.А.</w:t>
      </w:r>
    </w:p>
    <w:p w:rsidR="00F912BC" w:rsidRDefault="00F912BC" w:rsidP="00F912B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Представить в Хурал представителей сельского поселения сумон Хондергейский Дзун-Хемчикского кожууна для рассмотрения и утверждения отчета.</w:t>
      </w:r>
    </w:p>
    <w:p w:rsidR="00F912BC" w:rsidRDefault="00F912BC" w:rsidP="00F912B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Контроль за выполнение данного постановления оставляю за собой.</w:t>
      </w:r>
    </w:p>
    <w:p w:rsidR="00F912BC" w:rsidRDefault="00F912BC" w:rsidP="00F912BC">
      <w:pPr>
        <w:ind w:left="360"/>
        <w:jc w:val="both"/>
        <w:rPr>
          <w:b/>
        </w:rPr>
      </w:pPr>
      <w:bookmarkStart w:id="0" w:name="_GoBack"/>
      <w:bookmarkEnd w:id="0"/>
    </w:p>
    <w:p w:rsidR="00F912BC" w:rsidRDefault="00F912BC" w:rsidP="00F912BC">
      <w:pPr>
        <w:ind w:left="360"/>
        <w:jc w:val="both"/>
        <w:rPr>
          <w:b/>
        </w:rPr>
      </w:pPr>
    </w:p>
    <w:p w:rsidR="00F912BC" w:rsidRPr="00F912BC" w:rsidRDefault="005E5873" w:rsidP="00F912BC">
      <w:pPr>
        <w:ind w:firstLine="357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Председатель</w:t>
      </w:r>
      <w:r w:rsidR="00F912BC" w:rsidRPr="00F912BC">
        <w:rPr>
          <w:rFonts w:ascii="Bookman Old Style" w:hAnsi="Bookman Old Style"/>
          <w:sz w:val="24"/>
          <w:szCs w:val="24"/>
        </w:rPr>
        <w:t xml:space="preserve"> администрации </w:t>
      </w:r>
    </w:p>
    <w:p w:rsidR="00F912BC" w:rsidRPr="00F912BC" w:rsidRDefault="00F912BC" w:rsidP="00F912BC">
      <w:pPr>
        <w:ind w:left="357"/>
        <w:contextualSpacing/>
        <w:jc w:val="both"/>
        <w:rPr>
          <w:rFonts w:ascii="Bookman Old Style" w:hAnsi="Bookman Old Style"/>
          <w:sz w:val="24"/>
          <w:szCs w:val="24"/>
        </w:rPr>
      </w:pPr>
      <w:r w:rsidRPr="00F912BC">
        <w:rPr>
          <w:rFonts w:ascii="Bookman Old Style" w:hAnsi="Bookman Old Style"/>
          <w:sz w:val="24"/>
          <w:szCs w:val="24"/>
        </w:rPr>
        <w:t>сельского поселения сумон Хондергейский</w:t>
      </w:r>
    </w:p>
    <w:p w:rsidR="00F912BC" w:rsidRPr="00F912BC" w:rsidRDefault="00F912BC" w:rsidP="00F912BC">
      <w:pPr>
        <w:ind w:left="35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912BC">
        <w:rPr>
          <w:rFonts w:ascii="Bookman Old Style" w:hAnsi="Bookman Old Style"/>
          <w:sz w:val="24"/>
          <w:szCs w:val="24"/>
        </w:rPr>
        <w:t>Дзун-Хемчикского</w:t>
      </w:r>
      <w:proofErr w:type="spellEnd"/>
      <w:r w:rsidRPr="00F912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912BC">
        <w:rPr>
          <w:rFonts w:ascii="Bookman Old Style" w:hAnsi="Bookman Old Style"/>
          <w:sz w:val="24"/>
          <w:szCs w:val="24"/>
        </w:rPr>
        <w:t>кожууна</w:t>
      </w:r>
      <w:proofErr w:type="spellEnd"/>
      <w:r w:rsidRPr="00F912BC">
        <w:rPr>
          <w:rFonts w:ascii="Bookman Old Style" w:hAnsi="Bookman Old Style"/>
          <w:sz w:val="24"/>
          <w:szCs w:val="24"/>
        </w:rPr>
        <w:t xml:space="preserve"> РТ   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E5873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="005E5873">
        <w:rPr>
          <w:rFonts w:ascii="Bookman Old Style" w:hAnsi="Bookman Old Style"/>
          <w:sz w:val="24"/>
          <w:szCs w:val="24"/>
        </w:rPr>
        <w:t>Н.К.Дун-Куулар</w:t>
      </w:r>
      <w:proofErr w:type="spellEnd"/>
    </w:p>
    <w:p w:rsidR="00A87111" w:rsidRDefault="00A87111"/>
    <w:sectPr w:rsidR="00A87111" w:rsidSect="00355E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0B5A"/>
    <w:multiLevelType w:val="hybridMultilevel"/>
    <w:tmpl w:val="77209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B1"/>
    <w:rsid w:val="001E0CB1"/>
    <w:rsid w:val="00291B52"/>
    <w:rsid w:val="00355E30"/>
    <w:rsid w:val="003676A8"/>
    <w:rsid w:val="005E5873"/>
    <w:rsid w:val="008252D6"/>
    <w:rsid w:val="00A87111"/>
    <w:rsid w:val="00AD5C56"/>
    <w:rsid w:val="00D7776C"/>
    <w:rsid w:val="00EE5EE9"/>
    <w:rsid w:val="00F31A7D"/>
    <w:rsid w:val="00F912BC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2B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2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19</cp:revision>
  <cp:lastPrinted>2018-12-06T09:35:00Z</cp:lastPrinted>
  <dcterms:created xsi:type="dcterms:W3CDTF">2015-04-07T07:05:00Z</dcterms:created>
  <dcterms:modified xsi:type="dcterms:W3CDTF">2018-12-06T09:35:00Z</dcterms:modified>
</cp:coreProperties>
</file>