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35" w:rsidRPr="008E6632" w:rsidRDefault="00AC2C35" w:rsidP="008E6632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C2C35" w:rsidRPr="008E6632" w:rsidRDefault="00AC2C35" w:rsidP="008E6632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C35" w:rsidRPr="008E6632" w:rsidRDefault="00AC2C35" w:rsidP="008E6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2017 год и </w:t>
      </w:r>
      <w:r w:rsidR="00A47B2C">
        <w:rPr>
          <w:rFonts w:ascii="Times New Roman" w:hAnsi="Times New Roman" w:cs="Times New Roman"/>
          <w:b/>
          <w:sz w:val="28"/>
          <w:szCs w:val="28"/>
        </w:rPr>
        <w:t xml:space="preserve">на плановый период 2018 и </w:t>
      </w:r>
      <w:r w:rsidRPr="008E6632">
        <w:rPr>
          <w:rFonts w:ascii="Times New Roman" w:hAnsi="Times New Roman" w:cs="Times New Roman"/>
          <w:b/>
          <w:sz w:val="28"/>
          <w:szCs w:val="28"/>
        </w:rPr>
        <w:t>2019 годов»</w:t>
      </w:r>
    </w:p>
    <w:p w:rsidR="00AC2C35" w:rsidRPr="008E6632" w:rsidRDefault="00AC2C35" w:rsidP="008E66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632">
        <w:rPr>
          <w:rFonts w:ascii="Times New Roman" w:hAnsi="Times New Roman" w:cs="Times New Roman"/>
          <w:sz w:val="24"/>
          <w:szCs w:val="24"/>
        </w:rPr>
        <w:t>г. Чадан                                                                                                 « ____»_________ 2016г.</w:t>
      </w:r>
    </w:p>
    <w:p w:rsidR="00AC2C35" w:rsidRPr="008E6632" w:rsidRDefault="00AC2C35" w:rsidP="008E6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Республики Тыва» на 20</w:t>
      </w:r>
      <w:r w:rsidR="00A47B2C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предоставлены следующие  документы и материалы: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на 2017 год и </w:t>
      </w:r>
      <w:r w:rsidR="00A47B2C">
        <w:rPr>
          <w:rFonts w:ascii="Times New Roman" w:hAnsi="Times New Roman" w:cs="Times New Roman"/>
          <w:sz w:val="28"/>
          <w:szCs w:val="28"/>
        </w:rPr>
        <w:t>на плановый период</w:t>
      </w:r>
      <w:r w:rsidRPr="008E6632">
        <w:rPr>
          <w:rFonts w:ascii="Times New Roman" w:hAnsi="Times New Roman" w:cs="Times New Roman"/>
          <w:sz w:val="28"/>
          <w:szCs w:val="28"/>
        </w:rPr>
        <w:t xml:space="preserve"> 20</w:t>
      </w:r>
      <w:r w:rsidR="00A47B2C">
        <w:rPr>
          <w:rFonts w:ascii="Times New Roman" w:hAnsi="Times New Roman" w:cs="Times New Roman"/>
          <w:sz w:val="28"/>
          <w:szCs w:val="28"/>
        </w:rPr>
        <w:t>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47B2C">
        <w:rPr>
          <w:rFonts w:ascii="Times New Roman" w:hAnsi="Times New Roman" w:cs="Times New Roman"/>
          <w:sz w:val="28"/>
          <w:szCs w:val="28"/>
        </w:rPr>
        <w:t xml:space="preserve"> РТ на 2017 год и на плановый период 2018 и </w:t>
      </w:r>
      <w:r w:rsidRPr="008E6632">
        <w:rPr>
          <w:rFonts w:ascii="Times New Roman" w:hAnsi="Times New Roman" w:cs="Times New Roman"/>
          <w:sz w:val="28"/>
          <w:szCs w:val="28"/>
        </w:rPr>
        <w:t>2019 год</w:t>
      </w:r>
      <w:r w:rsidR="00A47B2C">
        <w:rPr>
          <w:rFonts w:ascii="Times New Roman" w:hAnsi="Times New Roman" w:cs="Times New Roman"/>
          <w:sz w:val="28"/>
          <w:szCs w:val="28"/>
        </w:rPr>
        <w:t>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политики на 2017 год и</w:t>
      </w:r>
      <w:r w:rsidR="00A47B2C">
        <w:rPr>
          <w:rFonts w:ascii="Times New Roman" w:hAnsi="Times New Roman" w:cs="Times New Roman"/>
          <w:sz w:val="28"/>
          <w:szCs w:val="28"/>
        </w:rPr>
        <w:t xml:space="preserve">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РТ и поселениям</w:t>
      </w:r>
      <w:r w:rsidR="00A47B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47B2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47B2C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Поступления доходов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</w:t>
      </w:r>
      <w:r w:rsidR="00A47B2C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A47B2C">
        <w:rPr>
          <w:rFonts w:ascii="Times New Roman" w:hAnsi="Times New Roman" w:cs="Times New Roman"/>
          <w:sz w:val="28"/>
          <w:szCs w:val="28"/>
        </w:rPr>
        <w:t xml:space="preserve"> РТ на 2017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A47B2C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A47B2C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lastRenderedPageBreak/>
        <w:t xml:space="preserve">-  Оценка ожидаемого исполнения бюджета Администрации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на 2017 год и </w:t>
      </w:r>
      <w:r w:rsidR="00A47B2C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;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>- Оценка ожидаемого исполнения б</w:t>
      </w:r>
      <w:r w:rsidR="00A47B2C">
        <w:rPr>
          <w:rFonts w:ascii="Times New Roman" w:hAnsi="Times New Roman" w:cs="Times New Roman"/>
          <w:sz w:val="28"/>
          <w:szCs w:val="28"/>
        </w:rPr>
        <w:t>юджета на 2017 год и на плановый период</w:t>
      </w:r>
      <w:r w:rsidRPr="008E6632">
        <w:rPr>
          <w:rFonts w:ascii="Times New Roman" w:hAnsi="Times New Roman" w:cs="Times New Roman"/>
          <w:sz w:val="28"/>
          <w:szCs w:val="28"/>
        </w:rPr>
        <w:t xml:space="preserve"> 2018</w:t>
      </w:r>
      <w:r w:rsidR="00A47B2C">
        <w:rPr>
          <w:rFonts w:ascii="Times New Roman" w:hAnsi="Times New Roman" w:cs="Times New Roman"/>
          <w:sz w:val="28"/>
          <w:szCs w:val="28"/>
        </w:rPr>
        <w:t xml:space="preserve">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>- Распределение бюджетных ассигн</w:t>
      </w:r>
      <w:r w:rsidR="00A47B2C">
        <w:rPr>
          <w:rFonts w:ascii="Times New Roman" w:hAnsi="Times New Roman" w:cs="Times New Roman"/>
          <w:sz w:val="28"/>
          <w:szCs w:val="28"/>
        </w:rPr>
        <w:t>ований на 2017 год и на плановый период</w:t>
      </w:r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r w:rsidR="00A47B2C">
        <w:rPr>
          <w:rFonts w:ascii="Times New Roman" w:hAnsi="Times New Roman" w:cs="Times New Roman"/>
          <w:sz w:val="28"/>
          <w:szCs w:val="28"/>
        </w:rPr>
        <w:t>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AC2C35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A47B2C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>».</w:t>
      </w:r>
    </w:p>
    <w:p w:rsidR="006A2756" w:rsidRPr="008E6632" w:rsidRDefault="006A2756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35" w:rsidRPr="006A2756" w:rsidRDefault="00AC2C35" w:rsidP="006A2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56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6A2756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6A27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2756">
        <w:rPr>
          <w:rFonts w:ascii="Times New Roman" w:hAnsi="Times New Roman" w:cs="Times New Roman"/>
          <w:b/>
          <w:sz w:val="28"/>
          <w:szCs w:val="28"/>
        </w:rPr>
        <w:t>Элдиг-Хем</w:t>
      </w:r>
      <w:proofErr w:type="spellEnd"/>
      <w:r w:rsidR="006A2756">
        <w:rPr>
          <w:rFonts w:ascii="Times New Roman" w:hAnsi="Times New Roman" w:cs="Times New Roman"/>
          <w:b/>
          <w:sz w:val="28"/>
          <w:szCs w:val="28"/>
        </w:rPr>
        <w:t xml:space="preserve"> по отдельным видам доходов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поселения на 2017 годов и </w:t>
      </w:r>
      <w:r w:rsidR="00A47B2C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>.</w:t>
      </w:r>
    </w:p>
    <w:p w:rsidR="00AC2C35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>Проектом Решения о бюджете на 2017 год доходы бюджета сельского поселения предусмотрены в сумме 2154,1 тыс. рублей, расходы – 2154,1 тыс. рублей</w:t>
      </w:r>
      <w:r w:rsidR="007D0B2A">
        <w:rPr>
          <w:rFonts w:ascii="Times New Roman" w:hAnsi="Times New Roman" w:cs="Times New Roman"/>
          <w:sz w:val="28"/>
          <w:szCs w:val="28"/>
        </w:rPr>
        <w:t>, а</w:t>
      </w:r>
      <w:r w:rsidRPr="008E6632">
        <w:rPr>
          <w:sz w:val="28"/>
          <w:szCs w:val="28"/>
        </w:rPr>
        <w:t xml:space="preserve"> </w:t>
      </w:r>
      <w:r w:rsidRPr="008E6632">
        <w:rPr>
          <w:rFonts w:ascii="Times New Roman" w:hAnsi="Times New Roman" w:cs="Times New Roman"/>
          <w:sz w:val="28"/>
          <w:szCs w:val="28"/>
        </w:rPr>
        <w:t>на 2018 год доходы бюджета сельского поселения предусмотрены в сумме 2163,1 тыс. рублей, расходы – 2163,1 тыс. рублей и</w:t>
      </w:r>
      <w:r w:rsidRPr="008E6632">
        <w:rPr>
          <w:sz w:val="28"/>
          <w:szCs w:val="28"/>
        </w:rPr>
        <w:t xml:space="preserve"> </w:t>
      </w:r>
      <w:r w:rsidRPr="008E6632">
        <w:rPr>
          <w:rFonts w:ascii="Times New Roman" w:hAnsi="Times New Roman" w:cs="Times New Roman"/>
          <w:sz w:val="28"/>
          <w:szCs w:val="28"/>
        </w:rPr>
        <w:t>на 2019 год доходы бюджета сельского поселения предусмотрены в сумме 2163,1 тыс. рублей, расходы – 2163,1 тыс. рублей.</w:t>
      </w:r>
      <w:proofErr w:type="gramEnd"/>
    </w:p>
    <w:p w:rsidR="006A2756" w:rsidRPr="008E6632" w:rsidRDefault="006A2756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35" w:rsidRPr="008E6632" w:rsidRDefault="00AC2C35" w:rsidP="008E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доходов в общей сумме доходов на 2017 год составляет 3,4 %, на 2018 год составляет 3,8 % и на 2019 год составляет 3,8 %.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В 2017 году наибольшее поступление в структуре налоговых и неналоговых доходов ожидается от налогов на прибыль,</w:t>
      </w:r>
      <w:r w:rsidR="008E6632" w:rsidRPr="008E6632">
        <w:rPr>
          <w:rFonts w:ascii="Times New Roman" w:hAnsi="Times New Roman" w:cs="Times New Roman"/>
          <w:sz w:val="28"/>
          <w:szCs w:val="28"/>
        </w:rPr>
        <w:t xml:space="preserve"> </w:t>
      </w:r>
      <w:r w:rsidRPr="008E6632">
        <w:rPr>
          <w:rFonts w:ascii="Times New Roman" w:hAnsi="Times New Roman" w:cs="Times New Roman"/>
          <w:sz w:val="28"/>
          <w:szCs w:val="28"/>
        </w:rPr>
        <w:t xml:space="preserve">доходы–28 тыс. рублей или 38,4 процентов, а именно  </w:t>
      </w:r>
      <w:r w:rsidR="008E6632" w:rsidRPr="008E6632">
        <w:rPr>
          <w:rFonts w:ascii="Times New Roman" w:hAnsi="Times New Roman" w:cs="Times New Roman"/>
          <w:sz w:val="28"/>
          <w:szCs w:val="28"/>
        </w:rPr>
        <w:t xml:space="preserve">налог </w:t>
      </w:r>
      <w:r w:rsidRPr="008E6632">
        <w:rPr>
          <w:rFonts w:ascii="Times New Roman" w:hAnsi="Times New Roman" w:cs="Times New Roman"/>
          <w:sz w:val="28"/>
          <w:szCs w:val="28"/>
        </w:rPr>
        <w:t xml:space="preserve">доходы физических лиц – </w:t>
      </w:r>
      <w:r w:rsidR="008E6632" w:rsidRPr="008E6632">
        <w:rPr>
          <w:rFonts w:ascii="Times New Roman" w:hAnsi="Times New Roman" w:cs="Times New Roman"/>
          <w:sz w:val="28"/>
          <w:szCs w:val="28"/>
        </w:rPr>
        <w:t>28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E6632" w:rsidRPr="008E6632">
        <w:rPr>
          <w:rFonts w:ascii="Times New Roman" w:hAnsi="Times New Roman" w:cs="Times New Roman"/>
          <w:sz w:val="28"/>
          <w:szCs w:val="28"/>
        </w:rPr>
        <w:t>38,4</w:t>
      </w:r>
      <w:r w:rsidRPr="008E663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8E6632" w:rsidRPr="008E6632">
        <w:rPr>
          <w:rFonts w:ascii="Times New Roman" w:hAnsi="Times New Roman" w:cs="Times New Roman"/>
          <w:sz w:val="28"/>
          <w:szCs w:val="28"/>
        </w:rPr>
        <w:t>.</w:t>
      </w:r>
    </w:p>
    <w:p w:rsidR="008E6632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</w:t>
      </w:r>
      <w:r w:rsidR="008E6632" w:rsidRPr="008E6632">
        <w:rPr>
          <w:rFonts w:ascii="Times New Roman" w:hAnsi="Times New Roman" w:cs="Times New Roman"/>
          <w:sz w:val="28"/>
          <w:szCs w:val="28"/>
        </w:rPr>
        <w:t>А в 2018 году наибольшее поступление в структуре налоговых и неналоговых доходов ожидается от налогов на прибыль, доходы–29 тыс. рублей или 35,4процентов, а именно  налог доходы физических лиц – 29 тыс. рублей или 35,4 процентов.</w:t>
      </w:r>
    </w:p>
    <w:p w:rsidR="008E6632" w:rsidRPr="008E6632" w:rsidRDefault="008E6632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И в 2019 году наибольшее поступление в структуре налоговых и неналоговых доходов ожидается от налогов на прибыль, доходы–30 тыс. рублей или 36,6 процентов, а именно  налог доходы физических лиц – 30 тыс. рублей или 36,6 процентов.</w:t>
      </w:r>
    </w:p>
    <w:p w:rsidR="008E6632" w:rsidRPr="008E6632" w:rsidRDefault="008E6632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35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lastRenderedPageBreak/>
        <w:t xml:space="preserve">      Межбюджетные трансферты между проектом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с проектом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на 2017 год и на плановый </w:t>
      </w:r>
      <w:r w:rsidR="00A47B2C">
        <w:rPr>
          <w:rFonts w:ascii="Times New Roman" w:hAnsi="Times New Roman" w:cs="Times New Roman"/>
          <w:sz w:val="28"/>
          <w:szCs w:val="28"/>
        </w:rPr>
        <w:t>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 соответствует.</w:t>
      </w:r>
    </w:p>
    <w:p w:rsidR="006A2756" w:rsidRPr="008E6632" w:rsidRDefault="006A2756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35" w:rsidRPr="008E6632" w:rsidRDefault="00AC2C35" w:rsidP="008E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Условно утверждаемые расходы, запланированные в 2017 году в сумме </w:t>
      </w:r>
      <w:r w:rsidR="008E6632" w:rsidRPr="008E6632">
        <w:rPr>
          <w:rFonts w:ascii="Times New Roman" w:hAnsi="Times New Roman" w:cs="Times New Roman"/>
          <w:sz w:val="28"/>
          <w:szCs w:val="28"/>
        </w:rPr>
        <w:t>2154,1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а в 2018 году в сумме </w:t>
      </w:r>
      <w:r w:rsidR="008E6632" w:rsidRPr="008E6632">
        <w:rPr>
          <w:rFonts w:ascii="Times New Roman" w:hAnsi="Times New Roman" w:cs="Times New Roman"/>
          <w:sz w:val="28"/>
          <w:szCs w:val="28"/>
        </w:rPr>
        <w:t>2163,1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и в 2019 г</w:t>
      </w:r>
      <w:r w:rsidR="008E6632" w:rsidRPr="008E6632">
        <w:rPr>
          <w:rFonts w:ascii="Times New Roman" w:hAnsi="Times New Roman" w:cs="Times New Roman"/>
          <w:sz w:val="28"/>
          <w:szCs w:val="28"/>
        </w:rPr>
        <w:t>оду в сумме 2163,1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 соответствует статьи 184.1. Бюджетного кодекса.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общегосударственные вопросы запланированы на 2017 год  в сумме  </w:t>
      </w:r>
      <w:r w:rsidR="008E6632" w:rsidRPr="008E6632">
        <w:rPr>
          <w:rFonts w:ascii="Times New Roman" w:hAnsi="Times New Roman" w:cs="Times New Roman"/>
          <w:sz w:val="28"/>
          <w:szCs w:val="28"/>
        </w:rPr>
        <w:t>1849,7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8E6632" w:rsidRPr="008E6632">
        <w:rPr>
          <w:rFonts w:ascii="Times New Roman" w:hAnsi="Times New Roman" w:cs="Times New Roman"/>
          <w:sz w:val="28"/>
          <w:szCs w:val="28"/>
        </w:rPr>
        <w:t>1858,7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E6632" w:rsidRPr="008E6632">
        <w:rPr>
          <w:rFonts w:ascii="Times New Roman" w:hAnsi="Times New Roman" w:cs="Times New Roman"/>
          <w:sz w:val="28"/>
          <w:szCs w:val="28"/>
        </w:rPr>
        <w:t>и в 2019 году 1858,7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оборона» планируется расходы в объеме </w:t>
      </w:r>
      <w:r w:rsidR="008E6632" w:rsidRPr="008E6632">
        <w:rPr>
          <w:rFonts w:ascii="Times New Roman" w:hAnsi="Times New Roman" w:cs="Times New Roman"/>
          <w:sz w:val="28"/>
          <w:szCs w:val="28"/>
        </w:rPr>
        <w:t>40,0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8E6632" w:rsidRPr="008E6632">
        <w:rPr>
          <w:rFonts w:ascii="Times New Roman" w:hAnsi="Times New Roman" w:cs="Times New Roman"/>
          <w:sz w:val="28"/>
          <w:szCs w:val="28"/>
        </w:rPr>
        <w:t>40,0 тыс. рублей и в 2019 году 40,0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руб. 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По разделу «Национ</w:t>
      </w:r>
      <w:r w:rsidR="008E6632" w:rsidRPr="008E6632">
        <w:rPr>
          <w:rFonts w:ascii="Times New Roman" w:hAnsi="Times New Roman" w:cs="Times New Roman"/>
          <w:sz w:val="28"/>
          <w:szCs w:val="28"/>
        </w:rPr>
        <w:t>альная экономика»  запланирована</w:t>
      </w:r>
      <w:r w:rsidRPr="008E6632">
        <w:rPr>
          <w:rFonts w:ascii="Times New Roman" w:hAnsi="Times New Roman" w:cs="Times New Roman"/>
          <w:sz w:val="28"/>
          <w:szCs w:val="28"/>
        </w:rPr>
        <w:t xml:space="preserve"> муниципальная программа «Комплексные меры по профилактике злоупотреблению наркотиками и их незаконному обороту на 2017-2019 годы» </w:t>
      </w:r>
      <w:r w:rsidR="008E6632" w:rsidRPr="008E6632">
        <w:rPr>
          <w:rFonts w:ascii="Times New Roman" w:hAnsi="Times New Roman" w:cs="Times New Roman"/>
          <w:sz w:val="28"/>
          <w:szCs w:val="28"/>
        </w:rPr>
        <w:t>в 2017 году – 115</w:t>
      </w:r>
      <w:r w:rsidRPr="008E6632">
        <w:rPr>
          <w:rFonts w:ascii="Times New Roman" w:hAnsi="Times New Roman" w:cs="Times New Roman"/>
          <w:sz w:val="28"/>
          <w:szCs w:val="28"/>
        </w:rPr>
        <w:t>,0 тыс. рублей, а в 2018</w:t>
      </w:r>
      <w:r w:rsidR="008E6632" w:rsidRPr="008E6632">
        <w:rPr>
          <w:rFonts w:ascii="Times New Roman" w:hAnsi="Times New Roman" w:cs="Times New Roman"/>
          <w:sz w:val="28"/>
          <w:szCs w:val="28"/>
        </w:rPr>
        <w:t xml:space="preserve"> году 91,0 тыс. руб. и в 2019 году 46,9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конопли. 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</w:t>
      </w:r>
      <w:r w:rsidR="008E6632" w:rsidRPr="008E6632">
        <w:rPr>
          <w:rFonts w:ascii="Times New Roman" w:hAnsi="Times New Roman" w:cs="Times New Roman"/>
          <w:sz w:val="28"/>
          <w:szCs w:val="28"/>
        </w:rPr>
        <w:t>»  запланирована</w:t>
      </w:r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r w:rsidR="008E6632" w:rsidRPr="008E6632">
        <w:rPr>
          <w:rFonts w:ascii="Times New Roman" w:hAnsi="Times New Roman" w:cs="Times New Roman"/>
          <w:sz w:val="28"/>
          <w:szCs w:val="28"/>
        </w:rPr>
        <w:t xml:space="preserve">муниципальная программа «Устойчивое развитие сельских территорий </w:t>
      </w:r>
      <w:proofErr w:type="spellStart"/>
      <w:r w:rsidR="008E6632"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8E6632"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632"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E6632" w:rsidRPr="008E6632">
        <w:rPr>
          <w:rFonts w:ascii="Times New Roman" w:hAnsi="Times New Roman" w:cs="Times New Roman"/>
          <w:sz w:val="28"/>
          <w:szCs w:val="28"/>
        </w:rPr>
        <w:t xml:space="preserve"> за 2017-</w:t>
      </w:r>
      <w:bookmarkStart w:id="0" w:name="_GoBack"/>
      <w:bookmarkEnd w:id="0"/>
      <w:r w:rsidR="008E6632" w:rsidRPr="008E6632">
        <w:rPr>
          <w:rFonts w:ascii="Times New Roman" w:hAnsi="Times New Roman" w:cs="Times New Roman"/>
          <w:sz w:val="28"/>
          <w:szCs w:val="28"/>
        </w:rPr>
        <w:t>2019 годы»</w:t>
      </w:r>
      <w:r w:rsidRPr="008E6632">
        <w:rPr>
          <w:rFonts w:ascii="Times New Roman" w:hAnsi="Times New Roman" w:cs="Times New Roman"/>
          <w:sz w:val="28"/>
          <w:szCs w:val="28"/>
        </w:rPr>
        <w:t xml:space="preserve"> на 2017 год составляет в </w:t>
      </w:r>
      <w:r w:rsidR="008E6632" w:rsidRPr="008E6632">
        <w:rPr>
          <w:rFonts w:ascii="Times New Roman" w:hAnsi="Times New Roman" w:cs="Times New Roman"/>
          <w:sz w:val="28"/>
          <w:szCs w:val="28"/>
        </w:rPr>
        <w:t>144,4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0B2A">
        <w:rPr>
          <w:rFonts w:ascii="Times New Roman" w:hAnsi="Times New Roman" w:cs="Times New Roman"/>
          <w:sz w:val="28"/>
          <w:szCs w:val="28"/>
        </w:rPr>
        <w:t>,</w:t>
      </w:r>
      <w:r w:rsidRPr="008E6632">
        <w:rPr>
          <w:rFonts w:ascii="Times New Roman" w:hAnsi="Times New Roman" w:cs="Times New Roman"/>
          <w:sz w:val="28"/>
          <w:szCs w:val="28"/>
        </w:rPr>
        <w:t xml:space="preserve"> а в 2018 году –</w:t>
      </w:r>
      <w:r w:rsidR="008E6632" w:rsidRPr="008E6632">
        <w:rPr>
          <w:rFonts w:ascii="Times New Roman" w:hAnsi="Times New Roman" w:cs="Times New Roman"/>
          <w:sz w:val="28"/>
          <w:szCs w:val="28"/>
        </w:rPr>
        <w:t xml:space="preserve"> 114,4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руб. и в 2019 году </w:t>
      </w:r>
      <w:r w:rsidR="008E6632" w:rsidRPr="008E6632">
        <w:rPr>
          <w:rFonts w:ascii="Times New Roman" w:hAnsi="Times New Roman" w:cs="Times New Roman"/>
          <w:sz w:val="28"/>
          <w:szCs w:val="28"/>
        </w:rPr>
        <w:t>104,4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</w:t>
      </w:r>
      <w:r w:rsidR="008E6632" w:rsidRPr="008E6632">
        <w:rPr>
          <w:rFonts w:ascii="Times New Roman" w:hAnsi="Times New Roman" w:cs="Times New Roman"/>
          <w:sz w:val="28"/>
          <w:szCs w:val="28"/>
        </w:rPr>
        <w:t xml:space="preserve"> </w:t>
      </w:r>
      <w:r w:rsidRPr="008E6632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2C35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муниципальной программы «Дети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на 2017-2019 годы» на  2017 год в сумме 5,0 тыс. руб</w:t>
      </w:r>
      <w:r w:rsidR="008E6632" w:rsidRPr="008E6632">
        <w:rPr>
          <w:rFonts w:ascii="Times New Roman" w:hAnsi="Times New Roman" w:cs="Times New Roman"/>
          <w:sz w:val="28"/>
          <w:szCs w:val="28"/>
        </w:rPr>
        <w:t>лей, а в 2018 году 5</w:t>
      </w:r>
      <w:r w:rsidR="00843B93">
        <w:rPr>
          <w:rFonts w:ascii="Times New Roman" w:hAnsi="Times New Roman" w:cs="Times New Roman"/>
          <w:sz w:val="28"/>
          <w:szCs w:val="28"/>
        </w:rPr>
        <w:t>,0</w:t>
      </w:r>
      <w:r w:rsidR="008E6632" w:rsidRPr="008E6632">
        <w:rPr>
          <w:rFonts w:ascii="Times New Roman" w:hAnsi="Times New Roman" w:cs="Times New Roman"/>
          <w:sz w:val="28"/>
          <w:szCs w:val="28"/>
        </w:rPr>
        <w:t xml:space="preserve"> тыс. рублей и в 2019 году </w:t>
      </w:r>
      <w:r w:rsidRPr="008E6632">
        <w:rPr>
          <w:rFonts w:ascii="Times New Roman" w:hAnsi="Times New Roman" w:cs="Times New Roman"/>
          <w:sz w:val="28"/>
          <w:szCs w:val="28"/>
        </w:rPr>
        <w:t>5</w:t>
      </w:r>
      <w:r w:rsidR="00843B93">
        <w:rPr>
          <w:rFonts w:ascii="Times New Roman" w:hAnsi="Times New Roman" w:cs="Times New Roman"/>
          <w:sz w:val="28"/>
          <w:szCs w:val="28"/>
        </w:rPr>
        <w:t>,0</w:t>
      </w:r>
      <w:r w:rsidRPr="008E66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A2756" w:rsidRPr="008E6632" w:rsidRDefault="006A2756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35" w:rsidRPr="008E6632" w:rsidRDefault="00AC2C35" w:rsidP="006A2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8E6632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AC2C35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6A2756" w:rsidRPr="008E6632" w:rsidRDefault="006A2756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35" w:rsidRPr="008E6632" w:rsidRDefault="00AC2C35" w:rsidP="006A2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3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E6632">
        <w:rPr>
          <w:rFonts w:ascii="Times New Roman" w:hAnsi="Times New Roman" w:cs="Times New Roman"/>
          <w:sz w:val="28"/>
          <w:szCs w:val="28"/>
        </w:rPr>
        <w:t xml:space="preserve">В целом основные параметры проекта Решения Хурала представителей сельского поселения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«Об </w:t>
      </w:r>
      <w:r w:rsidRPr="008E663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бюджета сельского поселения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  Республики Тыва на 2017 год и </w:t>
      </w:r>
      <w:r w:rsidR="00A47B2C">
        <w:rPr>
          <w:rFonts w:ascii="Times New Roman" w:hAnsi="Times New Roman" w:cs="Times New Roman"/>
          <w:sz w:val="28"/>
          <w:szCs w:val="28"/>
        </w:rPr>
        <w:t xml:space="preserve">на </w:t>
      </w:r>
      <w:r w:rsidRPr="008E6632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A47B2C">
        <w:rPr>
          <w:rFonts w:ascii="Times New Roman" w:hAnsi="Times New Roman" w:cs="Times New Roman"/>
          <w:sz w:val="28"/>
          <w:szCs w:val="28"/>
        </w:rPr>
        <w:t>период 2018 и 2019 годов</w:t>
      </w:r>
      <w:r w:rsidRPr="008E6632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E66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</w:t>
      </w:r>
      <w:r w:rsidR="00A47B2C">
        <w:rPr>
          <w:rFonts w:ascii="Times New Roman" w:hAnsi="Times New Roman" w:cs="Times New Roman"/>
          <w:sz w:val="28"/>
          <w:szCs w:val="28"/>
        </w:rPr>
        <w:t>.</w:t>
      </w:r>
      <w:r w:rsidRPr="008E66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E6632" w:rsidRPr="008E6632" w:rsidRDefault="008E6632" w:rsidP="008E6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35" w:rsidRPr="008E6632" w:rsidRDefault="00AC2C35" w:rsidP="008E6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C2C35" w:rsidRPr="008E6632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32">
        <w:rPr>
          <w:rFonts w:ascii="Times New Roman" w:hAnsi="Times New Roman" w:cs="Times New Roman"/>
          <w:sz w:val="28"/>
          <w:szCs w:val="28"/>
        </w:rPr>
        <w:t>Контрольно-счё</w:t>
      </w:r>
      <w:r w:rsidR="006A2756">
        <w:rPr>
          <w:rFonts w:ascii="Times New Roman" w:hAnsi="Times New Roman" w:cs="Times New Roman"/>
          <w:sz w:val="28"/>
          <w:szCs w:val="28"/>
        </w:rPr>
        <w:t xml:space="preserve">тного </w:t>
      </w:r>
      <w:r w:rsidRPr="008E6632">
        <w:rPr>
          <w:rFonts w:ascii="Times New Roman" w:hAnsi="Times New Roman" w:cs="Times New Roman"/>
          <w:sz w:val="28"/>
          <w:szCs w:val="28"/>
        </w:rPr>
        <w:t xml:space="preserve">органа                                                    </w:t>
      </w:r>
      <w:r w:rsidR="006A275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E6632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AC2C35" w:rsidRPr="008E6632" w:rsidRDefault="00AC2C35" w:rsidP="008E6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C35" w:rsidRPr="008E6632" w:rsidRDefault="00AC2C35" w:rsidP="008E6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C35" w:rsidRPr="008E6632" w:rsidRDefault="00AC2C35" w:rsidP="008E6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C35" w:rsidRPr="008E6632" w:rsidRDefault="00AC2C35" w:rsidP="008E6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C35" w:rsidRPr="008E6632" w:rsidRDefault="00AC2C35" w:rsidP="008E6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C35" w:rsidRPr="006A2756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56">
        <w:rPr>
          <w:rFonts w:ascii="Times New Roman" w:hAnsi="Times New Roman" w:cs="Times New Roman"/>
          <w:sz w:val="24"/>
          <w:szCs w:val="24"/>
        </w:rPr>
        <w:t>Исп.: Кок-</w:t>
      </w:r>
      <w:proofErr w:type="spellStart"/>
      <w:r w:rsidRPr="006A2756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6A2756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AC2C35" w:rsidRPr="006A2756" w:rsidRDefault="00AC2C35" w:rsidP="008E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56">
        <w:rPr>
          <w:rFonts w:ascii="Times New Roman" w:hAnsi="Times New Roman" w:cs="Times New Roman"/>
          <w:sz w:val="24"/>
          <w:szCs w:val="24"/>
        </w:rPr>
        <w:t>тел.21-460</w:t>
      </w:r>
    </w:p>
    <w:p w:rsidR="0039523B" w:rsidRPr="006A2756" w:rsidRDefault="0039523B" w:rsidP="008E6632">
      <w:pPr>
        <w:spacing w:line="240" w:lineRule="auto"/>
        <w:rPr>
          <w:sz w:val="24"/>
          <w:szCs w:val="24"/>
        </w:rPr>
      </w:pPr>
    </w:p>
    <w:sectPr w:rsidR="0039523B" w:rsidRPr="006A2756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35"/>
    <w:rsid w:val="00000001"/>
    <w:rsid w:val="000058F8"/>
    <w:rsid w:val="00020B46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A2756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02529"/>
    <w:rsid w:val="007141A1"/>
    <w:rsid w:val="00715CD1"/>
    <w:rsid w:val="0072407B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B2A"/>
    <w:rsid w:val="007D0E61"/>
    <w:rsid w:val="007D1C6B"/>
    <w:rsid w:val="007E0234"/>
    <w:rsid w:val="00801107"/>
    <w:rsid w:val="00804417"/>
    <w:rsid w:val="008061E7"/>
    <w:rsid w:val="0083396D"/>
    <w:rsid w:val="00837A08"/>
    <w:rsid w:val="00843B93"/>
    <w:rsid w:val="00851C90"/>
    <w:rsid w:val="00891892"/>
    <w:rsid w:val="0089464F"/>
    <w:rsid w:val="008A53C9"/>
    <w:rsid w:val="008B2CAA"/>
    <w:rsid w:val="008B7ABE"/>
    <w:rsid w:val="008E0AB0"/>
    <w:rsid w:val="008E6632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47B2C"/>
    <w:rsid w:val="00A50E0D"/>
    <w:rsid w:val="00A64524"/>
    <w:rsid w:val="00A72315"/>
    <w:rsid w:val="00A7705D"/>
    <w:rsid w:val="00A917A3"/>
    <w:rsid w:val="00AB7C11"/>
    <w:rsid w:val="00AC2C35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76EB"/>
    <w:rsid w:val="00BE1797"/>
    <w:rsid w:val="00BE209D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7312"/>
    <w:rsid w:val="00F639DA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C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9</cp:revision>
  <cp:lastPrinted>2016-12-15T08:56:00Z</cp:lastPrinted>
  <dcterms:created xsi:type="dcterms:W3CDTF">2016-12-14T10:47:00Z</dcterms:created>
  <dcterms:modified xsi:type="dcterms:W3CDTF">2016-12-15T09:32:00Z</dcterms:modified>
</cp:coreProperties>
</file>