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A6" w:rsidRDefault="00431EA6" w:rsidP="004452A9">
      <w:pPr>
        <w:tabs>
          <w:tab w:val="center" w:pos="4677"/>
          <w:tab w:val="right" w:pos="9355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 w:rsidR="00445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</w:p>
    <w:p w:rsidR="004452A9" w:rsidRDefault="004452A9" w:rsidP="004452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9C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4452A9" w:rsidRDefault="004452A9" w:rsidP="004452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администрации</w:t>
      </w:r>
    </w:p>
    <w:p w:rsidR="004452A9" w:rsidRDefault="004452A9" w:rsidP="004452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 кожууна</w:t>
      </w:r>
    </w:p>
    <w:p w:rsidR="004452A9" w:rsidRPr="00EF3E86" w:rsidRDefault="004452A9" w:rsidP="004452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апреля 2019 г. № 194</w:t>
      </w:r>
    </w:p>
    <w:p w:rsidR="004452A9" w:rsidRPr="00CD41DE" w:rsidRDefault="004452A9" w:rsidP="004452A9">
      <w:pPr>
        <w:tabs>
          <w:tab w:val="center" w:pos="4677"/>
          <w:tab w:val="right" w:pos="9355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78A6" w:rsidRPr="00E103E9" w:rsidRDefault="009D78A6" w:rsidP="00742EB3">
      <w:pPr>
        <w:spacing w:after="0" w:line="240" w:lineRule="auto"/>
        <w:ind w:left="637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A6" w:rsidRPr="00E103E9" w:rsidRDefault="009D78A6" w:rsidP="00B67C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A6" w:rsidRPr="00B67C27" w:rsidRDefault="009D78A6" w:rsidP="009D78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97" w:rsidRDefault="00402A97" w:rsidP="00BB04E7">
      <w:pPr>
        <w:tabs>
          <w:tab w:val="left" w:pos="7650"/>
        </w:tabs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A6" w:rsidRPr="00B67C27" w:rsidRDefault="00BB04E7" w:rsidP="00BB04E7">
      <w:pPr>
        <w:tabs>
          <w:tab w:val="left" w:pos="7650"/>
        </w:tabs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78A6" w:rsidRPr="00B67C27" w:rsidRDefault="009D78A6" w:rsidP="009D78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78A6" w:rsidRPr="00402A97" w:rsidRDefault="00FC6634" w:rsidP="00FC6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</w:t>
      </w:r>
      <w:r w:rsidR="00CD4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рограмма мероприятий по </w:t>
      </w:r>
      <w:r w:rsidR="006F33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реализации регионального проекта «Борьба с онкологическими заболеваниями» </w:t>
      </w:r>
      <w:r w:rsidR="0044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="001E2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Дзун-Хемчикско</w:t>
      </w:r>
      <w:r w:rsidR="0044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1E2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кожуун</w:t>
      </w:r>
      <w:r w:rsidR="0044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436F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33BA9" w:rsidRPr="00402A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Республики </w:t>
      </w:r>
      <w:r w:rsidR="006F33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Тыва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F33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933BA9" w:rsidRPr="00402A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</w:t>
      </w:r>
      <w:r w:rsidR="005E4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7A66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2024</w:t>
      </w:r>
      <w:r w:rsidR="008D17B4" w:rsidRPr="00402A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33BA9" w:rsidRPr="00402A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</w:t>
      </w:r>
      <w:r w:rsidR="0069477D" w:rsidRPr="00402A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D34D74" w:rsidRPr="00402A97" w:rsidRDefault="00D34D74" w:rsidP="00D3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D78A6" w:rsidRPr="00B67C27" w:rsidRDefault="009D78A6" w:rsidP="009D78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78A6" w:rsidRPr="00B67C27" w:rsidRDefault="009D78A6" w:rsidP="00A429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8A6" w:rsidRPr="00B67C27" w:rsidRDefault="009D78A6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8A6" w:rsidRPr="00B67C27" w:rsidRDefault="009D78A6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8A6" w:rsidRPr="00B67C27" w:rsidRDefault="009D78A6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8A6" w:rsidRPr="00B67C27" w:rsidRDefault="009D78A6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8A6" w:rsidRPr="00B67C27" w:rsidRDefault="009D78A6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8A6" w:rsidRPr="00B67C27" w:rsidRDefault="009D78A6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8A6" w:rsidRDefault="009D78A6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A97" w:rsidRDefault="00402A97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A97" w:rsidRDefault="00402A97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A97" w:rsidRDefault="00402A97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A97" w:rsidRDefault="00402A97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C0" w:rsidRDefault="00F77BC0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C0" w:rsidRDefault="00F77BC0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C0" w:rsidRDefault="00F77BC0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C0" w:rsidRDefault="00F77BC0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C0" w:rsidRDefault="00F77BC0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C0" w:rsidRDefault="00F77BC0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C0" w:rsidRDefault="00F77BC0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C0" w:rsidRDefault="00F77BC0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C0" w:rsidRDefault="00F77BC0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634" w:rsidRDefault="00FC6634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634" w:rsidRDefault="00FC6634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634" w:rsidRDefault="00FC6634" w:rsidP="009D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C0" w:rsidRDefault="00F77BC0" w:rsidP="007A3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1DE" w:rsidRDefault="00CD41DE" w:rsidP="009A38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BF" w:rsidRDefault="009A38BF" w:rsidP="009A3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8BF" w:rsidRDefault="009A38BF" w:rsidP="0071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D78A6" w:rsidRPr="007132CD" w:rsidRDefault="009D78A6" w:rsidP="0071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7132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</w:t>
      </w:r>
      <w:proofErr w:type="gramEnd"/>
      <w:r w:rsidRPr="007132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 С П О Р Т</w:t>
      </w:r>
    </w:p>
    <w:tbl>
      <w:tblPr>
        <w:tblpPr w:leftFromText="180" w:rightFromText="180" w:vertAnchor="text" w:horzAnchor="margin" w:tblpXSpec="center" w:tblpY="7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47"/>
      </w:tblGrid>
      <w:tr w:rsidR="00EC6FA8" w:rsidRPr="007132CD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FC6634" w:rsidP="001E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0428F7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мероприятий по реализации</w:t>
            </w:r>
            <w:r w:rsidR="0004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проекта «Борьба с онкологическими заболеваниями» </w:t>
            </w:r>
            <w:r w:rsidR="00EC6FA8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</w:t>
            </w:r>
            <w:r w:rsidR="0004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7132CD">
              <w:rPr>
                <w:sz w:val="24"/>
                <w:szCs w:val="24"/>
              </w:rPr>
              <w:t xml:space="preserve"> </w:t>
            </w:r>
            <w:r w:rsidR="001E2E67" w:rsidRPr="004452A9">
              <w:rPr>
                <w:rFonts w:ascii="Times New Roman" w:hAnsi="Times New Roman" w:cs="Times New Roman"/>
                <w:sz w:val="24"/>
                <w:szCs w:val="24"/>
              </w:rPr>
              <w:t>Дзун-Хемчикского кожууна</w:t>
            </w:r>
            <w:r w:rsidR="001E2E67">
              <w:rPr>
                <w:sz w:val="24"/>
                <w:szCs w:val="24"/>
              </w:rPr>
              <w:t xml:space="preserve"> </w:t>
            </w:r>
            <w:r w:rsidR="0004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4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04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2024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FA8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933BA9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3BA9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FA8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Программа)</w:t>
            </w:r>
          </w:p>
        </w:tc>
      </w:tr>
      <w:tr w:rsidR="00EC6FA8" w:rsidRPr="007132CD" w:rsidTr="00D83F23">
        <w:trPr>
          <w:trHeight w:val="13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Основание 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разработки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9" w:rsidRPr="00F127F8" w:rsidRDefault="004452A9" w:rsidP="00445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7F8">
              <w:rPr>
                <w:rFonts w:ascii="Times New Roman" w:hAnsi="Times New Roman" w:cs="Times New Roman"/>
              </w:rPr>
              <w:t xml:space="preserve">Указ Президента Российской Федерации от 7 мая 2018 года № 204 «О национальных целях и </w:t>
            </w:r>
            <w:r w:rsidRPr="00F127F8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Pr="00F127F8">
              <w:rPr>
                <w:rFonts w:ascii="Times New Roman" w:hAnsi="Times New Roman" w:cs="Times New Roman"/>
              </w:rPr>
              <w:t xml:space="preserve"> задачах развития Российской Федерации на период до 2024 года»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452A9" w:rsidRDefault="004452A9" w:rsidP="00445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21.11.2011 г. № 323-ФЗ «Об основах охраны здоровья граждан в Российской Федерации»;</w:t>
            </w:r>
          </w:p>
          <w:p w:rsidR="004452A9" w:rsidRDefault="004452A9" w:rsidP="00445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 Республики Тыва от 28 июня 2014 г. № 2597 ВХ-1 «Об осуществлении органами местного самоуправления муниципальных образований Республики Тыва отдельных полномочий в сфере охраны здоровья граждан»;</w:t>
            </w:r>
          </w:p>
          <w:p w:rsidR="004452A9" w:rsidRDefault="004452A9" w:rsidP="00445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Совета при Главе Республики Тыва по стратегическому развитию и по приоритетным проектам от 13 ноября 2018 года (протокол № 1);</w:t>
            </w:r>
          </w:p>
          <w:p w:rsidR="00CD1C3A" w:rsidRPr="007132CD" w:rsidRDefault="004452A9" w:rsidP="00445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Координационного совещания проектного управления «О ходе реализации региональных проектов «Демография», «Образование», «Здравоохранение», «Культура» от 26 февраля 2019г.</w:t>
            </w:r>
          </w:p>
        </w:tc>
      </w:tr>
      <w:tr w:rsidR="00EC6FA8" w:rsidRPr="007132CD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4452A9" w:rsidP="00445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Дзун-Хемчикский кожуун Республики Тыва </w:t>
            </w:r>
          </w:p>
        </w:tc>
      </w:tr>
      <w:tr w:rsidR="00EC6FA8" w:rsidRPr="007132CD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4452A9" w:rsidP="00A5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кожууна, ГБУЗ РТ «Дзун-Хемчикский ММЦ»</w:t>
            </w:r>
          </w:p>
        </w:tc>
      </w:tr>
      <w:tr w:rsidR="00EC6FA8" w:rsidRPr="007132CD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0" w:rsidRDefault="00EC6FA8" w:rsidP="007132CD">
            <w:pPr>
              <w:spacing w:after="0" w:line="240" w:lineRule="auto"/>
              <w:jc w:val="both"/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Дзун-Хемчикского кожууна</w:t>
            </w:r>
            <w:r w:rsidR="009A0147" w:rsidRPr="00713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213680">
              <w:t xml:space="preserve"> </w:t>
            </w:r>
          </w:p>
          <w:p w:rsidR="00EC6FA8" w:rsidRPr="004452A9" w:rsidRDefault="00213680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4452A9">
              <w:rPr>
                <w:rFonts w:ascii="Times New Roman" w:hAnsi="Times New Roman" w:cs="Times New Roman"/>
              </w:rPr>
              <w:t>П</w:t>
            </w:r>
            <w:r w:rsidRPr="0044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остоянная межведомственная комиссия по вопросам демографической политики, семьи и детей, социально-эффективного здорового образа жизни, гигиеническому обр</w:t>
            </w:r>
            <w:r w:rsidR="001E2E67" w:rsidRPr="0044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азованию и воспитанию населения </w:t>
            </w:r>
            <w:r w:rsidRPr="0044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1E2E67" w:rsidRPr="0044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Дзун-Хемчикского кожууна</w:t>
            </w:r>
            <w:r w:rsidR="0044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C6FA8" w:rsidRPr="004452A9" w:rsidRDefault="009A0147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52A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452A9">
              <w:rPr>
                <w:rFonts w:ascii="Times New Roman" w:hAnsi="Times New Roman" w:cs="Times New Roman"/>
                <w:sz w:val="24"/>
                <w:szCs w:val="24"/>
              </w:rPr>
              <w:t xml:space="preserve"> МВД </w:t>
            </w:r>
            <w:r w:rsidR="004452A9">
              <w:rPr>
                <w:rFonts w:ascii="Times New Roman" w:hAnsi="Times New Roman" w:cs="Times New Roman"/>
                <w:sz w:val="24"/>
                <w:szCs w:val="24"/>
              </w:rPr>
              <w:t xml:space="preserve">«Дзун-Хемчикский» </w:t>
            </w:r>
            <w:r w:rsidR="00EC6FA8"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EC6FA8" w:rsidRPr="004452A9" w:rsidRDefault="00EC6FA8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</w:t>
            </w:r>
            <w:r w:rsidR="000126A3"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126A3"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  <w:r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E2E67"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 ММЦ</w:t>
            </w:r>
            <w:r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C6FA8" w:rsidRPr="004452A9" w:rsidRDefault="001E2E67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«Управление</w:t>
            </w:r>
            <w:r w:rsidR="00EC6FA8"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r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</w:t>
            </w:r>
            <w:r w:rsidR="00EC6FA8"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согласованию);</w:t>
            </w:r>
          </w:p>
          <w:p w:rsidR="00EC6FA8" w:rsidRPr="004452A9" w:rsidRDefault="001E2E67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</w:t>
            </w:r>
            <w:r w:rsidR="00EC6FA8"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r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</w:t>
            </w:r>
            <w:r w:rsid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EC6FA8"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6FA8" w:rsidRPr="004452A9" w:rsidRDefault="00EC6FA8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A159F0"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 занятости населения </w:t>
            </w:r>
            <w:r w:rsidRPr="0044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EC6FA8" w:rsidRDefault="00C66B7A" w:rsidP="0044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52A9">
              <w:rPr>
                <w:rFonts w:ascii="Times New Roman" w:hAnsi="Times New Roman" w:cs="Times New Roman"/>
                <w:sz w:val="24"/>
                <w:szCs w:val="24"/>
              </w:rPr>
              <w:t>Центр социальной помощи семье и детям (по согласованию);</w:t>
            </w:r>
          </w:p>
          <w:p w:rsidR="00623F80" w:rsidRDefault="00623F80" w:rsidP="0044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242A">
              <w:rPr>
                <w:sz w:val="24"/>
                <w:szCs w:val="24"/>
              </w:rPr>
              <w:t xml:space="preserve"> </w:t>
            </w:r>
            <w:r w:rsidRPr="00623F8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 Дзун-Хемчикского кожууна независимо от форм собственности (по согласованию);</w:t>
            </w:r>
          </w:p>
          <w:p w:rsidR="004452A9" w:rsidRPr="007132CD" w:rsidRDefault="004452A9" w:rsidP="00445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кожууна.</w:t>
            </w:r>
          </w:p>
        </w:tc>
      </w:tr>
      <w:tr w:rsidR="00EC6FA8" w:rsidRPr="007132CD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1E2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смертности </w:t>
            </w:r>
            <w:r w:rsidR="00A54232" w:rsidRPr="00A5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новообразований</w:t>
            </w:r>
            <w:r w:rsidR="001E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4232" w:rsidRPr="00A5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от злокачественных (до 93,0 случаев на 100 тыс. населения)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232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A5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</w:t>
            </w:r>
          </w:p>
        </w:tc>
      </w:tr>
      <w:tr w:rsidR="00EC6FA8" w:rsidRPr="007132CD" w:rsidTr="00D83F23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078" w:rsidRPr="0051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</w:t>
            </w:r>
            <w:r w:rsidR="00A7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16078" w:rsidRPr="0051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борьбы с онкологическими заболеваниями</w:t>
            </w:r>
            <w:r w:rsidR="0051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0F07" w:rsidRDefault="00A70F07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информационно-коммуникационной кампании, направленной на ранее выявление онкологических заболеваний и повышение приверженности к лечению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 w:rsidR="00A7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условий для поддержки семьи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популяризация физической культуры и спорта;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7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заболеваемости </w:t>
            </w:r>
            <w:r w:rsidR="0010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хроническими предраковыми заболеваниями, </w:t>
            </w:r>
            <w:r w:rsidR="00933BA9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</w:t>
            </w:r>
            <w:r w:rsidR="00933BA9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104402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алкогольных напитков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табака;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молодёжной политики;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</w:t>
            </w:r>
            <w:r w:rsidR="00933BA9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окружающей среды.</w:t>
            </w:r>
          </w:p>
        </w:tc>
      </w:tr>
      <w:tr w:rsidR="00EC6FA8" w:rsidRPr="007132CD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A70F0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7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2DFF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A7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C037C" w:rsidRPr="007132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B2DFF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EC6FA8" w:rsidRPr="007132CD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B42F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осуществляется за счет средств </w:t>
            </w:r>
            <w:r w:rsidR="006B775F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 деятельности исполнителей программы (</w:t>
            </w:r>
            <w:r w:rsidR="001031A5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B42FFF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Республиканского</w:t>
            </w:r>
            <w:r w:rsidR="001031A5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</w:t>
            </w:r>
            <w:r w:rsidR="006B775F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="006B775F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муниципального -</w:t>
            </w:r>
            <w:r w:rsidR="00B4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 тыс., из Республиканского - …</w:t>
            </w:r>
            <w:r w:rsidR="006B775F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6FA8" w:rsidRPr="007132CD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стабилизация демографической ситуации в </w:t>
            </w:r>
            <w:r w:rsidR="001E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Дзун-Хемчикском кожууне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1 января 20</w:t>
            </w:r>
            <w:r w:rsidR="0057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года</w:t>
            </w:r>
            <w:r w:rsidR="00B67C27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357F" w:rsidRPr="007132CD" w:rsidRDefault="0013357F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t xml:space="preserve"> с</w:t>
            </w:r>
            <w:r w:rsidRP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нижение смертности от новообразований, в том числе от злокачественных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120,0 на 100 тыс. населения в 2024 г.;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r w:rsid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дногодичн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летальност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больных со злокачественными новообразованиями (умерли в течение первого года с момента установленного диагноза из числа больных, впервые взят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на учет в предыдущем году) до 17,3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г.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6FA8" w:rsidRPr="007132CD" w:rsidRDefault="00BC53E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больных со злокачественными новообразованиями, состоящих на учете 5 лет и более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60</w:t>
            </w:r>
            <w:r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г.</w:t>
            </w:r>
            <w:r w:rsidR="0050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</w:t>
            </w:r>
            <w:r w:rsidR="001E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злокачественных новообразований, выявленных 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ранних стадиях (I-II стадии) до 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г.</w:t>
            </w:r>
            <w:r w:rsidR="00B67C27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аспространенност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онкологических заболеваний</w:t>
            </w:r>
            <w:r w:rsidR="0013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счет активного выявления)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1234,7 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 населения</w:t>
            </w:r>
            <w:r w:rsidR="0008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г.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удельного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впервые выявленных злокачественных новообразований, радикальное лечение которых 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закончено в отчетном году до 58,4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г.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6FA8" w:rsidRPr="007132CD" w:rsidRDefault="00570620" w:rsidP="00B44B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впервые выявленных злокачественных новообразований, комбинированное или комплексное радикальное лечение которых было закончено в отчетном году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51</w:t>
            </w:r>
            <w:r w:rsidR="00BC53E8" w:rsidRPr="00BC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г.</w:t>
            </w:r>
          </w:p>
        </w:tc>
      </w:tr>
      <w:tr w:rsidR="00EC6FA8" w:rsidRPr="007132CD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реализацией</w:t>
            </w:r>
          </w:p>
          <w:p w:rsidR="00EC6FA8" w:rsidRPr="007132CD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7132CD" w:rsidRDefault="00080B4C" w:rsidP="00B44B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управление</w:t>
            </w:r>
            <w:r w:rsid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</w:t>
            </w:r>
            <w:r w:rsidR="00B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оохранения Республики Тыва</w:t>
            </w:r>
            <w:r w:rsidR="00267E0A" w:rsidRPr="0071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67C27" w:rsidRPr="007132CD" w:rsidRDefault="00B67C27" w:rsidP="007132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2A9" w:rsidRDefault="004452A9" w:rsidP="00713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B8D" w:rsidRDefault="00B85B8D" w:rsidP="00713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2CD">
        <w:rPr>
          <w:rFonts w:ascii="Times New Roman" w:hAnsi="Times New Roman" w:cs="Times New Roman"/>
          <w:b/>
          <w:bCs/>
          <w:sz w:val="24"/>
          <w:szCs w:val="24"/>
        </w:rPr>
        <w:t>Содержание проблемы</w:t>
      </w:r>
    </w:p>
    <w:p w:rsidR="00B85B8D" w:rsidRPr="007132CD" w:rsidRDefault="00B85B8D" w:rsidP="007132CD">
      <w:pPr>
        <w:tabs>
          <w:tab w:val="num" w:pos="180"/>
        </w:tabs>
        <w:spacing w:after="0" w:line="240" w:lineRule="auto"/>
        <w:ind w:right="292"/>
        <w:jc w:val="both"/>
        <w:rPr>
          <w:rFonts w:ascii="Times New Roman" w:hAnsi="Times New Roman" w:cs="Times New Roman"/>
          <w:sz w:val="24"/>
          <w:szCs w:val="24"/>
        </w:rPr>
      </w:pPr>
      <w:r w:rsidRPr="007132CD">
        <w:rPr>
          <w:rFonts w:ascii="Times New Roman" w:hAnsi="Times New Roman" w:cs="Times New Roman"/>
          <w:sz w:val="24"/>
          <w:szCs w:val="24"/>
        </w:rPr>
        <w:tab/>
      </w:r>
      <w:r w:rsidRPr="007132CD">
        <w:rPr>
          <w:rFonts w:ascii="Times New Roman" w:hAnsi="Times New Roman" w:cs="Times New Roman"/>
          <w:sz w:val="24"/>
          <w:szCs w:val="24"/>
        </w:rPr>
        <w:tab/>
      </w:r>
      <w:r w:rsidR="00630695">
        <w:rPr>
          <w:rFonts w:ascii="Times New Roman" w:hAnsi="Times New Roman" w:cs="Times New Roman"/>
          <w:sz w:val="24"/>
          <w:szCs w:val="24"/>
        </w:rPr>
        <w:t>Показатели по демографии, численность</w:t>
      </w:r>
      <w:r w:rsidR="00A461A7">
        <w:rPr>
          <w:rFonts w:ascii="Times New Roman" w:hAnsi="Times New Roman" w:cs="Times New Roman"/>
          <w:sz w:val="24"/>
          <w:szCs w:val="24"/>
        </w:rPr>
        <w:t xml:space="preserve"> населения кожууна</w:t>
      </w:r>
      <w:r w:rsidR="001E2E67">
        <w:rPr>
          <w:rFonts w:ascii="Times New Roman" w:hAnsi="Times New Roman" w:cs="Times New Roman"/>
          <w:sz w:val="24"/>
          <w:szCs w:val="24"/>
        </w:rPr>
        <w:t>.</w:t>
      </w:r>
      <w:r w:rsidR="00630695">
        <w:rPr>
          <w:rFonts w:ascii="Times New Roman" w:hAnsi="Times New Roman" w:cs="Times New Roman"/>
          <w:sz w:val="24"/>
          <w:szCs w:val="24"/>
        </w:rPr>
        <w:t xml:space="preserve"> </w:t>
      </w:r>
      <w:r w:rsidRPr="00630695">
        <w:rPr>
          <w:rFonts w:ascii="Times New Roman" w:hAnsi="Times New Roman" w:cs="Times New Roman"/>
          <w:i/>
          <w:sz w:val="24"/>
          <w:szCs w:val="24"/>
        </w:rPr>
        <w:t xml:space="preserve">В современном демографическом развитии </w:t>
      </w:r>
      <w:r w:rsidR="001E2E67">
        <w:rPr>
          <w:rFonts w:ascii="Times New Roman" w:hAnsi="Times New Roman" w:cs="Times New Roman"/>
          <w:i/>
          <w:sz w:val="24"/>
          <w:szCs w:val="24"/>
        </w:rPr>
        <w:t xml:space="preserve">Дзун-Хемчикского </w:t>
      </w:r>
      <w:r w:rsidR="00EC037C" w:rsidRPr="00630695">
        <w:rPr>
          <w:rFonts w:ascii="Times New Roman" w:hAnsi="Times New Roman" w:cs="Times New Roman"/>
          <w:i/>
          <w:sz w:val="24"/>
          <w:szCs w:val="24"/>
        </w:rPr>
        <w:t xml:space="preserve">муниципального </w:t>
      </w:r>
      <w:r w:rsidR="00271F9C" w:rsidRPr="00630695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="00EC037C" w:rsidRPr="00630695">
        <w:rPr>
          <w:rFonts w:ascii="Times New Roman" w:hAnsi="Times New Roman" w:cs="Times New Roman"/>
          <w:i/>
          <w:sz w:val="24"/>
          <w:szCs w:val="24"/>
        </w:rPr>
        <w:t xml:space="preserve"> Республики Т</w:t>
      </w:r>
      <w:r w:rsidR="00271F9C" w:rsidRPr="00630695">
        <w:rPr>
          <w:rFonts w:ascii="Times New Roman" w:hAnsi="Times New Roman" w:cs="Times New Roman"/>
          <w:i/>
          <w:sz w:val="24"/>
          <w:szCs w:val="24"/>
        </w:rPr>
        <w:t>ыва</w:t>
      </w:r>
      <w:r w:rsidR="00EC037C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1A7">
        <w:rPr>
          <w:rFonts w:ascii="Times New Roman" w:hAnsi="Times New Roman" w:cs="Times New Roman"/>
          <w:i/>
          <w:sz w:val="24"/>
          <w:szCs w:val="24"/>
        </w:rPr>
        <w:t>отмеча</w:t>
      </w:r>
      <w:r w:rsidRPr="00630695">
        <w:rPr>
          <w:rFonts w:ascii="Times New Roman" w:hAnsi="Times New Roman" w:cs="Times New Roman"/>
          <w:i/>
          <w:sz w:val="24"/>
          <w:szCs w:val="24"/>
        </w:rPr>
        <w:t>ются неблагоприятные т</w:t>
      </w:r>
      <w:r w:rsidR="005D0B75" w:rsidRPr="00630695">
        <w:rPr>
          <w:rFonts w:ascii="Times New Roman" w:hAnsi="Times New Roman" w:cs="Times New Roman"/>
          <w:i/>
          <w:sz w:val="24"/>
          <w:szCs w:val="24"/>
        </w:rPr>
        <w:t>енденции. За последние 5 лет (</w:t>
      </w:r>
      <w:r w:rsidRPr="00630695">
        <w:rPr>
          <w:rFonts w:ascii="Times New Roman" w:hAnsi="Times New Roman" w:cs="Times New Roman"/>
          <w:i/>
          <w:sz w:val="24"/>
          <w:szCs w:val="24"/>
        </w:rPr>
        <w:t>20</w:t>
      </w:r>
      <w:r w:rsidR="00367939" w:rsidRPr="00630695">
        <w:rPr>
          <w:rFonts w:ascii="Times New Roman" w:hAnsi="Times New Roman" w:cs="Times New Roman"/>
          <w:i/>
          <w:sz w:val="24"/>
          <w:szCs w:val="24"/>
        </w:rPr>
        <w:t>1</w:t>
      </w:r>
      <w:r w:rsidR="008E658F">
        <w:rPr>
          <w:rFonts w:ascii="Times New Roman" w:hAnsi="Times New Roman" w:cs="Times New Roman"/>
          <w:i/>
          <w:sz w:val="24"/>
          <w:szCs w:val="24"/>
        </w:rPr>
        <w:t>4</w:t>
      </w:r>
      <w:r w:rsidR="005D0B75" w:rsidRPr="0063069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630695">
        <w:rPr>
          <w:rFonts w:ascii="Times New Roman" w:hAnsi="Times New Roman" w:cs="Times New Roman"/>
          <w:i/>
          <w:sz w:val="24"/>
          <w:szCs w:val="24"/>
        </w:rPr>
        <w:t>201</w:t>
      </w:r>
      <w:r w:rsidR="00271F9C" w:rsidRPr="00630695">
        <w:rPr>
          <w:rFonts w:ascii="Times New Roman" w:hAnsi="Times New Roman" w:cs="Times New Roman"/>
          <w:i/>
          <w:sz w:val="24"/>
          <w:szCs w:val="24"/>
        </w:rPr>
        <w:t>8</w:t>
      </w:r>
      <w:r w:rsidR="00EC037C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7E0A" w:rsidRPr="00630695">
        <w:rPr>
          <w:rFonts w:ascii="Times New Roman" w:hAnsi="Times New Roman" w:cs="Times New Roman"/>
          <w:i/>
          <w:sz w:val="24"/>
          <w:szCs w:val="24"/>
        </w:rPr>
        <w:t>г.г</w:t>
      </w:r>
      <w:proofErr w:type="spellEnd"/>
      <w:r w:rsidR="00267E0A" w:rsidRPr="00630695">
        <w:rPr>
          <w:rFonts w:ascii="Times New Roman" w:hAnsi="Times New Roman" w:cs="Times New Roman"/>
          <w:i/>
          <w:sz w:val="24"/>
          <w:szCs w:val="24"/>
        </w:rPr>
        <w:t>.</w:t>
      </w:r>
      <w:r w:rsidRPr="00630695">
        <w:rPr>
          <w:rFonts w:ascii="Times New Roman" w:hAnsi="Times New Roman" w:cs="Times New Roman"/>
          <w:i/>
          <w:sz w:val="24"/>
          <w:szCs w:val="24"/>
        </w:rPr>
        <w:t>)</w:t>
      </w:r>
      <w:r w:rsidR="00EC037C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0695">
        <w:rPr>
          <w:rFonts w:ascii="Times New Roman" w:hAnsi="Times New Roman" w:cs="Times New Roman"/>
          <w:i/>
          <w:sz w:val="24"/>
          <w:szCs w:val="24"/>
        </w:rPr>
        <w:t xml:space="preserve"> численность населения сократилась </w:t>
      </w:r>
      <w:r w:rsidR="00367939" w:rsidRPr="00630695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1E2E67">
        <w:rPr>
          <w:rFonts w:ascii="Times New Roman" w:hAnsi="Times New Roman" w:cs="Times New Roman"/>
          <w:i/>
          <w:sz w:val="24"/>
          <w:szCs w:val="24"/>
        </w:rPr>
        <w:t>30</w:t>
      </w:r>
      <w:r w:rsidR="00504E01">
        <w:rPr>
          <w:rFonts w:ascii="Times New Roman" w:hAnsi="Times New Roman" w:cs="Times New Roman"/>
          <w:i/>
          <w:sz w:val="24"/>
          <w:szCs w:val="24"/>
        </w:rPr>
        <w:t>0</w:t>
      </w:r>
      <w:r w:rsidR="001E2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0695">
        <w:rPr>
          <w:rFonts w:ascii="Times New Roman" w:hAnsi="Times New Roman" w:cs="Times New Roman"/>
          <w:i/>
          <w:sz w:val="24"/>
          <w:szCs w:val="24"/>
        </w:rPr>
        <w:t>человек</w:t>
      </w:r>
      <w:r w:rsidR="001E2E67">
        <w:rPr>
          <w:rFonts w:ascii="Times New Roman" w:hAnsi="Times New Roman" w:cs="Times New Roman"/>
          <w:i/>
          <w:sz w:val="24"/>
          <w:szCs w:val="24"/>
        </w:rPr>
        <w:t>.</w:t>
      </w:r>
      <w:r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E67">
        <w:rPr>
          <w:rFonts w:ascii="Times New Roman" w:hAnsi="Times New Roman" w:cs="Times New Roman"/>
          <w:i/>
          <w:sz w:val="24"/>
          <w:szCs w:val="24"/>
        </w:rPr>
        <w:t xml:space="preserve">20324 </w:t>
      </w:r>
      <w:r w:rsidR="00100715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чел. </w:t>
      </w:r>
      <w:r w:rsidR="00EC037C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="00100715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95E6A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201</w:t>
      </w:r>
      <w:r w:rsidR="008E65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EC037C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95E6A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r w:rsidR="00EC037C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100715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C95E6A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201</w:t>
      </w:r>
      <w:r w:rsidR="00271F9C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="00C95E6A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</w:t>
      </w:r>
      <w:r w:rsidR="00AF027C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</w:t>
      </w:r>
      <w:r w:rsidR="00C95E6A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E2E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20071</w:t>
      </w:r>
      <w:r w:rsidR="00C95E6A" w:rsidRPr="00630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человек</w:t>
      </w:r>
      <w:r w:rsidR="00C95E6A" w:rsidRPr="0063069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30695">
        <w:rPr>
          <w:rFonts w:ascii="Times New Roman" w:hAnsi="Times New Roman" w:cs="Times New Roman"/>
          <w:i/>
          <w:sz w:val="24"/>
          <w:szCs w:val="24"/>
        </w:rPr>
        <w:t xml:space="preserve">Из них мужчин </w:t>
      </w:r>
      <w:r w:rsidR="00504E01">
        <w:rPr>
          <w:rFonts w:ascii="Times New Roman" w:hAnsi="Times New Roman" w:cs="Times New Roman"/>
          <w:i/>
          <w:sz w:val="24"/>
          <w:szCs w:val="24"/>
        </w:rPr>
        <w:t>47,3</w:t>
      </w:r>
      <w:r w:rsidR="00271F9C" w:rsidRPr="00630695">
        <w:rPr>
          <w:rFonts w:ascii="Times New Roman" w:hAnsi="Times New Roman" w:cs="Times New Roman"/>
          <w:i/>
          <w:sz w:val="24"/>
          <w:szCs w:val="24"/>
        </w:rPr>
        <w:t>%</w:t>
      </w:r>
      <w:r w:rsidR="00100715" w:rsidRPr="0063069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30695">
        <w:rPr>
          <w:rFonts w:ascii="Times New Roman" w:hAnsi="Times New Roman" w:cs="Times New Roman"/>
          <w:i/>
          <w:sz w:val="24"/>
          <w:szCs w:val="24"/>
        </w:rPr>
        <w:t xml:space="preserve">женщин </w:t>
      </w:r>
      <w:r w:rsidR="00504E01">
        <w:rPr>
          <w:rFonts w:ascii="Times New Roman" w:hAnsi="Times New Roman" w:cs="Times New Roman"/>
          <w:i/>
          <w:sz w:val="24"/>
          <w:szCs w:val="24"/>
        </w:rPr>
        <w:t>52,7</w:t>
      </w:r>
      <w:r w:rsidR="00100715" w:rsidRPr="00630695">
        <w:rPr>
          <w:rFonts w:ascii="Times New Roman" w:hAnsi="Times New Roman" w:cs="Times New Roman"/>
          <w:i/>
          <w:sz w:val="24"/>
          <w:szCs w:val="24"/>
        </w:rPr>
        <w:t>%</w:t>
      </w:r>
      <w:r w:rsidRPr="00630695">
        <w:rPr>
          <w:rFonts w:ascii="Times New Roman" w:hAnsi="Times New Roman" w:cs="Times New Roman"/>
          <w:i/>
          <w:sz w:val="24"/>
          <w:szCs w:val="24"/>
        </w:rPr>
        <w:t>, из них фертильного возраста</w:t>
      </w:r>
      <w:r w:rsidR="00AF027C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4E01">
        <w:rPr>
          <w:rFonts w:ascii="Times New Roman" w:hAnsi="Times New Roman" w:cs="Times New Roman"/>
          <w:i/>
          <w:sz w:val="24"/>
          <w:szCs w:val="24"/>
        </w:rPr>
        <w:t>–</w:t>
      </w:r>
      <w:r w:rsidR="00AF027C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4E01">
        <w:rPr>
          <w:rFonts w:ascii="Times New Roman" w:hAnsi="Times New Roman" w:cs="Times New Roman"/>
          <w:i/>
          <w:sz w:val="24"/>
          <w:szCs w:val="24"/>
        </w:rPr>
        <w:t>40,1</w:t>
      </w:r>
      <w:r w:rsidRPr="00630695">
        <w:rPr>
          <w:rFonts w:ascii="Times New Roman" w:hAnsi="Times New Roman" w:cs="Times New Roman"/>
          <w:i/>
          <w:sz w:val="24"/>
          <w:szCs w:val="24"/>
        </w:rPr>
        <w:t xml:space="preserve">%. </w:t>
      </w:r>
      <w:bookmarkStart w:id="0" w:name="_GoBack"/>
      <w:bookmarkEnd w:id="0"/>
    </w:p>
    <w:p w:rsidR="00B85B8D" w:rsidRPr="00630695" w:rsidRDefault="00B85B8D" w:rsidP="00271F9C">
      <w:pPr>
        <w:tabs>
          <w:tab w:val="num" w:pos="180"/>
        </w:tabs>
        <w:spacing w:after="0" w:line="240" w:lineRule="auto"/>
        <w:ind w:right="2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2CD">
        <w:rPr>
          <w:rFonts w:ascii="Times New Roman" w:hAnsi="Times New Roman" w:cs="Times New Roman"/>
          <w:sz w:val="24"/>
          <w:szCs w:val="24"/>
        </w:rPr>
        <w:tab/>
      </w:r>
      <w:r w:rsidRPr="007132CD">
        <w:rPr>
          <w:rFonts w:ascii="Times New Roman" w:hAnsi="Times New Roman" w:cs="Times New Roman"/>
          <w:sz w:val="24"/>
          <w:szCs w:val="24"/>
        </w:rPr>
        <w:tab/>
      </w:r>
      <w:r w:rsidR="00770EFF">
        <w:rPr>
          <w:rFonts w:ascii="Times New Roman" w:hAnsi="Times New Roman" w:cs="Times New Roman"/>
          <w:sz w:val="24"/>
          <w:szCs w:val="24"/>
        </w:rPr>
        <w:t>П</w:t>
      </w:r>
      <w:r w:rsidR="00630695">
        <w:rPr>
          <w:rFonts w:ascii="Times New Roman" w:hAnsi="Times New Roman" w:cs="Times New Roman"/>
          <w:sz w:val="24"/>
          <w:szCs w:val="24"/>
        </w:rPr>
        <w:t xml:space="preserve">оказатели кожууна по </w:t>
      </w:r>
      <w:r w:rsidR="00504E01">
        <w:rPr>
          <w:rFonts w:ascii="Times New Roman" w:hAnsi="Times New Roman" w:cs="Times New Roman"/>
          <w:sz w:val="24"/>
          <w:szCs w:val="24"/>
        </w:rPr>
        <w:t xml:space="preserve">смертности за последние 5 лет. </w:t>
      </w:r>
      <w:r w:rsidR="00630695">
        <w:rPr>
          <w:rFonts w:ascii="Times New Roman" w:hAnsi="Times New Roman" w:cs="Times New Roman"/>
          <w:sz w:val="24"/>
          <w:szCs w:val="24"/>
        </w:rPr>
        <w:t xml:space="preserve"> </w:t>
      </w:r>
      <w:r w:rsidRPr="00630695">
        <w:rPr>
          <w:rFonts w:ascii="Times New Roman" w:hAnsi="Times New Roman" w:cs="Times New Roman"/>
          <w:i/>
          <w:sz w:val="24"/>
          <w:szCs w:val="24"/>
        </w:rPr>
        <w:t>В период с 20</w:t>
      </w:r>
      <w:r w:rsidR="009720E0" w:rsidRPr="00630695">
        <w:rPr>
          <w:rFonts w:ascii="Times New Roman" w:hAnsi="Times New Roman" w:cs="Times New Roman"/>
          <w:i/>
          <w:sz w:val="24"/>
          <w:szCs w:val="24"/>
        </w:rPr>
        <w:t>1</w:t>
      </w:r>
      <w:r w:rsidR="008E658F">
        <w:rPr>
          <w:rFonts w:ascii="Times New Roman" w:hAnsi="Times New Roman" w:cs="Times New Roman"/>
          <w:i/>
          <w:sz w:val="24"/>
          <w:szCs w:val="24"/>
        </w:rPr>
        <w:t>4</w:t>
      </w:r>
      <w:r w:rsidRPr="00630695">
        <w:rPr>
          <w:rFonts w:ascii="Times New Roman" w:hAnsi="Times New Roman" w:cs="Times New Roman"/>
          <w:i/>
          <w:sz w:val="24"/>
          <w:szCs w:val="24"/>
        </w:rPr>
        <w:t xml:space="preserve"> по 201</w:t>
      </w:r>
      <w:r w:rsidR="00630695">
        <w:rPr>
          <w:rFonts w:ascii="Times New Roman" w:hAnsi="Times New Roman" w:cs="Times New Roman"/>
          <w:i/>
          <w:sz w:val="24"/>
          <w:szCs w:val="24"/>
        </w:rPr>
        <w:t>8</w:t>
      </w:r>
      <w:r w:rsidRPr="00630695">
        <w:rPr>
          <w:rFonts w:ascii="Times New Roman" w:hAnsi="Times New Roman" w:cs="Times New Roman"/>
          <w:i/>
          <w:sz w:val="24"/>
          <w:szCs w:val="24"/>
        </w:rPr>
        <w:t xml:space="preserve"> годы имеются высокие показатели общего коэффициента смертности. </w:t>
      </w:r>
      <w:r w:rsidR="009720E0" w:rsidRPr="00630695">
        <w:rPr>
          <w:rFonts w:ascii="Times New Roman" w:hAnsi="Times New Roman" w:cs="Times New Roman"/>
          <w:i/>
          <w:sz w:val="24"/>
          <w:szCs w:val="24"/>
        </w:rPr>
        <w:t>В течение</w:t>
      </w:r>
      <w:r w:rsidRPr="00630695">
        <w:rPr>
          <w:rFonts w:ascii="Times New Roman" w:hAnsi="Times New Roman" w:cs="Times New Roman"/>
          <w:i/>
          <w:sz w:val="24"/>
          <w:szCs w:val="24"/>
        </w:rPr>
        <w:t xml:space="preserve"> последних 5-х лет </w:t>
      </w:r>
      <w:r w:rsidR="00091CD9" w:rsidRPr="00630695">
        <w:rPr>
          <w:rFonts w:ascii="Times New Roman" w:hAnsi="Times New Roman" w:cs="Times New Roman"/>
          <w:i/>
          <w:sz w:val="24"/>
          <w:szCs w:val="24"/>
        </w:rPr>
        <w:t xml:space="preserve">этот показатель держится на стабильно высоких показателях </w:t>
      </w:r>
      <w:r w:rsidR="00271F9C" w:rsidRPr="00630695">
        <w:rPr>
          <w:rFonts w:ascii="Times New Roman" w:hAnsi="Times New Roman" w:cs="Times New Roman"/>
          <w:i/>
          <w:sz w:val="24"/>
          <w:szCs w:val="24"/>
        </w:rPr>
        <w:t>–</w:t>
      </w:r>
      <w:r w:rsidR="00091CD9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37C" w:rsidRPr="00630695">
        <w:rPr>
          <w:rFonts w:ascii="Times New Roman" w:hAnsi="Times New Roman" w:cs="Times New Roman"/>
          <w:i/>
          <w:sz w:val="24"/>
          <w:szCs w:val="24"/>
        </w:rPr>
        <w:t>1</w:t>
      </w:r>
      <w:r w:rsidR="00A461A7">
        <w:rPr>
          <w:rFonts w:ascii="Times New Roman" w:hAnsi="Times New Roman" w:cs="Times New Roman"/>
          <w:i/>
          <w:sz w:val="24"/>
          <w:szCs w:val="24"/>
        </w:rPr>
        <w:t>0</w:t>
      </w:r>
      <w:r w:rsidR="00EC037C" w:rsidRPr="00630695">
        <w:rPr>
          <w:rFonts w:ascii="Times New Roman" w:hAnsi="Times New Roman" w:cs="Times New Roman"/>
          <w:i/>
          <w:sz w:val="24"/>
          <w:szCs w:val="24"/>
        </w:rPr>
        <w:t>,</w:t>
      </w:r>
      <w:r w:rsidR="00A461A7">
        <w:rPr>
          <w:rFonts w:ascii="Times New Roman" w:hAnsi="Times New Roman" w:cs="Times New Roman"/>
          <w:i/>
          <w:sz w:val="24"/>
          <w:szCs w:val="24"/>
        </w:rPr>
        <w:t>6</w:t>
      </w:r>
      <w:r w:rsidR="00091CD9" w:rsidRPr="00630695">
        <w:rPr>
          <w:rFonts w:ascii="Times New Roman" w:hAnsi="Times New Roman" w:cs="Times New Roman"/>
          <w:i/>
          <w:sz w:val="24"/>
          <w:szCs w:val="24"/>
        </w:rPr>
        <w:t xml:space="preserve"> в 201</w:t>
      </w:r>
      <w:r w:rsidR="00A461A7">
        <w:rPr>
          <w:rFonts w:ascii="Times New Roman" w:hAnsi="Times New Roman" w:cs="Times New Roman"/>
          <w:i/>
          <w:sz w:val="24"/>
          <w:szCs w:val="24"/>
        </w:rPr>
        <w:t>4</w:t>
      </w:r>
      <w:r w:rsidR="00091CD9" w:rsidRPr="00630695">
        <w:rPr>
          <w:rFonts w:ascii="Times New Roman" w:hAnsi="Times New Roman" w:cs="Times New Roman"/>
          <w:i/>
          <w:sz w:val="24"/>
          <w:szCs w:val="24"/>
        </w:rPr>
        <w:t xml:space="preserve"> году</w:t>
      </w:r>
      <w:r w:rsidR="00630695">
        <w:rPr>
          <w:rFonts w:ascii="Times New Roman" w:hAnsi="Times New Roman" w:cs="Times New Roman"/>
          <w:i/>
          <w:sz w:val="24"/>
          <w:szCs w:val="24"/>
        </w:rPr>
        <w:t xml:space="preserve"> на 100</w:t>
      </w:r>
      <w:r w:rsidR="00D37D52">
        <w:rPr>
          <w:rFonts w:ascii="Times New Roman" w:hAnsi="Times New Roman" w:cs="Times New Roman"/>
          <w:i/>
          <w:sz w:val="24"/>
          <w:szCs w:val="24"/>
        </w:rPr>
        <w:t xml:space="preserve"> тыс.</w:t>
      </w:r>
      <w:r w:rsid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CD9" w:rsidRPr="00630695">
        <w:rPr>
          <w:rFonts w:ascii="Times New Roman" w:hAnsi="Times New Roman" w:cs="Times New Roman"/>
          <w:i/>
          <w:sz w:val="24"/>
          <w:szCs w:val="24"/>
        </w:rPr>
        <w:t>населения, за 201</w:t>
      </w:r>
      <w:r w:rsidR="00630695">
        <w:rPr>
          <w:rFonts w:ascii="Times New Roman" w:hAnsi="Times New Roman" w:cs="Times New Roman"/>
          <w:i/>
          <w:sz w:val="24"/>
          <w:szCs w:val="24"/>
        </w:rPr>
        <w:t>8</w:t>
      </w:r>
      <w:r w:rsidR="00091CD9" w:rsidRPr="00630695">
        <w:rPr>
          <w:rFonts w:ascii="Times New Roman" w:hAnsi="Times New Roman" w:cs="Times New Roman"/>
          <w:i/>
          <w:sz w:val="24"/>
          <w:szCs w:val="24"/>
        </w:rPr>
        <w:t xml:space="preserve"> год –</w:t>
      </w:r>
      <w:r w:rsidR="00E87AEF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B2C">
        <w:rPr>
          <w:rFonts w:ascii="Times New Roman" w:hAnsi="Times New Roman" w:cs="Times New Roman"/>
          <w:i/>
          <w:sz w:val="24"/>
          <w:szCs w:val="24"/>
        </w:rPr>
        <w:t>9,8</w:t>
      </w:r>
      <w:r w:rsidR="00091CD9" w:rsidRPr="00630695">
        <w:rPr>
          <w:rFonts w:ascii="Times New Roman" w:hAnsi="Times New Roman" w:cs="Times New Roman"/>
          <w:i/>
          <w:sz w:val="24"/>
          <w:szCs w:val="24"/>
        </w:rPr>
        <w:t>. Д</w:t>
      </w:r>
      <w:r w:rsidRPr="00630695">
        <w:rPr>
          <w:rFonts w:ascii="Times New Roman" w:hAnsi="Times New Roman" w:cs="Times New Roman"/>
          <w:i/>
          <w:sz w:val="24"/>
          <w:szCs w:val="24"/>
        </w:rPr>
        <w:t xml:space="preserve">анный показатель остается одним из самых высоких показателей смертности по Республике </w:t>
      </w:r>
      <w:r w:rsidR="005D0B75" w:rsidRPr="00630695">
        <w:rPr>
          <w:rFonts w:ascii="Times New Roman" w:hAnsi="Times New Roman" w:cs="Times New Roman"/>
          <w:i/>
          <w:sz w:val="24"/>
          <w:szCs w:val="24"/>
        </w:rPr>
        <w:t>Т</w:t>
      </w:r>
      <w:r w:rsidR="00630695">
        <w:rPr>
          <w:rFonts w:ascii="Times New Roman" w:hAnsi="Times New Roman" w:cs="Times New Roman"/>
          <w:i/>
          <w:sz w:val="24"/>
          <w:szCs w:val="24"/>
        </w:rPr>
        <w:t>ыва</w:t>
      </w:r>
      <w:r w:rsidR="005D0B75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695">
        <w:rPr>
          <w:rFonts w:ascii="Times New Roman" w:hAnsi="Times New Roman" w:cs="Times New Roman"/>
          <w:i/>
          <w:sz w:val="24"/>
          <w:szCs w:val="24"/>
        </w:rPr>
        <w:t>–</w:t>
      </w:r>
      <w:r w:rsidR="005D0B75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695">
        <w:rPr>
          <w:rFonts w:ascii="Times New Roman" w:hAnsi="Times New Roman" w:cs="Times New Roman"/>
          <w:i/>
          <w:sz w:val="24"/>
          <w:szCs w:val="24"/>
        </w:rPr>
        <w:t>(показатель</w:t>
      </w:r>
      <w:r w:rsidR="00A461A7">
        <w:rPr>
          <w:rFonts w:ascii="Times New Roman" w:hAnsi="Times New Roman" w:cs="Times New Roman"/>
          <w:i/>
          <w:sz w:val="24"/>
          <w:szCs w:val="24"/>
        </w:rPr>
        <w:t xml:space="preserve"> смертности по РТ 9,0 в 2018 г.</w:t>
      </w:r>
      <w:r w:rsidR="00630695">
        <w:rPr>
          <w:rFonts w:ascii="Times New Roman" w:hAnsi="Times New Roman" w:cs="Times New Roman"/>
          <w:i/>
          <w:sz w:val="24"/>
          <w:szCs w:val="24"/>
        </w:rPr>
        <w:t>)</w:t>
      </w:r>
      <w:r w:rsidRPr="0063069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2B74">
        <w:rPr>
          <w:rFonts w:ascii="Times New Roman" w:hAnsi="Times New Roman" w:cs="Times New Roman"/>
          <w:i/>
          <w:sz w:val="24"/>
          <w:szCs w:val="24"/>
        </w:rPr>
        <w:t>Смертность о</w:t>
      </w:r>
      <w:r w:rsidR="00770EFF">
        <w:rPr>
          <w:rFonts w:ascii="Times New Roman" w:hAnsi="Times New Roman" w:cs="Times New Roman"/>
          <w:i/>
          <w:sz w:val="24"/>
          <w:szCs w:val="24"/>
        </w:rPr>
        <w:t>т онкологических заболеваний 21 случай в 2018 г.</w:t>
      </w:r>
    </w:p>
    <w:p w:rsidR="00B85B8D" w:rsidRPr="00751253" w:rsidRDefault="00630695" w:rsidP="007132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0695">
        <w:rPr>
          <w:rFonts w:ascii="Times New Roman" w:hAnsi="Times New Roman" w:cs="Times New Roman"/>
          <w:sz w:val="24"/>
          <w:szCs w:val="24"/>
        </w:rPr>
        <w:t>Анализ смертности</w:t>
      </w:r>
      <w:r w:rsidR="00770EFF">
        <w:rPr>
          <w:rFonts w:ascii="Times New Roman" w:hAnsi="Times New Roman" w:cs="Times New Roman"/>
          <w:sz w:val="24"/>
          <w:szCs w:val="24"/>
        </w:rPr>
        <w:t xml:space="preserve"> по умершим в </w:t>
      </w:r>
      <w:proofErr w:type="spellStart"/>
      <w:r w:rsidR="00770EFF">
        <w:rPr>
          <w:rFonts w:ascii="Times New Roman" w:hAnsi="Times New Roman" w:cs="Times New Roman"/>
          <w:sz w:val="24"/>
          <w:szCs w:val="24"/>
        </w:rPr>
        <w:t>абс.числах</w:t>
      </w:r>
      <w:proofErr w:type="spellEnd"/>
      <w:r w:rsidR="00770E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B8D" w:rsidRPr="00630695">
        <w:rPr>
          <w:rFonts w:ascii="Times New Roman" w:hAnsi="Times New Roman" w:cs="Times New Roman"/>
          <w:i/>
          <w:sz w:val="24"/>
          <w:szCs w:val="24"/>
        </w:rPr>
        <w:t>Абсолютное число умерших</w:t>
      </w:r>
      <w:r w:rsidR="00087A69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B8D" w:rsidRPr="00630695">
        <w:rPr>
          <w:rFonts w:ascii="Times New Roman" w:hAnsi="Times New Roman" w:cs="Times New Roman"/>
          <w:i/>
          <w:sz w:val="24"/>
          <w:szCs w:val="24"/>
        </w:rPr>
        <w:t xml:space="preserve">уменьшилось </w:t>
      </w:r>
      <w:r w:rsidR="00267E0A" w:rsidRPr="00630695">
        <w:rPr>
          <w:rFonts w:ascii="Times New Roman" w:hAnsi="Times New Roman" w:cs="Times New Roman"/>
          <w:i/>
          <w:sz w:val="24"/>
          <w:szCs w:val="24"/>
        </w:rPr>
        <w:t>в 201</w:t>
      </w:r>
      <w:r w:rsidR="008E658F">
        <w:rPr>
          <w:rFonts w:ascii="Times New Roman" w:hAnsi="Times New Roman" w:cs="Times New Roman"/>
          <w:i/>
          <w:sz w:val="24"/>
          <w:szCs w:val="24"/>
        </w:rPr>
        <w:t>4</w:t>
      </w:r>
      <w:r w:rsidR="00267E0A" w:rsidRPr="00630695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087A69" w:rsidRPr="00630695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Pr="00630695">
        <w:rPr>
          <w:rFonts w:ascii="Times New Roman" w:hAnsi="Times New Roman" w:cs="Times New Roman"/>
          <w:i/>
          <w:sz w:val="24"/>
          <w:szCs w:val="24"/>
        </w:rPr>
        <w:t>8</w:t>
      </w:r>
      <w:r w:rsidR="00087A69" w:rsidRPr="00630695">
        <w:rPr>
          <w:rFonts w:ascii="Times New Roman" w:hAnsi="Times New Roman" w:cs="Times New Roman"/>
          <w:i/>
          <w:sz w:val="24"/>
          <w:szCs w:val="24"/>
        </w:rPr>
        <w:t xml:space="preserve"> годах по сравнению с предыдущими годами, но на 1000 человек населения</w:t>
      </w:r>
      <w:r w:rsidR="007F5703" w:rsidRPr="00630695">
        <w:rPr>
          <w:rFonts w:ascii="Times New Roman" w:hAnsi="Times New Roman" w:cs="Times New Roman"/>
          <w:i/>
          <w:sz w:val="24"/>
          <w:szCs w:val="24"/>
        </w:rPr>
        <w:t xml:space="preserve"> смертность в районе остается одной из самых высоких в Республике Т</w:t>
      </w:r>
      <w:r w:rsidRPr="00630695">
        <w:rPr>
          <w:rFonts w:ascii="Times New Roman" w:hAnsi="Times New Roman" w:cs="Times New Roman"/>
          <w:i/>
          <w:sz w:val="24"/>
          <w:szCs w:val="24"/>
        </w:rPr>
        <w:t>ыва</w:t>
      </w:r>
      <w:r w:rsidR="007F5703" w:rsidRPr="0063069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12CD" w:rsidRPr="00630695">
        <w:rPr>
          <w:rFonts w:ascii="Times New Roman" w:hAnsi="Times New Roman" w:cs="Times New Roman"/>
          <w:i/>
          <w:sz w:val="24"/>
          <w:szCs w:val="24"/>
        </w:rPr>
        <w:t>Число умерших составило</w:t>
      </w:r>
      <w:r w:rsidR="00D3374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7F5703" w:rsidRPr="00630695">
        <w:rPr>
          <w:rFonts w:ascii="Times New Roman" w:hAnsi="Times New Roman" w:cs="Times New Roman"/>
          <w:i/>
          <w:sz w:val="24"/>
          <w:szCs w:val="24"/>
        </w:rPr>
        <w:t xml:space="preserve"> 2014</w:t>
      </w:r>
      <w:r w:rsidR="005D0B75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703" w:rsidRPr="00630695">
        <w:rPr>
          <w:rFonts w:ascii="Times New Roman" w:hAnsi="Times New Roman" w:cs="Times New Roman"/>
          <w:i/>
          <w:sz w:val="24"/>
          <w:szCs w:val="24"/>
        </w:rPr>
        <w:t>г.-</w:t>
      </w:r>
      <w:r w:rsidR="000D12CD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74F">
        <w:rPr>
          <w:rFonts w:ascii="Times New Roman" w:hAnsi="Times New Roman" w:cs="Times New Roman"/>
          <w:i/>
          <w:sz w:val="24"/>
          <w:szCs w:val="24"/>
        </w:rPr>
        <w:t>___</w:t>
      </w:r>
      <w:r w:rsidR="000D12CD" w:rsidRPr="00630695">
        <w:rPr>
          <w:rFonts w:ascii="Times New Roman" w:hAnsi="Times New Roman" w:cs="Times New Roman"/>
          <w:i/>
          <w:sz w:val="24"/>
          <w:szCs w:val="24"/>
        </w:rPr>
        <w:t xml:space="preserve"> чел</w:t>
      </w:r>
      <w:r w:rsidR="008E658F">
        <w:rPr>
          <w:rFonts w:ascii="Times New Roman" w:hAnsi="Times New Roman" w:cs="Times New Roman"/>
          <w:i/>
          <w:sz w:val="24"/>
          <w:szCs w:val="24"/>
        </w:rPr>
        <w:t>.</w:t>
      </w:r>
      <w:r w:rsidR="000D12CD" w:rsidRPr="0063069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F5703" w:rsidRPr="00630695">
        <w:rPr>
          <w:rFonts w:ascii="Times New Roman" w:hAnsi="Times New Roman" w:cs="Times New Roman"/>
          <w:i/>
          <w:sz w:val="24"/>
          <w:szCs w:val="24"/>
        </w:rPr>
        <w:t>2015</w:t>
      </w:r>
      <w:r w:rsidR="00E87AEF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703" w:rsidRPr="00630695">
        <w:rPr>
          <w:rFonts w:ascii="Times New Roman" w:hAnsi="Times New Roman" w:cs="Times New Roman"/>
          <w:i/>
          <w:sz w:val="24"/>
          <w:szCs w:val="24"/>
        </w:rPr>
        <w:t xml:space="preserve">г. – </w:t>
      </w:r>
      <w:r w:rsidR="00D3374F">
        <w:rPr>
          <w:rFonts w:ascii="Times New Roman" w:hAnsi="Times New Roman" w:cs="Times New Roman"/>
          <w:i/>
          <w:sz w:val="24"/>
          <w:szCs w:val="24"/>
        </w:rPr>
        <w:t>228</w:t>
      </w:r>
      <w:r w:rsidR="00E87AEF" w:rsidRPr="0063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703" w:rsidRPr="00630695">
        <w:rPr>
          <w:rFonts w:ascii="Times New Roman" w:hAnsi="Times New Roman" w:cs="Times New Roman"/>
          <w:i/>
          <w:sz w:val="24"/>
          <w:szCs w:val="24"/>
        </w:rPr>
        <w:t>чел.</w:t>
      </w:r>
      <w:r w:rsidR="00AD1CE3" w:rsidRPr="0063069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0EFF">
        <w:rPr>
          <w:rFonts w:ascii="Times New Roman" w:hAnsi="Times New Roman" w:cs="Times New Roman"/>
          <w:i/>
          <w:sz w:val="24"/>
          <w:szCs w:val="24"/>
        </w:rPr>
        <w:t>2016 - 193 чел., 2017 г. - 167 чел., 2018 г. - 167</w:t>
      </w:r>
      <w:r w:rsidR="00D3374F">
        <w:rPr>
          <w:rFonts w:ascii="Times New Roman" w:hAnsi="Times New Roman" w:cs="Times New Roman"/>
          <w:i/>
          <w:sz w:val="24"/>
          <w:szCs w:val="24"/>
        </w:rPr>
        <w:t xml:space="preserve"> чел, что на одном уровне</w:t>
      </w:r>
    </w:p>
    <w:p w:rsidR="008355E7" w:rsidRDefault="00177194" w:rsidP="00E976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2CD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Естественный прирост (убыль)</w:t>
      </w:r>
      <w:r w:rsidR="005D0B75" w:rsidRPr="007132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04A9">
        <w:rPr>
          <w:rFonts w:ascii="Times New Roman" w:hAnsi="Times New Roman" w:cs="Times New Roman"/>
          <w:color w:val="000000" w:themeColor="text1"/>
          <w:sz w:val="24"/>
          <w:szCs w:val="24"/>
        </w:rPr>
        <w:t>на 100</w:t>
      </w:r>
      <w:r w:rsidR="00D37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AF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населения</w:t>
      </w:r>
      <w:r w:rsidR="0000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кожууна</w:t>
      </w:r>
      <w:r w:rsidR="00AF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32CD">
        <w:rPr>
          <w:rFonts w:ascii="Times New Roman" w:hAnsi="Times New Roman" w:cs="Times New Roman"/>
          <w:color w:val="000000" w:themeColor="text1"/>
          <w:sz w:val="24"/>
          <w:szCs w:val="24"/>
        </w:rPr>
        <w:t>обозначилась показателем</w:t>
      </w:r>
      <w:r w:rsidR="00AF04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3E72">
        <w:rPr>
          <w:rFonts w:ascii="Times New Roman" w:hAnsi="Times New Roman" w:cs="Times New Roman"/>
          <w:color w:val="000000" w:themeColor="text1"/>
          <w:sz w:val="24"/>
          <w:szCs w:val="24"/>
        </w:rPr>
        <w:t>– 17,2</w:t>
      </w:r>
      <w:r w:rsidR="00D13E72" w:rsidRPr="00D13E72">
        <w:t xml:space="preserve"> </w:t>
      </w:r>
      <w:r w:rsidR="00D13E72" w:rsidRPr="00D13E72">
        <w:rPr>
          <w:rFonts w:ascii="Times New Roman" w:hAnsi="Times New Roman" w:cs="Times New Roman"/>
          <w:color w:val="000000" w:themeColor="text1"/>
          <w:sz w:val="24"/>
          <w:szCs w:val="24"/>
        </w:rPr>
        <w:t>и по сравнению с аналогичным периодом прошл</w:t>
      </w:r>
      <w:r w:rsidR="00D13E72">
        <w:rPr>
          <w:rFonts w:ascii="Times New Roman" w:hAnsi="Times New Roman" w:cs="Times New Roman"/>
          <w:color w:val="000000" w:themeColor="text1"/>
          <w:sz w:val="24"/>
          <w:szCs w:val="24"/>
        </w:rPr>
        <w:t>ого года уменьшился на 3,3 раза</w:t>
      </w:r>
      <w:r w:rsidRPr="00713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77194" w:rsidRPr="00E9760A" w:rsidRDefault="008355E7" w:rsidP="00E9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структуре смертности и</w:t>
      </w:r>
      <w:r w:rsidR="00177194" w:rsidRPr="00713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="00D13E72">
        <w:rPr>
          <w:rFonts w:ascii="Times New Roman" w:hAnsi="Times New Roman" w:cs="Times New Roman"/>
          <w:color w:val="000000" w:themeColor="text1"/>
          <w:sz w:val="24"/>
          <w:szCs w:val="24"/>
        </w:rPr>
        <w:t>167</w:t>
      </w:r>
      <w:r w:rsidR="00177194" w:rsidRPr="00713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E97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</w:t>
      </w:r>
      <w:r w:rsidR="00177194" w:rsidRPr="00713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194" w:rsidRPr="00E97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умерших </w:t>
      </w:r>
      <w:r w:rsidR="00E9760A" w:rsidRPr="00E9760A">
        <w:rPr>
          <w:rFonts w:ascii="Times New Roman" w:hAnsi="Times New Roman" w:cs="Times New Roman"/>
          <w:color w:val="000000" w:themeColor="text1"/>
          <w:sz w:val="24"/>
          <w:szCs w:val="24"/>
        </w:rPr>
        <w:t>в кожууне</w:t>
      </w:r>
      <w:r w:rsidR="00E97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7194" w:rsidRPr="007132CD">
        <w:rPr>
          <w:rFonts w:ascii="Times New Roman" w:hAnsi="Times New Roman" w:cs="Times New Roman"/>
          <w:color w:val="000000" w:themeColor="text1"/>
          <w:sz w:val="24"/>
          <w:szCs w:val="24"/>
        </w:rPr>
        <w:t>(100%)</w:t>
      </w:r>
      <w:r w:rsidR="005D0B75" w:rsidRPr="007132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7194" w:rsidRPr="00713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77194" w:rsidRPr="007132CD">
        <w:rPr>
          <w:rFonts w:ascii="Times New Roman" w:hAnsi="Times New Roman" w:cs="Times New Roman"/>
          <w:sz w:val="24"/>
          <w:szCs w:val="24"/>
        </w:rPr>
        <w:t xml:space="preserve">новообразований – </w:t>
      </w:r>
      <w:r w:rsidR="00D13E72">
        <w:rPr>
          <w:rFonts w:ascii="Times New Roman" w:hAnsi="Times New Roman" w:cs="Times New Roman"/>
          <w:sz w:val="24"/>
          <w:szCs w:val="24"/>
        </w:rPr>
        <w:t xml:space="preserve">21 </w:t>
      </w:r>
      <w:r w:rsidR="00177194" w:rsidRPr="007132CD">
        <w:rPr>
          <w:rFonts w:ascii="Times New Roman" w:hAnsi="Times New Roman" w:cs="Times New Roman"/>
          <w:sz w:val="24"/>
          <w:szCs w:val="24"/>
        </w:rPr>
        <w:t>чел. (201</w:t>
      </w:r>
      <w:r w:rsidR="00E9760A">
        <w:rPr>
          <w:rFonts w:ascii="Times New Roman" w:hAnsi="Times New Roman" w:cs="Times New Roman"/>
          <w:sz w:val="24"/>
          <w:szCs w:val="24"/>
        </w:rPr>
        <w:t xml:space="preserve">6 </w:t>
      </w:r>
      <w:r w:rsidR="00177194" w:rsidRPr="007132CD">
        <w:rPr>
          <w:rFonts w:ascii="Times New Roman" w:hAnsi="Times New Roman" w:cs="Times New Roman"/>
          <w:sz w:val="24"/>
          <w:szCs w:val="24"/>
        </w:rPr>
        <w:t>г. –</w:t>
      </w:r>
      <w:r w:rsidR="00D13E72">
        <w:rPr>
          <w:rFonts w:ascii="Times New Roman" w:hAnsi="Times New Roman" w:cs="Times New Roman"/>
          <w:sz w:val="24"/>
          <w:szCs w:val="24"/>
        </w:rPr>
        <w:t xml:space="preserve">22 </w:t>
      </w:r>
      <w:r w:rsidR="00E9760A">
        <w:rPr>
          <w:rFonts w:ascii="Times New Roman" w:hAnsi="Times New Roman" w:cs="Times New Roman"/>
          <w:sz w:val="24"/>
          <w:szCs w:val="24"/>
        </w:rPr>
        <w:t>чел., 2017</w:t>
      </w:r>
      <w:r w:rsidR="009E4C7D" w:rsidRPr="007132CD">
        <w:rPr>
          <w:rFonts w:ascii="Times New Roman" w:hAnsi="Times New Roman" w:cs="Times New Roman"/>
          <w:sz w:val="24"/>
          <w:szCs w:val="24"/>
        </w:rPr>
        <w:t xml:space="preserve"> </w:t>
      </w:r>
      <w:r w:rsidR="00177194" w:rsidRPr="007132CD">
        <w:rPr>
          <w:rFonts w:ascii="Times New Roman" w:hAnsi="Times New Roman" w:cs="Times New Roman"/>
          <w:sz w:val="24"/>
          <w:szCs w:val="24"/>
        </w:rPr>
        <w:t xml:space="preserve">г. – </w:t>
      </w:r>
      <w:r w:rsidR="00D13E72">
        <w:rPr>
          <w:rFonts w:ascii="Times New Roman" w:hAnsi="Times New Roman" w:cs="Times New Roman"/>
          <w:sz w:val="24"/>
          <w:szCs w:val="24"/>
        </w:rPr>
        <w:t>26</w:t>
      </w:r>
      <w:r w:rsidR="009E4C7D" w:rsidRPr="007132CD">
        <w:rPr>
          <w:rFonts w:ascii="Times New Roman" w:hAnsi="Times New Roman" w:cs="Times New Roman"/>
          <w:sz w:val="24"/>
          <w:szCs w:val="24"/>
        </w:rPr>
        <w:t xml:space="preserve"> чел.), что со</w:t>
      </w:r>
      <w:r w:rsidR="00E9760A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D13E72">
        <w:rPr>
          <w:rFonts w:ascii="Times New Roman" w:hAnsi="Times New Roman" w:cs="Times New Roman"/>
          <w:sz w:val="24"/>
          <w:szCs w:val="24"/>
        </w:rPr>
        <w:t xml:space="preserve">12,5 </w:t>
      </w:r>
      <w:r w:rsidR="00E9760A">
        <w:rPr>
          <w:rFonts w:ascii="Times New Roman" w:hAnsi="Times New Roman" w:cs="Times New Roman"/>
          <w:sz w:val="24"/>
          <w:szCs w:val="24"/>
        </w:rPr>
        <w:t xml:space="preserve">% или </w:t>
      </w:r>
      <w:r w:rsidR="00D13E72">
        <w:rPr>
          <w:rFonts w:ascii="Times New Roman" w:hAnsi="Times New Roman" w:cs="Times New Roman"/>
          <w:sz w:val="24"/>
          <w:szCs w:val="24"/>
        </w:rPr>
        <w:t xml:space="preserve">104,6 </w:t>
      </w:r>
      <w:r w:rsidR="00177194" w:rsidRPr="007132CD">
        <w:rPr>
          <w:rFonts w:ascii="Times New Roman" w:hAnsi="Times New Roman" w:cs="Times New Roman"/>
          <w:sz w:val="24"/>
          <w:szCs w:val="24"/>
        </w:rPr>
        <w:t>на 100 тыс. населения</w:t>
      </w:r>
      <w:r w:rsidR="009E4C7D" w:rsidRPr="007132CD">
        <w:rPr>
          <w:rFonts w:ascii="Times New Roman" w:hAnsi="Times New Roman" w:cs="Times New Roman"/>
          <w:sz w:val="24"/>
          <w:szCs w:val="24"/>
        </w:rPr>
        <w:t xml:space="preserve"> (РТ </w:t>
      </w:r>
      <w:r w:rsidR="00E9760A">
        <w:rPr>
          <w:rFonts w:ascii="Times New Roman" w:hAnsi="Times New Roman" w:cs="Times New Roman"/>
          <w:sz w:val="24"/>
          <w:szCs w:val="24"/>
        </w:rPr>
        <w:t xml:space="preserve">– ___). Таким образом, смертность от </w:t>
      </w:r>
      <w:r w:rsidR="00177194" w:rsidRPr="007132CD">
        <w:rPr>
          <w:rFonts w:ascii="Times New Roman" w:hAnsi="Times New Roman" w:cs="Times New Roman"/>
          <w:sz w:val="24"/>
          <w:szCs w:val="24"/>
        </w:rPr>
        <w:t>злокачественны</w:t>
      </w:r>
      <w:r w:rsidR="00E9760A">
        <w:rPr>
          <w:rFonts w:ascii="Times New Roman" w:hAnsi="Times New Roman" w:cs="Times New Roman"/>
          <w:sz w:val="24"/>
          <w:szCs w:val="24"/>
        </w:rPr>
        <w:t>х</w:t>
      </w:r>
      <w:r w:rsidR="00177194" w:rsidRPr="007132CD">
        <w:rPr>
          <w:rFonts w:ascii="Times New Roman" w:hAnsi="Times New Roman" w:cs="Times New Roman"/>
          <w:sz w:val="24"/>
          <w:szCs w:val="24"/>
        </w:rPr>
        <w:t xml:space="preserve"> новообразовани</w:t>
      </w:r>
      <w:r w:rsidR="00E9760A">
        <w:rPr>
          <w:rFonts w:ascii="Times New Roman" w:hAnsi="Times New Roman" w:cs="Times New Roman"/>
          <w:sz w:val="24"/>
          <w:szCs w:val="24"/>
        </w:rPr>
        <w:t xml:space="preserve">й стоит </w:t>
      </w:r>
      <w:r w:rsidR="00177194" w:rsidRPr="007132CD">
        <w:rPr>
          <w:rFonts w:ascii="Times New Roman" w:hAnsi="Times New Roman" w:cs="Times New Roman"/>
          <w:sz w:val="24"/>
          <w:szCs w:val="24"/>
        </w:rPr>
        <w:t xml:space="preserve">на </w:t>
      </w:r>
      <w:r w:rsidR="00D13E72">
        <w:rPr>
          <w:rFonts w:ascii="Times New Roman" w:hAnsi="Times New Roman" w:cs="Times New Roman"/>
          <w:sz w:val="24"/>
          <w:szCs w:val="24"/>
        </w:rPr>
        <w:t xml:space="preserve">3 </w:t>
      </w:r>
      <w:r w:rsidR="00E9760A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B8D" w:rsidRPr="007132CD" w:rsidRDefault="00B85B8D" w:rsidP="00DA462F">
      <w:pPr>
        <w:tabs>
          <w:tab w:val="num" w:pos="180"/>
        </w:tabs>
        <w:spacing w:after="0" w:line="240" w:lineRule="auto"/>
        <w:ind w:right="2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2CD">
        <w:rPr>
          <w:rFonts w:ascii="Times New Roman" w:hAnsi="Times New Roman" w:cs="Times New Roman"/>
          <w:sz w:val="24"/>
          <w:szCs w:val="24"/>
        </w:rPr>
        <w:t xml:space="preserve">Одним из интегральных </w:t>
      </w:r>
      <w:r w:rsidR="00742EB3" w:rsidRPr="007132CD">
        <w:rPr>
          <w:rFonts w:ascii="Times New Roman" w:hAnsi="Times New Roman" w:cs="Times New Roman"/>
          <w:sz w:val="24"/>
          <w:szCs w:val="24"/>
        </w:rPr>
        <w:t>показателей, используемых</w:t>
      </w:r>
      <w:r w:rsidRPr="007132CD">
        <w:rPr>
          <w:rFonts w:ascii="Times New Roman" w:hAnsi="Times New Roman" w:cs="Times New Roman"/>
          <w:sz w:val="24"/>
          <w:szCs w:val="24"/>
        </w:rPr>
        <w:t xml:space="preserve"> для оценки здоровья жителей </w:t>
      </w:r>
      <w:r w:rsidR="00DA462F">
        <w:rPr>
          <w:rFonts w:ascii="Times New Roman" w:hAnsi="Times New Roman" w:cs="Times New Roman"/>
          <w:sz w:val="24"/>
          <w:szCs w:val="24"/>
        </w:rPr>
        <w:t>кожуун</w:t>
      </w:r>
      <w:r w:rsidRPr="007132CD">
        <w:rPr>
          <w:rFonts w:ascii="Times New Roman" w:hAnsi="Times New Roman" w:cs="Times New Roman"/>
          <w:sz w:val="24"/>
          <w:szCs w:val="24"/>
        </w:rPr>
        <w:t>а, является показатель ожидаемой продолжительности жизни</w:t>
      </w:r>
      <w:r w:rsidR="001F2BEC">
        <w:rPr>
          <w:rFonts w:ascii="Times New Roman" w:hAnsi="Times New Roman" w:cs="Times New Roman"/>
          <w:sz w:val="24"/>
          <w:szCs w:val="24"/>
        </w:rPr>
        <w:t xml:space="preserve"> (ОПЖ)</w:t>
      </w:r>
      <w:r w:rsidRPr="007132CD">
        <w:rPr>
          <w:rFonts w:ascii="Times New Roman" w:hAnsi="Times New Roman" w:cs="Times New Roman"/>
          <w:sz w:val="24"/>
          <w:szCs w:val="24"/>
        </w:rPr>
        <w:t xml:space="preserve">. Величина этого </w:t>
      </w:r>
      <w:r w:rsidRPr="007132CD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показателя косвенно характеризует уровень организации медицинской помощи в районе, степень медицинской грамотности жителей, отражает социально-экономическую ситуацию. </w:t>
      </w:r>
    </w:p>
    <w:p w:rsidR="008355E7" w:rsidRPr="00D37D52" w:rsidRDefault="00B85B8D" w:rsidP="008355E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D52">
        <w:rPr>
          <w:rFonts w:ascii="Times New Roman" w:hAnsi="Times New Roman" w:cs="Times New Roman"/>
          <w:i/>
          <w:sz w:val="24"/>
          <w:szCs w:val="24"/>
        </w:rPr>
        <w:t xml:space="preserve">Ухудшению демографической ситуации способствует снижение жизненного уровня населения, уменьшение числа рабочих мест, происходящие социально-экономические изменения, а также отсутствие заботы людей о своем здоровье. </w:t>
      </w:r>
    </w:p>
    <w:p w:rsidR="008355E7" w:rsidRPr="007132CD" w:rsidRDefault="008355E7" w:rsidP="00835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внимания </w:t>
      </w:r>
      <w:r w:rsidRPr="0071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собственному здоровью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ответственности со стороны населения кожууна</w:t>
      </w:r>
      <w:r w:rsidR="00D37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</w:t>
      </w:r>
      <w:r w:rsidRPr="0071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улучшить показатели смертности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онкологических заболеваний</w:t>
      </w:r>
      <w:r w:rsidRPr="0071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выхода на инвалидность и заболеваемости у 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</w:t>
      </w:r>
      <w:r w:rsidR="00D37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граждан. Одни медицинские работники</w:t>
      </w:r>
      <w:r w:rsidRPr="0071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этой проблемой не справятся. Необходима совместная комплексная работа всех властных структур по </w:t>
      </w:r>
      <w:r w:rsidR="001F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</w:t>
      </w:r>
      <w:r w:rsidR="001F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</w:t>
      </w:r>
      <w:r w:rsidRPr="0071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B8D" w:rsidRPr="007132CD" w:rsidRDefault="0049573F" w:rsidP="0071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2CD">
        <w:rPr>
          <w:rFonts w:ascii="Times New Roman" w:hAnsi="Times New Roman" w:cs="Times New Roman"/>
          <w:sz w:val="24"/>
          <w:szCs w:val="24"/>
        </w:rPr>
        <w:t>С</w:t>
      </w:r>
      <w:r w:rsidR="00B85B8D" w:rsidRPr="007132CD">
        <w:rPr>
          <w:rFonts w:ascii="Times New Roman" w:hAnsi="Times New Roman" w:cs="Times New Roman"/>
          <w:sz w:val="24"/>
          <w:szCs w:val="24"/>
        </w:rPr>
        <w:t>ложивш</w:t>
      </w:r>
      <w:r w:rsidR="00D13E72">
        <w:rPr>
          <w:rFonts w:ascii="Times New Roman" w:hAnsi="Times New Roman" w:cs="Times New Roman"/>
          <w:sz w:val="24"/>
          <w:szCs w:val="24"/>
        </w:rPr>
        <w:t>аяся демографическая ситуация в</w:t>
      </w:r>
      <w:r w:rsidR="00B85B8D" w:rsidRPr="007132CD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B63D51">
        <w:rPr>
          <w:rFonts w:ascii="Times New Roman" w:hAnsi="Times New Roman" w:cs="Times New Roman"/>
          <w:sz w:val="24"/>
          <w:szCs w:val="24"/>
        </w:rPr>
        <w:t>образовании</w:t>
      </w:r>
      <w:r w:rsidR="00D13E72">
        <w:rPr>
          <w:rFonts w:ascii="Times New Roman" w:hAnsi="Times New Roman" w:cs="Times New Roman"/>
          <w:sz w:val="24"/>
          <w:szCs w:val="24"/>
        </w:rPr>
        <w:t xml:space="preserve"> Дзун-Хемчикского кожууна</w:t>
      </w:r>
      <w:r w:rsidR="00B63D51" w:rsidRPr="007132C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="00B85B8D" w:rsidRPr="007132CD">
        <w:rPr>
          <w:rFonts w:ascii="Times New Roman" w:hAnsi="Times New Roman" w:cs="Times New Roman"/>
          <w:sz w:val="24"/>
          <w:szCs w:val="24"/>
        </w:rPr>
        <w:t xml:space="preserve"> комплексного подхода</w:t>
      </w:r>
      <w:r w:rsidR="000F4ACE" w:rsidRPr="007132CD">
        <w:rPr>
          <w:rFonts w:ascii="Times New Roman" w:hAnsi="Times New Roman" w:cs="Times New Roman"/>
          <w:sz w:val="24"/>
          <w:szCs w:val="24"/>
        </w:rPr>
        <w:t xml:space="preserve"> к разработке мер по ее улучшению.</w:t>
      </w:r>
    </w:p>
    <w:p w:rsidR="005B7282" w:rsidRPr="007132CD" w:rsidRDefault="005B7282" w:rsidP="0071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D78A6" w:rsidRPr="007132CD" w:rsidRDefault="009D78A6" w:rsidP="0071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 Программы</w:t>
      </w:r>
    </w:p>
    <w:p w:rsidR="009D78A6" w:rsidRDefault="009D78A6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1F2BEC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является снижение смертности </w:t>
      </w:r>
      <w:r w:rsidR="001F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муниципального образования </w:t>
      </w:r>
      <w:r w:rsidR="00D1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Дзун-Хемчикского кожууна </w:t>
      </w:r>
      <w:r w:rsidR="001F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F7887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</w:t>
      </w:r>
      <w:r w:rsidR="001F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</w:t>
      </w:r>
      <w:r w:rsidR="00F74B0A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на </w:t>
      </w:r>
      <w:r w:rsidR="00D63789">
        <w:rPr>
          <w:rFonts w:ascii="Times New Roman" w:eastAsia="Times New Roman" w:hAnsi="Times New Roman" w:cs="Times New Roman"/>
          <w:sz w:val="24"/>
          <w:szCs w:val="24"/>
          <w:lang w:eastAsia="ru-RU"/>
        </w:rPr>
        <w:t>100 тыс.</w:t>
      </w:r>
      <w:r w:rsidR="001F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к 2024</w:t>
      </w:r>
      <w:r w:rsidR="00560A25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7F7887" w:rsidRPr="007132CD" w:rsidRDefault="007F7887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8A6" w:rsidRPr="007132CD" w:rsidRDefault="009D78A6" w:rsidP="0071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1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реализации и </w:t>
      </w:r>
      <w:r w:rsidR="007F7887" w:rsidRPr="0071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r w:rsidRPr="0071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7887" w:rsidRPr="0071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ходом исполнения</w:t>
      </w:r>
      <w:r w:rsidRPr="0071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9D78A6" w:rsidRPr="007132CD" w:rsidRDefault="009D78A6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Основными направлениями реализации Программы являются:</w:t>
      </w:r>
    </w:p>
    <w:p w:rsidR="009D78A6" w:rsidRPr="007132CD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 населения (снижение уровня предотвратимой смертности населения, увеличение продолжительности жизни населения, создание условий для мотивации к ведению здорового образа жизни)</w:t>
      </w:r>
      <w:r w:rsidR="00B67C27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8A6" w:rsidRPr="007132CD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</w:t>
      </w:r>
      <w:r w:rsidR="0012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условий для поддержки семьи 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(укрепление института семьи, формирование социально-экономического потенциала семьи);</w:t>
      </w:r>
    </w:p>
    <w:p w:rsidR="009D78A6" w:rsidRPr="007132CD" w:rsidRDefault="009D78A6" w:rsidP="007132C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физической культуры и спорта, профилактика </w:t>
      </w:r>
      <w:r w:rsidR="0012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хронических 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 w:rsidR="001253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0360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380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онкологических заболеваний</w:t>
      </w:r>
      <w:r w:rsidR="001253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8A6" w:rsidRPr="007132CD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молодёжной политики;</w:t>
      </w:r>
    </w:p>
    <w:p w:rsidR="009D78A6" w:rsidRPr="007132CD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состояни</w:t>
      </w:r>
      <w:r w:rsidR="00B67C27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среды</w:t>
      </w:r>
      <w:r w:rsidR="00DE0C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8A6" w:rsidRPr="007132CD" w:rsidRDefault="00DE0CD2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</w:t>
      </w:r>
      <w:r w:rsidR="00CB0360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380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межведомственной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вопросам семьи, детей и демографической политике </w:t>
      </w:r>
      <w:r w:rsidR="00125380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нет рас</w:t>
      </w:r>
      <w:r w:rsidR="009A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смотреть вопрос о создании) </w:t>
      </w:r>
      <w:r w:rsidR="001253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125380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комиссия) с определением ей дополнительных функций</w:t>
      </w:r>
      <w:r w:rsidR="001253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78A6" w:rsidRPr="007132CD" w:rsidRDefault="009D78A6" w:rsidP="007132CD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оперативного руководства и координация деятельности всех исполнителей Программы;</w:t>
      </w:r>
    </w:p>
    <w:p w:rsidR="009D78A6" w:rsidRPr="007132CD" w:rsidRDefault="009D78A6" w:rsidP="007132CD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выполнения мероприятий Программы и внесения предложени</w:t>
      </w:r>
      <w:r w:rsidR="00DE0C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её корректировке;</w:t>
      </w:r>
    </w:p>
    <w:p w:rsidR="009D78A6" w:rsidRPr="007132CD" w:rsidRDefault="009D78A6" w:rsidP="007132CD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рекомендаций по эффективному выполнению мероприятий Программы с учетом хода её реализации и тенденций социально-экономического развития </w:t>
      </w:r>
      <w:r w:rsidR="0012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8A6" w:rsidRPr="007132CD" w:rsidRDefault="009D78A6" w:rsidP="007132CD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="00125380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реализации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9D78A6" w:rsidRDefault="009D78A6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мониторинга Программы межведомственная </w:t>
      </w:r>
      <w:r w:rsidR="00125380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производит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данных для определения фактических значений показателей непосредственного и конечного результатов, составляет и представляет для оценки результативности и эффективности реализации </w:t>
      </w:r>
      <w:r w:rsidR="00125380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годовые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отчёты о ходе её реализации; производит оценку рисков реализации Программы и </w:t>
      </w:r>
      <w:r w:rsidR="00125380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решение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минимизации.</w:t>
      </w:r>
    </w:p>
    <w:p w:rsidR="00125380" w:rsidRPr="007132CD" w:rsidRDefault="00125380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8A6" w:rsidRPr="007132CD" w:rsidRDefault="009D78A6" w:rsidP="00713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132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Исполнители Программы:</w:t>
      </w:r>
    </w:p>
    <w:p w:rsidR="009D78A6" w:rsidRPr="007132CD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планирование и реализацию мероприятий Программы по своим направлениям деятельности;</w:t>
      </w:r>
    </w:p>
    <w:p w:rsidR="009D78A6" w:rsidRPr="007132CD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вносят предложения об уточнении </w:t>
      </w:r>
      <w:r w:rsidR="00DE0C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индикативных </w:t>
      </w:r>
      <w:r w:rsidR="00D77EB9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реализации Программы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расходов на реализацию мероприятий Программы, а также </w:t>
      </w:r>
      <w:r w:rsidR="00DE0C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совершенствовани</w:t>
      </w:r>
      <w:r w:rsidR="00DE0C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механизма её реализации;</w:t>
      </w:r>
    </w:p>
    <w:p w:rsidR="009D78A6" w:rsidRPr="007132CD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обеспечивают эффективное использование средств, выделяемых на реализацию </w:t>
      </w:r>
      <w:r w:rsidR="00DE0C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:rsidR="00213680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ходом исполнения Программы осуществляет </w:t>
      </w:r>
      <w:r w:rsidR="00807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 здравоохранения Республики Тыва, проектное управление Правительства РТ.</w:t>
      </w:r>
    </w:p>
    <w:p w:rsidR="00807211" w:rsidRPr="007132CD" w:rsidRDefault="00807211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78A6" w:rsidRPr="007132CD" w:rsidRDefault="009D78A6" w:rsidP="0071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132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Информационное обеспечение реализации Программы</w:t>
      </w:r>
    </w:p>
    <w:p w:rsidR="009D78A6" w:rsidRPr="007132CD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DE0C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предполагает использование данных текущего учета</w:t>
      </w:r>
      <w:r w:rsidR="00DE0C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 выборочных исследований и данных территориального органа </w:t>
      </w:r>
      <w:r w:rsidR="00DE0C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едеральной службы государственной статистики по </w:t>
      </w:r>
      <w:r w:rsidR="00D82EB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E2E5A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C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="00D82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Важную роль в реализации информационного обеспечения</w:t>
      </w:r>
      <w:r w:rsidR="001B6643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D82EBC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улучшения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демографической ситуации должны играть средства массовой информации. </w:t>
      </w:r>
    </w:p>
    <w:p w:rsidR="009D78A6" w:rsidRPr="007132CD" w:rsidRDefault="003B613F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системная работа с населением с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</w:t>
      </w:r>
      <w:r w:rsidR="00D82EBC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здорового образа жизни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активная гражданская позиция, повышение общественного престижа устойчивой, спортивной семьи, ответственное отношение к своему здоровью и здоровью членов семьи, недопущение передачи от поколения к поколению вредных поведенческих стереотипов (курение, пристрастие к </w:t>
      </w:r>
      <w:r w:rsidR="001B6643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алкоголю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наркомании)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изменения менталитета </w:t>
      </w:r>
      <w:r w:rsidR="00BD6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4A109E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05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важнейшая составляющая успешной реализации </w:t>
      </w:r>
      <w:r w:rsidR="001B6643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:rsidR="001B6643" w:rsidRPr="007132CD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также развивать систему информирования </w:t>
      </w:r>
      <w:r w:rsidR="00D82EBC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о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 опасностях для жизни и здоровья, связанных с наиболее распространенными заболеваниями, эпидемической обстановкой, появление на рынке опасных для здоровья товаров</w:t>
      </w:r>
      <w:r w:rsidR="001B6643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 использовать образовательные программы в качестве мер по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</w:t>
      </w:r>
      <w:r w:rsidR="001B6643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вредных воздействий на здоровье человека</w:t>
      </w:r>
      <w:r w:rsidR="001B6643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8A6" w:rsidRPr="007132CD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работа должна постоянно и последовательно </w:t>
      </w:r>
      <w:r w:rsidR="00D82EBC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как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массовой информации района, так и всеми исполнителями Программы.</w:t>
      </w:r>
    </w:p>
    <w:p w:rsidR="005B7282" w:rsidRPr="007132CD" w:rsidRDefault="005B7282" w:rsidP="00713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D78A6" w:rsidRPr="007132CD" w:rsidRDefault="009D78A6" w:rsidP="00BF6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132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Финансовое обеспечение Программы</w:t>
      </w:r>
    </w:p>
    <w:p w:rsidR="00D82EBC" w:rsidRDefault="001031A5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осуществляется</w:t>
      </w:r>
      <w:r w:rsidR="001600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исполнителями Программы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</w:t>
      </w:r>
      <w:r w:rsidR="006B775F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текущей деятельности </w:t>
      </w:r>
      <w:r w:rsidR="001600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муниципальн</w:t>
      </w:r>
      <w:r w:rsidR="00D82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республиканского бюджетов.</w:t>
      </w:r>
      <w:r w:rsidR="001600D2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8A6" w:rsidRPr="007132CD" w:rsidRDefault="00D82EBC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средства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предусматриваются </w:t>
      </w:r>
      <w:r w:rsidR="00117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17A3C">
        <w:rPr>
          <w:rFonts w:ascii="Times New Roman" w:eastAsia="Times New Roman" w:hAnsi="Times New Roman" w:cs="Times New Roman"/>
          <w:sz w:val="24"/>
          <w:szCs w:val="24"/>
          <w:lang w:eastAsia="ru-RU"/>
        </w:rPr>
        <w:t>30%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</w:t>
      </w:r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</w:t>
      </w:r>
      <w:proofErr w:type="spellEnd"/>
      <w:r w:rsidR="009D78A6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на соответствующий финансовый год. Объемы финансирования Программы носят прогнозный характер и подлежат уточнению в установленном порядке при формировании бюджета на соответствующий финансовый год. </w:t>
      </w:r>
    </w:p>
    <w:p w:rsidR="009D78A6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D82EBC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Программы</w:t>
      </w:r>
      <w:r w:rsidR="00386E85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</w:t>
      </w:r>
      <w:r w:rsidR="00D82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руются с мероприятиями </w:t>
      </w:r>
      <w:r w:rsidR="00D82EBC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Программ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реализуемых в </w:t>
      </w:r>
      <w:r w:rsidR="00117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 кожууне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561" w:rsidRPr="007132CD" w:rsidRDefault="00636561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8A6" w:rsidRPr="007132CD" w:rsidRDefault="009D78A6" w:rsidP="00713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132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эффективности и ожидаемые результаты реализации Программы</w:t>
      </w:r>
    </w:p>
    <w:p w:rsidR="009D78A6" w:rsidRPr="007132CD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программных мероприятий позволит обеспечить к 1 января 201</w:t>
      </w:r>
      <w:r w:rsidR="0060790C" w:rsidRPr="00713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713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следующую динамику основных показателей:</w:t>
      </w:r>
    </w:p>
    <w:p w:rsidR="00155252" w:rsidRPr="00155252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смертности от новообразований, в том числе от злокачественных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120,0</w:t>
      </w:r>
      <w:r w:rsidR="00D6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 </w:t>
      </w:r>
      <w:proofErr w:type="spellStart"/>
      <w:r w:rsidR="00D63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тыс.населения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г.;</w:t>
      </w:r>
    </w:p>
    <w:p w:rsidR="00155252" w:rsidRPr="00155252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о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дногодичн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 со злокачественными новообразованиями (умерли в течение первого года с момента установленного диагноза из числа больных, впервые взя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на учет в предыдущем году) до 17,3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г.;</w:t>
      </w:r>
    </w:p>
    <w:p w:rsidR="00155252" w:rsidRPr="00155252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удельного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 со злокачественными новообразованиями,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остоящих на учете 5 лет и более до 60,0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г.;</w:t>
      </w:r>
    </w:p>
    <w:p w:rsidR="00155252" w:rsidRPr="00155252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злокачественных новообразований, выявленных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ранних стадиях (I-II стадии)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63,0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г.;</w:t>
      </w:r>
    </w:p>
    <w:p w:rsidR="00155252" w:rsidRPr="00155252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увеличение р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онкологиче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заболеваний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 до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1234,7 на 100 тыс. населения в 2024 г.</w:t>
      </w:r>
      <w:r w:rsidR="00D8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счет увеличения ОПЖ)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5252" w:rsidRPr="00155252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у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выявленных злокачественных новообразований, радикальное лечение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закончено в отчетном году до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58,4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г.;</w:t>
      </w:r>
    </w:p>
    <w:p w:rsidR="00155252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выявленных злокачественных новообразований, комбинированное или </w:t>
      </w:r>
      <w:r w:rsidR="00D83F23"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радикальное лечение,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было закончено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отчетном году до 51,0</w:t>
      </w:r>
      <w:r w:rsidRPr="0015525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г.</w:t>
      </w:r>
    </w:p>
    <w:p w:rsidR="00785D29" w:rsidRPr="007132CD" w:rsidRDefault="009D78A6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эффект от реализации П</w:t>
      </w:r>
      <w:r w:rsidR="00CC71C5"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выражается в 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снижении смертности</w:t>
      </w:r>
      <w:r w:rsidR="0046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онкологических заболеваний, что </w:t>
      </w:r>
      <w:r w:rsidR="0096224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фактором</w:t>
      </w:r>
      <w:r w:rsidRPr="007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стабилизации демографической ситуации в </w:t>
      </w:r>
      <w:r w:rsidR="006B0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 кожууне.</w:t>
      </w:r>
    </w:p>
    <w:p w:rsidR="005B7282" w:rsidRDefault="005B7282" w:rsidP="00713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A3293" w:rsidRDefault="007A3293" w:rsidP="00713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83F23" w:rsidRDefault="00D83F23" w:rsidP="00713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sectPr w:rsidR="00D83F23" w:rsidSect="009A38BF">
          <w:headerReference w:type="default" r:id="rId9"/>
          <w:pgSz w:w="11906" w:h="16838"/>
          <w:pgMar w:top="851" w:right="567" w:bottom="567" w:left="1134" w:header="709" w:footer="22" w:gutter="0"/>
          <w:cols w:space="708"/>
          <w:titlePg/>
          <w:docGrid w:linePitch="360"/>
        </w:sectPr>
      </w:pPr>
    </w:p>
    <w:p w:rsidR="00560A25" w:rsidRPr="007132CD" w:rsidRDefault="00560A25" w:rsidP="00713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План </w:t>
      </w:r>
    </w:p>
    <w:p w:rsidR="009A38BF" w:rsidRDefault="00560A25" w:rsidP="009A38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132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мероприятий, направленных на снижение смертности населения </w:t>
      </w:r>
      <w:r w:rsidR="009A38B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7132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муниципального </w:t>
      </w:r>
      <w:r w:rsidR="00BF6AC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образования</w:t>
      </w:r>
      <w:r w:rsidRPr="007132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B668B9" w:rsidRPr="007132CD" w:rsidRDefault="006B0FF9" w:rsidP="009A38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Дзун-Хемчикского кожууна </w:t>
      </w:r>
      <w:r w:rsidR="00785D29" w:rsidRPr="007132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Республики Т</w:t>
      </w:r>
      <w:r w:rsidR="00BF6AC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ыва</w:t>
      </w:r>
      <w:r w:rsidR="004452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,</w:t>
      </w:r>
      <w:r w:rsidR="009A38B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BF6AC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 </w:t>
      </w:r>
      <w:r w:rsidR="00560A25" w:rsidRPr="007132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201</w:t>
      </w:r>
      <w:r w:rsidR="00BF6AC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9</w:t>
      </w:r>
      <w:r w:rsidR="00CB1C97" w:rsidRPr="007132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– 20</w:t>
      </w:r>
      <w:r w:rsidR="00BF6AC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24</w:t>
      </w:r>
      <w:r w:rsidR="00E75112" w:rsidRPr="007132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85D29" w:rsidRPr="007132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год</w:t>
      </w:r>
      <w:r w:rsidR="00E75112" w:rsidRPr="007132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ы</w:t>
      </w:r>
    </w:p>
    <w:tbl>
      <w:tblPr>
        <w:tblpPr w:leftFromText="180" w:rightFromText="180" w:vertAnchor="text" w:horzAnchor="margin" w:tblpXSpec="center" w:tblpY="333"/>
        <w:tblW w:w="15701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8632"/>
        <w:gridCol w:w="15"/>
        <w:gridCol w:w="9"/>
        <w:gridCol w:w="1264"/>
        <w:gridCol w:w="19"/>
        <w:gridCol w:w="2252"/>
        <w:gridCol w:w="1552"/>
        <w:gridCol w:w="7"/>
        <w:gridCol w:w="1134"/>
      </w:tblGrid>
      <w:tr w:rsidR="00EC6FA8" w:rsidRPr="007132CD" w:rsidTr="00D6057F">
        <w:trPr>
          <w:trHeight w:val="7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D83F2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D83F2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D83F2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D83F2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C6FA8" w:rsidRPr="00D83F2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  <w:p w:rsidR="00A12EB2" w:rsidRPr="00D83F23" w:rsidRDefault="00A12EB2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6FA8" w:rsidRPr="00D83F23" w:rsidRDefault="00EC6FA8" w:rsidP="002B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  </w:t>
            </w:r>
            <w:r w:rsidR="00470FD5" w:rsidRPr="00D83F2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0F4D28"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 w:rsidR="00470FD5" w:rsidRPr="00D83F2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75254" w:rsidRPr="007132CD" w:rsidTr="00D6057F">
        <w:trPr>
          <w:trHeight w:val="7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2EB2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2B34D7" w:rsidRPr="00D83F2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12EB2"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-20</w:t>
            </w:r>
            <w:r w:rsidR="002B34D7" w:rsidRPr="00D83F2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5254" w:rsidRPr="007132CD" w:rsidTr="00D605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575254" w:rsidP="00713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межведомственной комиссии (при ее отсутствии)</w:t>
            </w:r>
            <w:r>
              <w:t xml:space="preserve"> </w:t>
            </w:r>
            <w:r w:rsidRPr="00011859">
              <w:rPr>
                <w:rFonts w:ascii="Times New Roman" w:eastAsia="Times New Roman" w:hAnsi="Times New Roman" w:cs="Times New Roman"/>
                <w:lang w:eastAsia="ru-RU"/>
              </w:rPr>
              <w:t>по вопросам демографической политики, семьи  и детей, социально-эффективного здорового образа жизни, гигиеническому образованию и воспитанию населения  муниципального образования РТ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D6057F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7 марта 2018 г.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5254" w:rsidRPr="00D83F23" w:rsidRDefault="00A62E52" w:rsidP="00A62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Муниципальный/республиканский бюджет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5254" w:rsidRPr="007132CD" w:rsidTr="00D6057F">
        <w:trPr>
          <w:trHeight w:val="1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575254" w:rsidP="00713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59" w:rsidRPr="00D83F23" w:rsidRDefault="00011859" w:rsidP="000118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Разработать</w:t>
            </w: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план работы </w:t>
            </w:r>
            <w:r w:rsidRPr="00D83F2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межведомственной </w:t>
            </w:r>
          </w:p>
          <w:p w:rsidR="00575254" w:rsidRPr="00D83F23" w:rsidRDefault="00011859" w:rsidP="000118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комиссии по вопросам демографической политики, семьи  и детей, социально-эффективного здорового образа жизни, гигиеническому образованию и воспитанию населения  муниципального образования РТ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177194" w:rsidP="00C34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75254"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201</w:t>
            </w:r>
            <w:r w:rsidR="00C342DF" w:rsidRPr="00D83F2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71D54"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B" w:rsidRPr="00D83F23" w:rsidRDefault="006B0FF9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Совместно с субъектами профилактики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6FA8" w:rsidRPr="007132CD" w:rsidTr="00D83F23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D83F2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b/>
                <w:lang w:eastAsia="ru-RU"/>
              </w:rPr>
              <w:t>3.  Мероприятия, направленные на снижение смертности населения</w:t>
            </w:r>
            <w:r w:rsidR="0036010F" w:rsidRPr="00D83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онкологических заболеваний </w:t>
            </w:r>
          </w:p>
        </w:tc>
      </w:tr>
      <w:tr w:rsidR="00EC6FA8" w:rsidRPr="007132CD" w:rsidTr="00D83F23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D83F2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b/>
                <w:lang w:eastAsia="ru-RU"/>
              </w:rPr>
              <w:t>3.1. Снижение заболеваемости и с</w:t>
            </w:r>
            <w:r w:rsidR="00FD25E2" w:rsidRPr="00D83F23">
              <w:rPr>
                <w:rFonts w:ascii="Times New Roman" w:eastAsia="Times New Roman" w:hAnsi="Times New Roman" w:cs="Times New Roman"/>
                <w:b/>
                <w:lang w:eastAsia="ru-RU"/>
              </w:rPr>
              <w:t>мертности населения от</w:t>
            </w:r>
            <w:r w:rsidRPr="00D83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онкологических заболеваний</w:t>
            </w:r>
          </w:p>
          <w:p w:rsidR="00177183" w:rsidRPr="00D83F23" w:rsidRDefault="00177183" w:rsidP="00713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5254" w:rsidRPr="007132CD" w:rsidTr="00D605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575254" w:rsidP="00713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2112D6" w:rsidP="0021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снижению смертности населения от онкологических заболеваний. Реализация  регионального проекта «Борьба с онкологическими заболеваниями» Республики Тыва в рамках  Национальной проекта «Здравоохранение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520672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4D03E6"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D83F23" w:rsidRDefault="00A62E52" w:rsidP="006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ГБУЗ </w:t>
            </w:r>
            <w:r w:rsidR="008253E6"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РТ </w:t>
            </w: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B0FF9">
              <w:rPr>
                <w:rFonts w:ascii="Times New Roman" w:eastAsia="Times New Roman" w:hAnsi="Times New Roman" w:cs="Times New Roman"/>
                <w:lang w:eastAsia="ru-RU"/>
              </w:rPr>
              <w:t>Дзун-Хемчикский ММЦ</w:t>
            </w:r>
            <w:r w:rsidR="00575254" w:rsidRPr="00D83F2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030C9"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254" w:rsidRPr="00D83F2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7F" w:rsidRPr="007132CD" w:rsidTr="00D605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>Проведение информационно-коммуникационной кампании, направленной на ранее выявление онкологических заболеваний и повышение приверженности к лечению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6057F" w:rsidRPr="00D6057F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и распространение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рекламно-информационны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>: видеоролик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– 1 в год,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радио-роликов 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>1 в год, интернет баннер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1 в год, баннер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для контекстной рекламы в сети интернет 1 в год, макет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наружной рекламы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>1 в год.</w:t>
            </w:r>
          </w:p>
          <w:p w:rsidR="00D6057F" w:rsidRPr="00D6057F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посещаемост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интернет портал «Ради жизни» и не менее </w:t>
            </w:r>
            <w:r w:rsidR="002A725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тыс. пользователей в сутки.</w:t>
            </w:r>
          </w:p>
          <w:p w:rsidR="00D6057F" w:rsidRPr="00D6057F" w:rsidRDefault="002A7254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3.реализ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местных 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СМИ: «Движение против рака», «Победи рак», «Помощь больным», с ежемесячным охватом целевой аудитории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тыс. человек.</w:t>
            </w:r>
          </w:p>
          <w:p w:rsidR="00D6057F" w:rsidRPr="00D6057F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2A725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>оздан</w:t>
            </w:r>
            <w:r w:rsidR="002A7254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сюжет</w:t>
            </w:r>
            <w:r w:rsidR="002A7254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, направленные на профилактику онкологических заболеваний </w:t>
            </w:r>
            <w:r w:rsidR="002A725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7254">
              <w:rPr>
                <w:rFonts w:ascii="Times New Roman" w:eastAsia="Times New Roman" w:hAnsi="Times New Roman" w:cs="Times New Roman"/>
                <w:lang w:eastAsia="ru-RU"/>
              </w:rPr>
              <w:t>аккаунтах социальных сетей кожууна с просмотром до __ тыс. в месяц</w:t>
            </w:r>
            <w:r w:rsidRPr="00D6057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A7254" w:rsidRDefault="002A7254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здан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стат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в печатных СМИ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кожууна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до 24 раз в год </w:t>
            </w:r>
          </w:p>
          <w:p w:rsidR="00D6057F" w:rsidRPr="00D6057F" w:rsidRDefault="002A7254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оздан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групп и сообществ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в социальных сетях «</w:t>
            </w:r>
            <w:proofErr w:type="spellStart"/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Инстаграмм</w:t>
            </w:r>
            <w:proofErr w:type="spellEnd"/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, «</w:t>
            </w:r>
            <w:proofErr w:type="spellStart"/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Фейсбук</w:t>
            </w:r>
            <w:proofErr w:type="spellEnd"/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1, «</w:t>
            </w:r>
            <w:proofErr w:type="spellStart"/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- 1, «Телеграмм» - 1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6057F" w:rsidRPr="00D6057F" w:rsidRDefault="002A7254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 публик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в 10 тематических блогах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«Как появляется рак», «Что такое предраковые заболевания», «</w:t>
            </w:r>
            <w:r w:rsidR="004228BB">
              <w:rPr>
                <w:rFonts w:ascii="Times New Roman" w:eastAsia="Times New Roman" w:hAnsi="Times New Roman" w:cs="Times New Roman"/>
                <w:lang w:eastAsia="ru-RU"/>
              </w:rPr>
              <w:t>ЗОЖ против рака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>«Профилактика рака», «Лечение больных с онкологическими заболеваниями», «Психологическая помощь больным и родственникам».</w:t>
            </w:r>
          </w:p>
          <w:p w:rsidR="004228BB" w:rsidRDefault="002A7254" w:rsidP="00422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A35E0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конкурсов</w:t>
            </w:r>
            <w:r w:rsidR="009D62AD">
              <w:rPr>
                <w:rFonts w:ascii="Times New Roman" w:eastAsia="Times New Roman" w:hAnsi="Times New Roman" w:cs="Times New Roman"/>
                <w:lang w:eastAsia="ru-RU"/>
              </w:rPr>
              <w:t xml:space="preserve"> по пропаганде ЗОЖ</w:t>
            </w:r>
            <w:r w:rsidR="00EA35E0">
              <w:rPr>
                <w:rFonts w:ascii="Times New Roman" w:eastAsia="Times New Roman" w:hAnsi="Times New Roman" w:cs="Times New Roman"/>
                <w:lang w:eastAsia="ru-RU"/>
              </w:rPr>
              <w:t xml:space="preserve"> среди детей дошкольного и школьного возраста с возможностью поощрения/награждения.</w:t>
            </w:r>
          </w:p>
          <w:p w:rsidR="00D6057F" w:rsidRPr="00D83F23" w:rsidRDefault="004228BB" w:rsidP="007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A35E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C628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A35E0">
              <w:rPr>
                <w:rFonts w:ascii="Times New Roman" w:eastAsia="Times New Roman" w:hAnsi="Times New Roman" w:cs="Times New Roman"/>
                <w:lang w:eastAsia="ru-RU"/>
              </w:rPr>
              <w:t>роведение ежегодного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анализ</w:t>
            </w:r>
            <w:r w:rsidR="00EA35E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6057F" w:rsidRPr="00D6057F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 рекламно-информационной кампании на основе разработанной методики оценки.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F9" w:rsidRDefault="006B0FF9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Дзун-Хемчикского кожууна</w:t>
            </w: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057F" w:rsidRDefault="006B0FF9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ГБУЗ РТ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Дзун-Хемчикский ММЦ</w:t>
            </w: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B0FF9" w:rsidRDefault="006B0FF9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Дзун-Хемчикского кожууна</w:t>
            </w:r>
          </w:p>
          <w:p w:rsidR="006B0FF9" w:rsidRDefault="006B0FF9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Дзун-Хемчикского кожууна</w:t>
            </w:r>
          </w:p>
          <w:p w:rsidR="006B0FF9" w:rsidRDefault="006B0FF9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молодежы</w:t>
            </w:r>
            <w:proofErr w:type="spellEnd"/>
          </w:p>
          <w:p w:rsidR="006B0FF9" w:rsidRDefault="006B0FF9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Совет отцов</w:t>
            </w:r>
          </w:p>
          <w:p w:rsidR="006B0FF9" w:rsidRDefault="006B0FF9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 женщин</w:t>
            </w:r>
          </w:p>
          <w:p w:rsidR="006B0FF9" w:rsidRDefault="006B0FF9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Общественный совет</w:t>
            </w:r>
          </w:p>
          <w:p w:rsidR="006B0FF9" w:rsidRPr="00D83F23" w:rsidRDefault="006B0FF9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Дзун-Хемчикского кожууна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7F" w:rsidRPr="007132CD" w:rsidTr="009D62A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3.1.3.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2D6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населения методам самоконтроля за состоянием здоровья и </w:t>
            </w:r>
            <w:proofErr w:type="spellStart"/>
            <w:r w:rsidRPr="002112D6">
              <w:rPr>
                <w:rFonts w:ascii="Times New Roman" w:eastAsia="Times New Roman" w:hAnsi="Times New Roman" w:cs="Times New Roman"/>
                <w:lang w:eastAsia="ru-RU"/>
              </w:rPr>
              <w:t>самооздоровления</w:t>
            </w:r>
            <w:proofErr w:type="spellEnd"/>
            <w:r w:rsidR="007B2F8E">
              <w:rPr>
                <w:rFonts w:ascii="Times New Roman" w:eastAsia="Times New Roman" w:hAnsi="Times New Roman" w:cs="Times New Roman"/>
                <w:lang w:eastAsia="ru-RU"/>
              </w:rPr>
              <w:t>, в частности признакам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6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ГБУЗ РТ «</w:t>
            </w:r>
            <w:r w:rsidR="006B0FF9">
              <w:rPr>
                <w:rFonts w:ascii="Times New Roman" w:eastAsia="Times New Roman" w:hAnsi="Times New Roman" w:cs="Times New Roman"/>
                <w:lang w:eastAsia="ru-RU"/>
              </w:rPr>
              <w:t>Дзун-Хемчикский ММЦ»</w:t>
            </w: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7F" w:rsidRPr="007132CD" w:rsidTr="00BA7F71">
        <w:trPr>
          <w:trHeight w:val="8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маммографического</w:t>
            </w:r>
            <w:proofErr w:type="spellEnd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скринингового</w:t>
            </w:r>
            <w:proofErr w:type="spellEnd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обследования женщин в возрасте 50-69 лет в рамках программы «Снижение смертности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злокачественных </w:t>
            </w: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новообразований молочной железы».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6B0FF9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ГБУЗ РТ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Дзун-Хемчикский ММЦ»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7F" w:rsidRPr="007132CD" w:rsidTr="00BA7F71">
        <w:trPr>
          <w:trHeight w:val="1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3.1.5.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 цитологического  </w:t>
            </w:r>
            <w:proofErr w:type="spellStart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скринингового</w:t>
            </w:r>
            <w:proofErr w:type="spellEnd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 обследования  женщин  старше  18  лет  на  выявление  патологии  шейки  матки  в  рамках  первичных  посещений  к  акушерам-гинекологам  и  акушеркам </w:t>
            </w:r>
            <w:proofErr w:type="gramStart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фельдшерам)  смотровых  кабинетов  с  периодичностью  1  раз  в  2  года  в  рамках  Программы  государственных  гарантий  бесплатного оказания  гражданам медицинской  помощи на  территории  Республики  Тыва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6B0FF9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ГБУЗ РТ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Дзун-Хемчикский ММЦ»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7F" w:rsidRPr="007132CD" w:rsidTr="00BA7F71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3.1.6.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дистанционных </w:t>
            </w:r>
            <w:proofErr w:type="spellStart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вебинаров</w:t>
            </w:r>
            <w:proofErr w:type="spellEnd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силами ГБУЗ РТ «</w:t>
            </w:r>
            <w:proofErr w:type="spellStart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Ресонкодиспансер</w:t>
            </w:r>
            <w:proofErr w:type="spellEnd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» для врачей и средних медицинских работников района, оказывающих первичную медицинскую помощь населению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1 квартал 2016 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ГБУЗ РТ «</w:t>
            </w:r>
            <w:proofErr w:type="spellStart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Ресонкодиспансер</w:t>
            </w:r>
            <w:proofErr w:type="spellEnd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057F" w:rsidRPr="007132CD" w:rsidTr="00BA7F71">
        <w:trPr>
          <w:trHeight w:val="8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Проведение диспансеризации определенных групп населения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F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  <w:r w:rsidR="00F144AB">
              <w:rPr>
                <w:rFonts w:ascii="Times New Roman" w:eastAsia="Times New Roman" w:hAnsi="Times New Roman" w:cs="Times New Roman"/>
                <w:lang w:eastAsia="ru-RU"/>
              </w:rPr>
              <w:t>организаций</w:t>
            </w:r>
            <w:r w:rsidR="006B0FF9">
              <w:rPr>
                <w:rFonts w:ascii="Times New Roman" w:eastAsia="Times New Roman" w:hAnsi="Times New Roman" w:cs="Times New Roman"/>
                <w:lang w:eastAsia="ru-RU"/>
              </w:rPr>
              <w:t xml:space="preserve"> Дзун-Хемчикского кожууна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7F" w:rsidRPr="007132CD" w:rsidTr="00D6057F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3.1.7.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100 % охвата диспансеризацией женщин, работающих во вредных условиях труда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6B0FF9" w:rsidP="006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  <w:r w:rsidR="00F144AB">
              <w:rPr>
                <w:rFonts w:ascii="Times New Roman" w:eastAsia="Times New Roman" w:hAnsi="Times New Roman" w:cs="Times New Roman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Дзун-Хемчикского кожууна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7F" w:rsidRPr="007132CD" w:rsidTr="00D83F23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7F" w:rsidRPr="007132CD" w:rsidTr="00D83F23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D83F23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Мероприятия, направленные на создание условий для мотивации к ведению здорового образа жизни, сохранения здоровья населения</w:t>
            </w:r>
          </w:p>
        </w:tc>
      </w:tr>
      <w:tr w:rsidR="00D6057F" w:rsidRPr="007132CD" w:rsidTr="00D605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работы по гигиеническому воспитанию населения и формированию здорового образа жизни 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F144AB" w:rsidP="00D60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ФБУЗ «Центр гигиены и эпидемиологии» г. Чадана</w:t>
            </w:r>
          </w:p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6FB1" w:rsidRPr="00D83F23" w:rsidRDefault="00566FB1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РТ «Дзун-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Хемчикский ММЦ»</w:t>
            </w:r>
          </w:p>
          <w:p w:rsidR="00D6057F" w:rsidRPr="00D83F23" w:rsidRDefault="00566FB1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ДЮСШ</w:t>
            </w:r>
          </w:p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057F" w:rsidRPr="00D83F23" w:rsidRDefault="00566FB1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Управление </w:t>
            </w:r>
            <w:r w:rsidR="00D6057F" w:rsidRPr="00D83F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культуры</w:t>
            </w:r>
          </w:p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6057F" w:rsidRPr="00D83F23" w:rsidRDefault="00566FB1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D6057F" w:rsidRPr="00D83F23">
              <w:rPr>
                <w:rFonts w:ascii="Times New Roman" w:hAnsi="Times New Roman" w:cs="Times New Roman"/>
              </w:rPr>
              <w:t xml:space="preserve"> образования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057F" w:rsidRPr="007132CD" w:rsidTr="00D605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Расширение информационной  деятельности, направленной  на  просвещение  широких  слоев  населения, подростков  и  молодежи по  пропаганде здорового образа  жизни, безопасного  и  ответственного поведения за свое здоровье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7F" w:rsidRPr="007132CD" w:rsidTr="00D605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Пропаганда здорового образа жизни и отказа от употребления табака и алкоголя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566FB1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РТ «Дзун-Хемчикский ММЦ»</w:t>
            </w:r>
          </w:p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предприятий</w:t>
            </w:r>
          </w:p>
          <w:p w:rsidR="00566FB1" w:rsidRPr="00D83F23" w:rsidRDefault="00566FB1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Управление </w:t>
            </w:r>
            <w:r w:rsidRPr="00D83F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культуры</w:t>
            </w:r>
          </w:p>
          <w:p w:rsidR="00566FB1" w:rsidRPr="00D83F23" w:rsidRDefault="00566FB1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66FB1" w:rsidRDefault="00566FB1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Pr="00D83F23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566FB1" w:rsidRDefault="00566FB1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молодежы</w:t>
            </w:r>
            <w:proofErr w:type="spellEnd"/>
          </w:p>
          <w:p w:rsidR="00566FB1" w:rsidRDefault="00566FB1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 отцов</w:t>
            </w:r>
          </w:p>
          <w:p w:rsidR="00566FB1" w:rsidRDefault="00566FB1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 женщин</w:t>
            </w:r>
          </w:p>
          <w:p w:rsidR="00566FB1" w:rsidRDefault="00566FB1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Общественный совет</w:t>
            </w:r>
          </w:p>
          <w:p w:rsidR="00D6057F" w:rsidRPr="00D83F23" w:rsidRDefault="00D6057F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057F" w:rsidRPr="00D83F23" w:rsidRDefault="00D6057F" w:rsidP="0056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7F" w:rsidRPr="007132CD" w:rsidTr="00D6057F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Продолжить проведение плановой разъяснительной работы о необходимости сохранения </w:t>
            </w:r>
            <w:r w:rsidRPr="00D83F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НСУ </w:t>
            </w: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 части лекарственного обеспечения с гражданами, имеющими право на получение набора социальных услуг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D83F23" w:rsidRDefault="00D6057F" w:rsidP="00D6057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Управление Пенсионного фонда России в кожууне РТ</w:t>
            </w:r>
          </w:p>
          <w:p w:rsidR="00D6057F" w:rsidRPr="00D83F23" w:rsidRDefault="00D6057F" w:rsidP="00D6057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D83F23" w:rsidRDefault="00D6057F" w:rsidP="00D6057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78A6" w:rsidRPr="007132CD" w:rsidRDefault="009D78A6" w:rsidP="00360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9D78A6" w:rsidRPr="007132CD" w:rsidSect="00D83F23">
      <w:pgSz w:w="16838" w:h="11906" w:orient="landscape"/>
      <w:pgMar w:top="1134" w:right="1134" w:bottom="567" w:left="567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9C" w:rsidRDefault="00DA1C9C" w:rsidP="00E103E9">
      <w:pPr>
        <w:spacing w:after="0" w:line="240" w:lineRule="auto"/>
      </w:pPr>
      <w:r>
        <w:separator/>
      </w:r>
    </w:p>
  </w:endnote>
  <w:endnote w:type="continuationSeparator" w:id="0">
    <w:p w:rsidR="00DA1C9C" w:rsidRDefault="00DA1C9C" w:rsidP="00E1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9C" w:rsidRDefault="00DA1C9C" w:rsidP="00E103E9">
      <w:pPr>
        <w:spacing w:after="0" w:line="240" w:lineRule="auto"/>
      </w:pPr>
      <w:r>
        <w:separator/>
      </w:r>
    </w:p>
  </w:footnote>
  <w:footnote w:type="continuationSeparator" w:id="0">
    <w:p w:rsidR="00DA1C9C" w:rsidRDefault="00DA1C9C" w:rsidP="00E1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414249"/>
      <w:docPartObj>
        <w:docPartGallery w:val="Page Numbers (Top of Page)"/>
        <w:docPartUnique/>
      </w:docPartObj>
    </w:sdtPr>
    <w:sdtEndPr/>
    <w:sdtContent>
      <w:p w:rsidR="003A735D" w:rsidRDefault="003A73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F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735D" w:rsidRDefault="003A73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9DF"/>
    <w:multiLevelType w:val="hybridMultilevel"/>
    <w:tmpl w:val="3EB8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EDB"/>
    <w:multiLevelType w:val="multilevel"/>
    <w:tmpl w:val="E7F0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3100C"/>
    <w:multiLevelType w:val="multilevel"/>
    <w:tmpl w:val="9B2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C4198"/>
    <w:multiLevelType w:val="multilevel"/>
    <w:tmpl w:val="3260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83826"/>
    <w:multiLevelType w:val="hybridMultilevel"/>
    <w:tmpl w:val="71B8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51580"/>
    <w:multiLevelType w:val="hybridMultilevel"/>
    <w:tmpl w:val="549C4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D3578A"/>
    <w:multiLevelType w:val="multilevel"/>
    <w:tmpl w:val="4572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71B6D"/>
    <w:multiLevelType w:val="hybridMultilevel"/>
    <w:tmpl w:val="818693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D97F65"/>
    <w:multiLevelType w:val="multilevel"/>
    <w:tmpl w:val="211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C622E"/>
    <w:multiLevelType w:val="multilevel"/>
    <w:tmpl w:val="7784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D4E94"/>
    <w:multiLevelType w:val="multilevel"/>
    <w:tmpl w:val="B880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23253"/>
    <w:multiLevelType w:val="hybridMultilevel"/>
    <w:tmpl w:val="A82C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C8"/>
    <w:rsid w:val="0000677E"/>
    <w:rsid w:val="00011859"/>
    <w:rsid w:val="000126A3"/>
    <w:rsid w:val="00022C12"/>
    <w:rsid w:val="00022E89"/>
    <w:rsid w:val="00032AF7"/>
    <w:rsid w:val="000428F7"/>
    <w:rsid w:val="0004710C"/>
    <w:rsid w:val="00053C97"/>
    <w:rsid w:val="00060D2A"/>
    <w:rsid w:val="00065E58"/>
    <w:rsid w:val="00080B4C"/>
    <w:rsid w:val="00087A69"/>
    <w:rsid w:val="00091CD9"/>
    <w:rsid w:val="00094355"/>
    <w:rsid w:val="000A74A6"/>
    <w:rsid w:val="000C12BA"/>
    <w:rsid w:val="000C51F0"/>
    <w:rsid w:val="000D12CD"/>
    <w:rsid w:val="000E2C22"/>
    <w:rsid w:val="000F4ACE"/>
    <w:rsid w:val="000F4D28"/>
    <w:rsid w:val="000F799F"/>
    <w:rsid w:val="00100715"/>
    <w:rsid w:val="001031A5"/>
    <w:rsid w:val="00104402"/>
    <w:rsid w:val="00117A3C"/>
    <w:rsid w:val="00122231"/>
    <w:rsid w:val="00125380"/>
    <w:rsid w:val="0013357F"/>
    <w:rsid w:val="001336D0"/>
    <w:rsid w:val="001429F8"/>
    <w:rsid w:val="00155252"/>
    <w:rsid w:val="00155415"/>
    <w:rsid w:val="001600D2"/>
    <w:rsid w:val="0017391F"/>
    <w:rsid w:val="001761FF"/>
    <w:rsid w:val="00177183"/>
    <w:rsid w:val="00177194"/>
    <w:rsid w:val="0018053C"/>
    <w:rsid w:val="0018649E"/>
    <w:rsid w:val="001A448D"/>
    <w:rsid w:val="001B1C3E"/>
    <w:rsid w:val="001B6643"/>
    <w:rsid w:val="001C6026"/>
    <w:rsid w:val="001D1B92"/>
    <w:rsid w:val="001E2E67"/>
    <w:rsid w:val="001F2419"/>
    <w:rsid w:val="001F2BEC"/>
    <w:rsid w:val="002112D6"/>
    <w:rsid w:val="00213680"/>
    <w:rsid w:val="0021431B"/>
    <w:rsid w:val="00214E4E"/>
    <w:rsid w:val="00215423"/>
    <w:rsid w:val="0022006A"/>
    <w:rsid w:val="00231910"/>
    <w:rsid w:val="002417B9"/>
    <w:rsid w:val="00267E0A"/>
    <w:rsid w:val="00271D54"/>
    <w:rsid w:val="00271F9C"/>
    <w:rsid w:val="00277443"/>
    <w:rsid w:val="002829DB"/>
    <w:rsid w:val="00286A0D"/>
    <w:rsid w:val="00292A91"/>
    <w:rsid w:val="002A05DC"/>
    <w:rsid w:val="002A7254"/>
    <w:rsid w:val="002B34D7"/>
    <w:rsid w:val="002C4E85"/>
    <w:rsid w:val="002C6630"/>
    <w:rsid w:val="002C7243"/>
    <w:rsid w:val="002D698E"/>
    <w:rsid w:val="002F559D"/>
    <w:rsid w:val="00310F9B"/>
    <w:rsid w:val="00312C33"/>
    <w:rsid w:val="0032160B"/>
    <w:rsid w:val="00325C6E"/>
    <w:rsid w:val="00327C57"/>
    <w:rsid w:val="00345452"/>
    <w:rsid w:val="00351AA6"/>
    <w:rsid w:val="00355BFC"/>
    <w:rsid w:val="0036010F"/>
    <w:rsid w:val="00367939"/>
    <w:rsid w:val="00386E85"/>
    <w:rsid w:val="003A2E38"/>
    <w:rsid w:val="003A55BA"/>
    <w:rsid w:val="003A6AEC"/>
    <w:rsid w:val="003A735D"/>
    <w:rsid w:val="003B0FA8"/>
    <w:rsid w:val="003B613F"/>
    <w:rsid w:val="003B69DE"/>
    <w:rsid w:val="003C06A9"/>
    <w:rsid w:val="003C413E"/>
    <w:rsid w:val="003D0A31"/>
    <w:rsid w:val="003E3C8A"/>
    <w:rsid w:val="003E55EA"/>
    <w:rsid w:val="003E592B"/>
    <w:rsid w:val="00402A97"/>
    <w:rsid w:val="00410428"/>
    <w:rsid w:val="00411DDE"/>
    <w:rsid w:val="004146E6"/>
    <w:rsid w:val="00416C68"/>
    <w:rsid w:val="004228BB"/>
    <w:rsid w:val="00431EA6"/>
    <w:rsid w:val="004349FF"/>
    <w:rsid w:val="00436FD2"/>
    <w:rsid w:val="004435FC"/>
    <w:rsid w:val="004452A9"/>
    <w:rsid w:val="00446C94"/>
    <w:rsid w:val="00454992"/>
    <w:rsid w:val="00466FEA"/>
    <w:rsid w:val="00470FD5"/>
    <w:rsid w:val="004711B4"/>
    <w:rsid w:val="00475201"/>
    <w:rsid w:val="00483999"/>
    <w:rsid w:val="0049573F"/>
    <w:rsid w:val="004A109E"/>
    <w:rsid w:val="004B54A8"/>
    <w:rsid w:val="004B6251"/>
    <w:rsid w:val="004D03E6"/>
    <w:rsid w:val="004E3005"/>
    <w:rsid w:val="004E5F75"/>
    <w:rsid w:val="004F15FE"/>
    <w:rsid w:val="004F373D"/>
    <w:rsid w:val="0050376F"/>
    <w:rsid w:val="00504E01"/>
    <w:rsid w:val="005107EF"/>
    <w:rsid w:val="00516078"/>
    <w:rsid w:val="00520672"/>
    <w:rsid w:val="005253B0"/>
    <w:rsid w:val="00540BD9"/>
    <w:rsid w:val="005578A3"/>
    <w:rsid w:val="00560A25"/>
    <w:rsid w:val="00565087"/>
    <w:rsid w:val="005659C8"/>
    <w:rsid w:val="00566FB1"/>
    <w:rsid w:val="00570620"/>
    <w:rsid w:val="00575254"/>
    <w:rsid w:val="00591506"/>
    <w:rsid w:val="005919F4"/>
    <w:rsid w:val="005A3F03"/>
    <w:rsid w:val="005B7282"/>
    <w:rsid w:val="005C7E16"/>
    <w:rsid w:val="005D0B75"/>
    <w:rsid w:val="005D11B3"/>
    <w:rsid w:val="005D3A87"/>
    <w:rsid w:val="005E4A9E"/>
    <w:rsid w:val="00607044"/>
    <w:rsid w:val="0060790C"/>
    <w:rsid w:val="00622264"/>
    <w:rsid w:val="00623F80"/>
    <w:rsid w:val="006254DF"/>
    <w:rsid w:val="00630695"/>
    <w:rsid w:val="00636561"/>
    <w:rsid w:val="00642109"/>
    <w:rsid w:val="006427FA"/>
    <w:rsid w:val="00642FE5"/>
    <w:rsid w:val="00647144"/>
    <w:rsid w:val="006741C2"/>
    <w:rsid w:val="006748F3"/>
    <w:rsid w:val="0068669F"/>
    <w:rsid w:val="0069045F"/>
    <w:rsid w:val="00693B12"/>
    <w:rsid w:val="0069477D"/>
    <w:rsid w:val="006A5FFB"/>
    <w:rsid w:val="006B0FF9"/>
    <w:rsid w:val="006B775F"/>
    <w:rsid w:val="006C1123"/>
    <w:rsid w:val="006D36E2"/>
    <w:rsid w:val="006E2B74"/>
    <w:rsid w:val="006F33DA"/>
    <w:rsid w:val="007077F1"/>
    <w:rsid w:val="00710E6D"/>
    <w:rsid w:val="007132CD"/>
    <w:rsid w:val="00725D0B"/>
    <w:rsid w:val="00741F95"/>
    <w:rsid w:val="00742EB3"/>
    <w:rsid w:val="00745D69"/>
    <w:rsid w:val="00751253"/>
    <w:rsid w:val="007677D8"/>
    <w:rsid w:val="00770EFF"/>
    <w:rsid w:val="007751F2"/>
    <w:rsid w:val="007855F5"/>
    <w:rsid w:val="00785D29"/>
    <w:rsid w:val="007A3293"/>
    <w:rsid w:val="007A3B66"/>
    <w:rsid w:val="007A5308"/>
    <w:rsid w:val="007A6694"/>
    <w:rsid w:val="007B2DFF"/>
    <w:rsid w:val="007B2F8E"/>
    <w:rsid w:val="007C6289"/>
    <w:rsid w:val="007E24FE"/>
    <w:rsid w:val="007F5703"/>
    <w:rsid w:val="007F5735"/>
    <w:rsid w:val="007F7887"/>
    <w:rsid w:val="008048C6"/>
    <w:rsid w:val="00805EE9"/>
    <w:rsid w:val="00807211"/>
    <w:rsid w:val="0081315C"/>
    <w:rsid w:val="008225B7"/>
    <w:rsid w:val="008253E6"/>
    <w:rsid w:val="00833FC7"/>
    <w:rsid w:val="008342EF"/>
    <w:rsid w:val="008355E7"/>
    <w:rsid w:val="00835C46"/>
    <w:rsid w:val="0083639C"/>
    <w:rsid w:val="00850C7E"/>
    <w:rsid w:val="00863CB8"/>
    <w:rsid w:val="008678B4"/>
    <w:rsid w:val="008749AD"/>
    <w:rsid w:val="00877A63"/>
    <w:rsid w:val="0089435C"/>
    <w:rsid w:val="008963E5"/>
    <w:rsid w:val="008A4705"/>
    <w:rsid w:val="008B1030"/>
    <w:rsid w:val="008B4FED"/>
    <w:rsid w:val="008B7A34"/>
    <w:rsid w:val="008C00A7"/>
    <w:rsid w:val="008D17B4"/>
    <w:rsid w:val="008E31CB"/>
    <w:rsid w:val="008E658F"/>
    <w:rsid w:val="00925439"/>
    <w:rsid w:val="00933BA9"/>
    <w:rsid w:val="00937C6C"/>
    <w:rsid w:val="00937F97"/>
    <w:rsid w:val="0096165C"/>
    <w:rsid w:val="00962222"/>
    <w:rsid w:val="00962249"/>
    <w:rsid w:val="00963FB2"/>
    <w:rsid w:val="00966C82"/>
    <w:rsid w:val="009720E0"/>
    <w:rsid w:val="009863DE"/>
    <w:rsid w:val="009A0147"/>
    <w:rsid w:val="009A3892"/>
    <w:rsid w:val="009A38BF"/>
    <w:rsid w:val="009A4734"/>
    <w:rsid w:val="009A5780"/>
    <w:rsid w:val="009B7695"/>
    <w:rsid w:val="009B7D41"/>
    <w:rsid w:val="009C1105"/>
    <w:rsid w:val="009C3167"/>
    <w:rsid w:val="009C508B"/>
    <w:rsid w:val="009C7242"/>
    <w:rsid w:val="009D4A7C"/>
    <w:rsid w:val="009D50C2"/>
    <w:rsid w:val="009D62AD"/>
    <w:rsid w:val="009D78A6"/>
    <w:rsid w:val="009D7F52"/>
    <w:rsid w:val="009E4C7D"/>
    <w:rsid w:val="00A021F2"/>
    <w:rsid w:val="00A1187E"/>
    <w:rsid w:val="00A12EB2"/>
    <w:rsid w:val="00A159F0"/>
    <w:rsid w:val="00A2268F"/>
    <w:rsid w:val="00A31FA8"/>
    <w:rsid w:val="00A42974"/>
    <w:rsid w:val="00A461A7"/>
    <w:rsid w:val="00A466F3"/>
    <w:rsid w:val="00A54232"/>
    <w:rsid w:val="00A62E52"/>
    <w:rsid w:val="00A65A72"/>
    <w:rsid w:val="00A70F07"/>
    <w:rsid w:val="00A853F7"/>
    <w:rsid w:val="00A86F38"/>
    <w:rsid w:val="00A925BB"/>
    <w:rsid w:val="00AA2BB5"/>
    <w:rsid w:val="00AA6BC8"/>
    <w:rsid w:val="00AD1CE3"/>
    <w:rsid w:val="00AD70C5"/>
    <w:rsid w:val="00AE361D"/>
    <w:rsid w:val="00AF027C"/>
    <w:rsid w:val="00AF04A9"/>
    <w:rsid w:val="00AF2E34"/>
    <w:rsid w:val="00AF33AF"/>
    <w:rsid w:val="00AF401B"/>
    <w:rsid w:val="00B140FE"/>
    <w:rsid w:val="00B22A93"/>
    <w:rsid w:val="00B27CA7"/>
    <w:rsid w:val="00B3334B"/>
    <w:rsid w:val="00B36175"/>
    <w:rsid w:val="00B42FFF"/>
    <w:rsid w:val="00B44BA2"/>
    <w:rsid w:val="00B44D1B"/>
    <w:rsid w:val="00B455A6"/>
    <w:rsid w:val="00B63D51"/>
    <w:rsid w:val="00B668B9"/>
    <w:rsid w:val="00B67C27"/>
    <w:rsid w:val="00B73438"/>
    <w:rsid w:val="00B75C58"/>
    <w:rsid w:val="00B85B8D"/>
    <w:rsid w:val="00BA7115"/>
    <w:rsid w:val="00BA7F71"/>
    <w:rsid w:val="00BB04E7"/>
    <w:rsid w:val="00BB2AAF"/>
    <w:rsid w:val="00BB3B2C"/>
    <w:rsid w:val="00BC53E8"/>
    <w:rsid w:val="00BC57EB"/>
    <w:rsid w:val="00BD574D"/>
    <w:rsid w:val="00BD6053"/>
    <w:rsid w:val="00BE2E5A"/>
    <w:rsid w:val="00BF40B8"/>
    <w:rsid w:val="00BF6AC4"/>
    <w:rsid w:val="00C276C7"/>
    <w:rsid w:val="00C342DF"/>
    <w:rsid w:val="00C52AAF"/>
    <w:rsid w:val="00C54508"/>
    <w:rsid w:val="00C66B7A"/>
    <w:rsid w:val="00C8468D"/>
    <w:rsid w:val="00C933E5"/>
    <w:rsid w:val="00C95E6A"/>
    <w:rsid w:val="00CB0360"/>
    <w:rsid w:val="00CB1C97"/>
    <w:rsid w:val="00CC701D"/>
    <w:rsid w:val="00CC71C5"/>
    <w:rsid w:val="00CD1C3A"/>
    <w:rsid w:val="00CD41DE"/>
    <w:rsid w:val="00CD68C5"/>
    <w:rsid w:val="00D13E72"/>
    <w:rsid w:val="00D31205"/>
    <w:rsid w:val="00D322FC"/>
    <w:rsid w:val="00D3374F"/>
    <w:rsid w:val="00D34D74"/>
    <w:rsid w:val="00D37D52"/>
    <w:rsid w:val="00D44057"/>
    <w:rsid w:val="00D477E4"/>
    <w:rsid w:val="00D6057F"/>
    <w:rsid w:val="00D60780"/>
    <w:rsid w:val="00D63789"/>
    <w:rsid w:val="00D70890"/>
    <w:rsid w:val="00D73F5F"/>
    <w:rsid w:val="00D76FBA"/>
    <w:rsid w:val="00D77EB9"/>
    <w:rsid w:val="00D82EBC"/>
    <w:rsid w:val="00D83F23"/>
    <w:rsid w:val="00D952C6"/>
    <w:rsid w:val="00DA1C9C"/>
    <w:rsid w:val="00DA2663"/>
    <w:rsid w:val="00DA462F"/>
    <w:rsid w:val="00DC0B1D"/>
    <w:rsid w:val="00DC16A6"/>
    <w:rsid w:val="00DD1E31"/>
    <w:rsid w:val="00DE0CD2"/>
    <w:rsid w:val="00E103E9"/>
    <w:rsid w:val="00E12360"/>
    <w:rsid w:val="00E278E9"/>
    <w:rsid w:val="00E33E2C"/>
    <w:rsid w:val="00E33FD6"/>
    <w:rsid w:val="00E554AF"/>
    <w:rsid w:val="00E64886"/>
    <w:rsid w:val="00E66B2C"/>
    <w:rsid w:val="00E75112"/>
    <w:rsid w:val="00E75E24"/>
    <w:rsid w:val="00E84A95"/>
    <w:rsid w:val="00E85D78"/>
    <w:rsid w:val="00E87AEF"/>
    <w:rsid w:val="00E9760A"/>
    <w:rsid w:val="00EA35E0"/>
    <w:rsid w:val="00EB086C"/>
    <w:rsid w:val="00EB17F1"/>
    <w:rsid w:val="00EB37F8"/>
    <w:rsid w:val="00EC037C"/>
    <w:rsid w:val="00EC6FA8"/>
    <w:rsid w:val="00EC7D4B"/>
    <w:rsid w:val="00ED3FBB"/>
    <w:rsid w:val="00EE0C99"/>
    <w:rsid w:val="00EE5C33"/>
    <w:rsid w:val="00EE6B91"/>
    <w:rsid w:val="00EF1E30"/>
    <w:rsid w:val="00EF28B1"/>
    <w:rsid w:val="00F030C9"/>
    <w:rsid w:val="00F144AB"/>
    <w:rsid w:val="00F224CD"/>
    <w:rsid w:val="00F22AE2"/>
    <w:rsid w:val="00F542DE"/>
    <w:rsid w:val="00F623EE"/>
    <w:rsid w:val="00F74B0A"/>
    <w:rsid w:val="00F77BC0"/>
    <w:rsid w:val="00F81486"/>
    <w:rsid w:val="00F85186"/>
    <w:rsid w:val="00FA1F13"/>
    <w:rsid w:val="00FA51DC"/>
    <w:rsid w:val="00FB1704"/>
    <w:rsid w:val="00FC4EFA"/>
    <w:rsid w:val="00FC6634"/>
    <w:rsid w:val="00FD25E2"/>
    <w:rsid w:val="00FD5F75"/>
    <w:rsid w:val="00FE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E6"/>
  </w:style>
  <w:style w:type="paragraph" w:styleId="2">
    <w:name w:val="heading 2"/>
    <w:basedOn w:val="a"/>
    <w:next w:val="a"/>
    <w:link w:val="20"/>
    <w:qFormat/>
    <w:rsid w:val="009D78A6"/>
    <w:pPr>
      <w:keepNext/>
      <w:widowControl w:val="0"/>
      <w:spacing w:before="600" w:after="30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78A6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78A6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78A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7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7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78A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9D78A6"/>
  </w:style>
  <w:style w:type="paragraph" w:customStyle="1" w:styleId="a3">
    <w:name w:val="Знак"/>
    <w:basedOn w:val="a"/>
    <w:rsid w:val="009D78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9D7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D7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9D78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rsid w:val="009D78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D78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9D78A6"/>
    <w:rPr>
      <w:rFonts w:ascii="Calibri" w:hAnsi="Calibri"/>
      <w:lang w:eastAsia="ru-RU"/>
    </w:rPr>
  </w:style>
  <w:style w:type="paragraph" w:styleId="a8">
    <w:name w:val="header"/>
    <w:basedOn w:val="a"/>
    <w:link w:val="a7"/>
    <w:uiPriority w:val="99"/>
    <w:rsid w:val="009D78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D78A6"/>
  </w:style>
  <w:style w:type="character" w:customStyle="1" w:styleId="a9">
    <w:name w:val="Нижний колонтитул Знак"/>
    <w:basedOn w:val="a0"/>
    <w:link w:val="aa"/>
    <w:locked/>
    <w:rsid w:val="009D78A6"/>
    <w:rPr>
      <w:rFonts w:ascii="Calibri" w:hAnsi="Calibri"/>
      <w:lang w:eastAsia="ru-RU"/>
    </w:rPr>
  </w:style>
  <w:style w:type="paragraph" w:styleId="aa">
    <w:name w:val="footer"/>
    <w:basedOn w:val="a"/>
    <w:link w:val="a9"/>
    <w:rsid w:val="009D78A6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9D78A6"/>
  </w:style>
  <w:style w:type="character" w:customStyle="1" w:styleId="31">
    <w:name w:val="Знак Знак3"/>
    <w:basedOn w:val="a0"/>
    <w:locked/>
    <w:rsid w:val="009D78A6"/>
    <w:rPr>
      <w:rFonts w:ascii="Calibri" w:hAnsi="Calibri"/>
      <w:sz w:val="22"/>
      <w:szCs w:val="22"/>
      <w:lang w:val="ru-RU" w:eastAsia="ru-RU" w:bidi="ar-SA"/>
    </w:rPr>
  </w:style>
  <w:style w:type="paragraph" w:customStyle="1" w:styleId="msoheadercxspmiddle">
    <w:name w:val="msoheadercxspmiddle"/>
    <w:basedOn w:val="a"/>
    <w:rsid w:val="009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D78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D78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9D78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D7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D78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7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E0CD2"/>
    <w:pPr>
      <w:ind w:left="720"/>
      <w:contextualSpacing/>
    </w:pPr>
  </w:style>
  <w:style w:type="paragraph" w:customStyle="1" w:styleId="af0">
    <w:name w:val="Знак"/>
    <w:basedOn w:val="a"/>
    <w:rsid w:val="009A01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"/>
    <w:basedOn w:val="a"/>
    <w:rsid w:val="006079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E6"/>
  </w:style>
  <w:style w:type="paragraph" w:styleId="2">
    <w:name w:val="heading 2"/>
    <w:basedOn w:val="a"/>
    <w:next w:val="a"/>
    <w:link w:val="20"/>
    <w:qFormat/>
    <w:rsid w:val="009D78A6"/>
    <w:pPr>
      <w:keepNext/>
      <w:widowControl w:val="0"/>
      <w:spacing w:before="600" w:after="30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78A6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78A6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78A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7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7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78A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9D78A6"/>
  </w:style>
  <w:style w:type="paragraph" w:customStyle="1" w:styleId="a3">
    <w:name w:val="Знак"/>
    <w:basedOn w:val="a"/>
    <w:rsid w:val="009D78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9D7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D7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9D78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rsid w:val="009D78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D78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9D78A6"/>
    <w:rPr>
      <w:rFonts w:ascii="Calibri" w:hAnsi="Calibri"/>
      <w:lang w:eastAsia="ru-RU"/>
    </w:rPr>
  </w:style>
  <w:style w:type="paragraph" w:styleId="a8">
    <w:name w:val="header"/>
    <w:basedOn w:val="a"/>
    <w:link w:val="a7"/>
    <w:uiPriority w:val="99"/>
    <w:rsid w:val="009D78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D78A6"/>
  </w:style>
  <w:style w:type="character" w:customStyle="1" w:styleId="a9">
    <w:name w:val="Нижний колонтитул Знак"/>
    <w:basedOn w:val="a0"/>
    <w:link w:val="aa"/>
    <w:locked/>
    <w:rsid w:val="009D78A6"/>
    <w:rPr>
      <w:rFonts w:ascii="Calibri" w:hAnsi="Calibri"/>
      <w:lang w:eastAsia="ru-RU"/>
    </w:rPr>
  </w:style>
  <w:style w:type="paragraph" w:styleId="aa">
    <w:name w:val="footer"/>
    <w:basedOn w:val="a"/>
    <w:link w:val="a9"/>
    <w:rsid w:val="009D78A6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9D78A6"/>
  </w:style>
  <w:style w:type="character" w:customStyle="1" w:styleId="31">
    <w:name w:val="Знак Знак3"/>
    <w:basedOn w:val="a0"/>
    <w:locked/>
    <w:rsid w:val="009D78A6"/>
    <w:rPr>
      <w:rFonts w:ascii="Calibri" w:hAnsi="Calibri"/>
      <w:sz w:val="22"/>
      <w:szCs w:val="22"/>
      <w:lang w:val="ru-RU" w:eastAsia="ru-RU" w:bidi="ar-SA"/>
    </w:rPr>
  </w:style>
  <w:style w:type="paragraph" w:customStyle="1" w:styleId="msoheadercxspmiddle">
    <w:name w:val="msoheadercxspmiddle"/>
    <w:basedOn w:val="a"/>
    <w:rsid w:val="009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D78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D78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9D78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D7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D78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7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E0CD2"/>
    <w:pPr>
      <w:ind w:left="720"/>
      <w:contextualSpacing/>
    </w:pPr>
  </w:style>
  <w:style w:type="paragraph" w:customStyle="1" w:styleId="af0">
    <w:name w:val="Знак"/>
    <w:basedOn w:val="a"/>
    <w:rsid w:val="009A01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"/>
    <w:basedOn w:val="a"/>
    <w:rsid w:val="006079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4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9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2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FD4B-5C52-463D-B07C-226F9267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TCRB</Company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Us_51</dc:creator>
  <cp:lastModifiedBy>Соцзам</cp:lastModifiedBy>
  <cp:revision>18</cp:revision>
  <cp:lastPrinted>2020-06-03T07:12:00Z</cp:lastPrinted>
  <dcterms:created xsi:type="dcterms:W3CDTF">2019-04-10T09:51:00Z</dcterms:created>
  <dcterms:modified xsi:type="dcterms:W3CDTF">2020-07-15T06:15:00Z</dcterms:modified>
</cp:coreProperties>
</file>