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B7" w:rsidRDefault="000B38B7" w:rsidP="000B38B7">
      <w:pPr>
        <w:jc w:val="center"/>
        <w:rPr>
          <w:noProof/>
          <w:sz w:val="28"/>
          <w:szCs w:val="28"/>
        </w:rPr>
      </w:pPr>
      <w:r>
        <w:rPr>
          <w:noProof/>
          <w:color w:val="262626"/>
          <w:sz w:val="28"/>
          <w:szCs w:val="28"/>
          <w:lang w:eastAsia="ru-RU"/>
        </w:rPr>
        <w:drawing>
          <wp:inline distT="0" distB="0" distL="0" distR="0">
            <wp:extent cx="923925" cy="781050"/>
            <wp:effectExtent l="0" t="0" r="9525" b="0"/>
            <wp:docPr id="2" name="Рисунок 2" descr="Описание: Описание: C:\Users\Тамдын\Pictures\toTkp4YA5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Тамдын\Pictures\toTkp4YA5z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8B7" w:rsidRPr="00551BBC" w:rsidRDefault="000B38B7" w:rsidP="000B38B7">
      <w:pPr>
        <w:spacing w:after="0" w:line="240" w:lineRule="auto"/>
        <w:jc w:val="center"/>
        <w:rPr>
          <w:rFonts w:ascii="Times New Roman" w:hAnsi="Times New Roman"/>
          <w:noProof/>
        </w:rPr>
      </w:pPr>
      <w:r w:rsidRPr="00551BBC">
        <w:rPr>
          <w:rFonts w:ascii="Times New Roman" w:hAnsi="Times New Roman"/>
          <w:noProof/>
        </w:rPr>
        <w:t>АДМИНИСТРАЦИЯ</w:t>
      </w:r>
    </w:p>
    <w:p w:rsidR="000B38B7" w:rsidRPr="00551BBC" w:rsidRDefault="000B38B7" w:rsidP="000B38B7">
      <w:pPr>
        <w:spacing w:after="0" w:line="240" w:lineRule="auto"/>
        <w:jc w:val="center"/>
        <w:rPr>
          <w:rFonts w:ascii="Times New Roman" w:hAnsi="Times New Roman"/>
          <w:noProof/>
        </w:rPr>
      </w:pPr>
      <w:r w:rsidRPr="00551BBC">
        <w:rPr>
          <w:rFonts w:ascii="Times New Roman" w:hAnsi="Times New Roman"/>
          <w:noProof/>
        </w:rPr>
        <w:t xml:space="preserve">СЕЛЬСКОГО ПОСЕЛЕНИЯ СУМОН </w:t>
      </w:r>
      <w:r w:rsidR="00551BBC">
        <w:rPr>
          <w:rFonts w:ascii="Times New Roman" w:hAnsi="Times New Roman"/>
          <w:noProof/>
        </w:rPr>
        <w:t>БАЯН-ТАЛА</w:t>
      </w:r>
    </w:p>
    <w:p w:rsidR="000B38B7" w:rsidRPr="00551BBC" w:rsidRDefault="000B38B7" w:rsidP="000B38B7">
      <w:pPr>
        <w:spacing w:after="0" w:line="240" w:lineRule="auto"/>
        <w:jc w:val="center"/>
        <w:rPr>
          <w:rFonts w:ascii="Times New Roman" w:hAnsi="Times New Roman"/>
          <w:noProof/>
        </w:rPr>
      </w:pPr>
      <w:r w:rsidRPr="00551BBC">
        <w:rPr>
          <w:rFonts w:ascii="Times New Roman" w:hAnsi="Times New Roman"/>
          <w:noProof/>
        </w:rPr>
        <w:t>ДЗУН-ХЕМЧИКСКОГО КОЖУУНА РЕСПУБЛИКИ ТЫВА</w:t>
      </w:r>
    </w:p>
    <w:p w:rsidR="000B38B7" w:rsidRPr="00551BBC" w:rsidRDefault="000B38B7" w:rsidP="000B38B7">
      <w:pPr>
        <w:spacing w:after="0" w:line="240" w:lineRule="auto"/>
        <w:jc w:val="center"/>
        <w:rPr>
          <w:rFonts w:ascii="Times New Roman" w:hAnsi="Times New Roman"/>
          <w:b/>
          <w:noProof/>
        </w:rPr>
      </w:pPr>
      <w:r w:rsidRPr="00551BBC">
        <w:rPr>
          <w:rFonts w:ascii="Times New Roman" w:hAnsi="Times New Roman"/>
          <w:b/>
          <w:noProof/>
        </w:rPr>
        <w:t>ПОСТАНОВЛЕНИЕ</w:t>
      </w:r>
    </w:p>
    <w:p w:rsidR="000B38B7" w:rsidRPr="00551BBC" w:rsidRDefault="000B38B7" w:rsidP="000B38B7">
      <w:pPr>
        <w:spacing w:after="0" w:line="240" w:lineRule="auto"/>
        <w:jc w:val="center"/>
        <w:rPr>
          <w:rFonts w:ascii="Times New Roman" w:hAnsi="Times New Roman"/>
          <w:noProof/>
        </w:rPr>
      </w:pPr>
      <w:r w:rsidRPr="00551BBC">
        <w:rPr>
          <w:rFonts w:ascii="Times New Roman" w:hAnsi="Times New Roman"/>
          <w:noProof/>
        </w:rPr>
        <w:t>ТЫВА РЕСПУБЛИКАНЫН ЧООН-ХЕМЧИК КОЖУУННУН</w:t>
      </w:r>
    </w:p>
    <w:p w:rsidR="000B38B7" w:rsidRPr="00551BBC" w:rsidRDefault="00551BBC" w:rsidP="000B38B7">
      <w:pPr>
        <w:spacing w:after="0" w:line="240" w:lineRule="auto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БАЯН-ТАЛА</w:t>
      </w:r>
      <w:r w:rsidR="000B38B7" w:rsidRPr="00551BBC">
        <w:rPr>
          <w:rFonts w:ascii="Times New Roman" w:hAnsi="Times New Roman"/>
          <w:noProof/>
        </w:rPr>
        <w:t xml:space="preserve"> КОДЭЭ СУМУ ЧАГЫРГАЗЫНЫН</w:t>
      </w:r>
    </w:p>
    <w:p w:rsidR="000B38B7" w:rsidRDefault="000B38B7" w:rsidP="000B38B7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ДОКТААЛЫ</w:t>
      </w:r>
    </w:p>
    <w:p w:rsidR="000B38B7" w:rsidRDefault="00CE1216" w:rsidP="000B38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«28</w:t>
      </w:r>
      <w:r w:rsidR="000B38B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="000B38B7">
        <w:rPr>
          <w:rFonts w:ascii="Times New Roman" w:hAnsi="Times New Roman" w:cs="Times New Roman"/>
          <w:sz w:val="24"/>
          <w:szCs w:val="24"/>
        </w:rPr>
        <w:t xml:space="preserve"> 2023 г.                                      с. </w:t>
      </w:r>
      <w:proofErr w:type="gramStart"/>
      <w:r w:rsidR="00551BBC">
        <w:rPr>
          <w:rFonts w:ascii="Times New Roman" w:hAnsi="Times New Roman" w:cs="Times New Roman"/>
          <w:sz w:val="24"/>
          <w:szCs w:val="24"/>
        </w:rPr>
        <w:t>Баян-Тала</w:t>
      </w:r>
      <w:proofErr w:type="gramEnd"/>
      <w:r w:rsidR="000B38B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 25</w:t>
      </w:r>
    </w:p>
    <w:p w:rsidR="000B38B7" w:rsidRDefault="000B38B7" w:rsidP="000B38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определении маршрутов прогона, мест сбора и выпаса сельскохозяйственных животных на территории сельского поселения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1BBC">
        <w:rPr>
          <w:rFonts w:ascii="Times New Roman" w:hAnsi="Times New Roman" w:cs="Times New Roman"/>
          <w:sz w:val="24"/>
          <w:szCs w:val="24"/>
        </w:rPr>
        <w:t>Баян-Тала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0B38B7" w:rsidRDefault="000B38B7" w:rsidP="000B38B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51BBC" w:rsidRDefault="000B38B7" w:rsidP="00551BBC">
      <w:pPr>
        <w:autoSpaceDE w:val="0"/>
        <w:autoSpaceDN w:val="0"/>
        <w:adjustRightInd w:val="0"/>
        <w:spacing w:after="2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6 октября 2003 г. № 131-ФЗ «Об общих принципах организации местного самоуправления в Российской Федерации», постановлением Правительства Республики Тыва от 14 марта 2017 г. № 93 «Об утверждении Правил содержания, прогона и выпаса сельскохозяйственных животных на территории Республики Тыва, за исключением вопросов, регулируемых федеральным законодательством», руководствуясь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Дзун-Хемчикский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Республики Тыва», администрация сельского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1BBC">
        <w:rPr>
          <w:rFonts w:ascii="Times New Roman" w:hAnsi="Times New Roman" w:cs="Times New Roman"/>
          <w:sz w:val="24"/>
          <w:szCs w:val="24"/>
        </w:rPr>
        <w:t>Баян-Тала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B38B7" w:rsidRDefault="000B38B7" w:rsidP="00551BBC">
      <w:pPr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0B38B7" w:rsidRDefault="000B38B7" w:rsidP="000B38B7">
      <w:pPr>
        <w:pStyle w:val="ConsPlusNormal"/>
        <w:numPr>
          <w:ilvl w:val="0"/>
          <w:numId w:val="1"/>
        </w:numPr>
        <w:ind w:left="0" w:firstLine="63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маршруты прогона сельскохозяйственных животных до места сбора животных в организованное стадо и до мест выпаса и пастьбы, перечень мест сбора животных в организованное стадо на территории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BBC">
        <w:rPr>
          <w:rFonts w:ascii="Times New Roman" w:hAnsi="Times New Roman" w:cs="Times New Roman"/>
          <w:sz w:val="24"/>
          <w:szCs w:val="24"/>
        </w:rPr>
        <w:t>Баян-Тала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B38B7" w:rsidRDefault="000B38B7" w:rsidP="000B38B7">
      <w:pPr>
        <w:pStyle w:val="ConsPlusNormal"/>
        <w:numPr>
          <w:ilvl w:val="0"/>
          <w:numId w:val="1"/>
        </w:numPr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Утвердить:</w:t>
      </w:r>
    </w:p>
    <w:p w:rsidR="000B38B7" w:rsidRDefault="000B38B7" w:rsidP="000B38B7">
      <w:pPr>
        <w:pStyle w:val="ConsPlusNormal"/>
        <w:ind w:firstLine="63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>
        <w:rPr>
          <w:rFonts w:ascii="Times New Roman" w:hAnsi="Times New Roman" w:cs="Times New Roman"/>
          <w:bCs/>
          <w:sz w:val="24"/>
          <w:szCs w:val="24"/>
        </w:rPr>
        <w:t xml:space="preserve">орядок содержания,  выпаса и прогона сельскохозяйственных животных на территории 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551BBC">
        <w:rPr>
          <w:rFonts w:ascii="Times New Roman" w:hAnsi="Times New Roman" w:cs="Times New Roman"/>
          <w:bCs/>
          <w:sz w:val="24"/>
          <w:szCs w:val="24"/>
        </w:rPr>
        <w:t>Баян-Тала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Республики Тыва (</w:t>
      </w:r>
      <w:r w:rsidR="00CE1216">
        <w:rPr>
          <w:rFonts w:ascii="Times New Roman" w:hAnsi="Times New Roman" w:cs="Times New Roman"/>
          <w:bCs/>
          <w:sz w:val="24"/>
          <w:szCs w:val="24"/>
        </w:rPr>
        <w:t>прилагается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); </w:t>
      </w:r>
    </w:p>
    <w:p w:rsidR="000B38B7" w:rsidRDefault="000B38B7" w:rsidP="000B38B7">
      <w:pPr>
        <w:pStyle w:val="ConsPlusNormal"/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anchor="P39" w:history="1"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перечень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мест выпаса сельскохозяйственных животных на территории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1BBC">
        <w:rPr>
          <w:rFonts w:ascii="Times New Roman" w:hAnsi="Times New Roman" w:cs="Times New Roman"/>
          <w:sz w:val="24"/>
          <w:szCs w:val="24"/>
        </w:rPr>
        <w:t>Баян-Тала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Республики Тыва (</w:t>
      </w:r>
      <w:r w:rsidR="00CE1216">
        <w:rPr>
          <w:rFonts w:ascii="Times New Roman" w:hAnsi="Times New Roman" w:cs="Times New Roman"/>
          <w:sz w:val="24"/>
          <w:szCs w:val="24"/>
        </w:rPr>
        <w:t>прилагается)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38B7" w:rsidRDefault="000B38B7" w:rsidP="000B38B7">
      <w:pPr>
        <w:pStyle w:val="a4"/>
        <w:spacing w:after="0" w:line="240" w:lineRule="auto"/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схему прогона сельскохозяйственных животных из мест сбора животных в организованное стадо и до мест выпаса и пастьбы на территории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сельского поселения сумон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1BBC">
        <w:rPr>
          <w:rFonts w:ascii="Times New Roman" w:hAnsi="Times New Roman" w:cs="Times New Roman"/>
          <w:sz w:val="24"/>
          <w:szCs w:val="24"/>
        </w:rPr>
        <w:t>Баян-Тала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 w:cs="Times New Roman"/>
          <w:noProof/>
          <w:sz w:val="24"/>
          <w:szCs w:val="24"/>
        </w:rPr>
        <w:t xml:space="preserve"> кожууна Республики Тыва (</w:t>
      </w:r>
      <w:r w:rsidR="00CE1216">
        <w:rPr>
          <w:rFonts w:ascii="Times New Roman" w:hAnsi="Times New Roman" w:cs="Times New Roman"/>
          <w:noProof/>
          <w:sz w:val="24"/>
          <w:szCs w:val="24"/>
        </w:rPr>
        <w:t>прилагается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B38B7" w:rsidRDefault="000B38B7" w:rsidP="000B38B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Рекомендовать собственникам (владельцам) сельскохозяйственных животных организовать выпас скота в стаде и не допускать выпас скота без сопровождения</w:t>
      </w:r>
      <w:r w:rsidR="00CE12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заключать договоры на выпас и прогон скота.</w:t>
      </w:r>
    </w:p>
    <w:p w:rsidR="000B38B7" w:rsidRDefault="000B38B7" w:rsidP="000B38B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Провести сходы граждан по разъяснению положений настоящего постановления. </w:t>
      </w:r>
    </w:p>
    <w:p w:rsidR="00CE1216" w:rsidRDefault="00CE1216" w:rsidP="000B38B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5.Считать утратившим силу постановление от 04.03.2020 года № 15 «Об определении маршрутов прогона, место сбора и выпаса сельскохозяйственных животных на территории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Баян-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Республики Тыва» </w:t>
      </w:r>
    </w:p>
    <w:p w:rsidR="000B38B7" w:rsidRDefault="000B38B7" w:rsidP="000B38B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10B5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Настоящее постановление обнародовать на информационном стенде в здании администрации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1BBC">
        <w:rPr>
          <w:rFonts w:ascii="Times New Roman" w:hAnsi="Times New Roman" w:cs="Times New Roman"/>
          <w:sz w:val="24"/>
          <w:szCs w:val="24"/>
        </w:rPr>
        <w:t>Баян-Тала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 Республика Тыва,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Дзун-Хемчикскиц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gramStart"/>
      <w:r w:rsidR="00551BBC">
        <w:rPr>
          <w:rFonts w:ascii="Times New Roman" w:hAnsi="Times New Roman" w:cs="Times New Roman"/>
          <w:sz w:val="24"/>
          <w:szCs w:val="24"/>
        </w:rPr>
        <w:t>Баян-Тала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CE1216">
        <w:rPr>
          <w:rFonts w:ascii="Times New Roman" w:hAnsi="Times New Roman" w:cs="Times New Roman"/>
          <w:sz w:val="24"/>
          <w:szCs w:val="24"/>
        </w:rPr>
        <w:t>Самсбуу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E1216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и  </w:t>
      </w:r>
      <w:r w:rsidR="00710B51">
        <w:rPr>
          <w:rFonts w:ascii="Times New Roman" w:hAnsi="Times New Roman" w:cs="Times New Roman"/>
          <w:sz w:val="24"/>
          <w:szCs w:val="24"/>
        </w:rPr>
        <w:t xml:space="preserve">разместить </w:t>
      </w:r>
      <w:r>
        <w:rPr>
          <w:rFonts w:ascii="Times New Roman" w:hAnsi="Times New Roman" w:cs="Times New Roman"/>
          <w:sz w:val="24"/>
          <w:szCs w:val="24"/>
        </w:rPr>
        <w:t>на официальном сайте</w:t>
      </w:r>
      <w:r w:rsidR="00CE1216">
        <w:rPr>
          <w:rFonts w:ascii="Times New Roman" w:hAnsi="Times New Roman" w:cs="Times New Roman"/>
          <w:sz w:val="24"/>
          <w:szCs w:val="24"/>
        </w:rPr>
        <w:t xml:space="preserve"> </w:t>
      </w:r>
      <w:r w:rsidR="00CE1216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</w:t>
      </w:r>
      <w:proofErr w:type="spellStart"/>
      <w:r w:rsidR="00CE1216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="00CE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216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CE1216">
        <w:rPr>
          <w:rFonts w:ascii="Times New Roman" w:hAnsi="Times New Roman" w:cs="Times New Roman"/>
          <w:sz w:val="24"/>
          <w:szCs w:val="24"/>
        </w:rPr>
        <w:t xml:space="preserve"> в разделе «сельские поселения»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0B51" w:rsidRPr="00710B51" w:rsidRDefault="00710B51" w:rsidP="00710B5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7. </w:t>
      </w:r>
      <w:r w:rsidRPr="00710B51">
        <w:rPr>
          <w:rFonts w:ascii="Arial" w:eastAsia="Calibri" w:hAnsi="Arial" w:cs="Arial"/>
          <w:sz w:val="24"/>
          <w:szCs w:val="24"/>
        </w:rPr>
        <w:t>Настоящее постановление вступает в силу со дня подписания.</w:t>
      </w:r>
    </w:p>
    <w:p w:rsidR="00710B51" w:rsidRPr="00710B51" w:rsidRDefault="00710B51" w:rsidP="00710B5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8</w:t>
      </w:r>
      <w:r w:rsidRPr="00710B51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Pr="00710B51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710B51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10B51" w:rsidRDefault="00710B51" w:rsidP="00710B51">
      <w:pPr>
        <w:ind w:left="360"/>
        <w:jc w:val="both"/>
        <w:rPr>
          <w:rFonts w:ascii="Arial" w:eastAsia="Calibri" w:hAnsi="Arial" w:cs="Arial"/>
          <w:sz w:val="24"/>
          <w:szCs w:val="24"/>
        </w:rPr>
      </w:pPr>
    </w:p>
    <w:p w:rsidR="000B38B7" w:rsidRDefault="00CE1216" w:rsidP="00710B51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0B38B7">
        <w:rPr>
          <w:rFonts w:ascii="Times New Roman" w:hAnsi="Times New Roman" w:cs="Times New Roman"/>
          <w:b/>
          <w:sz w:val="24"/>
          <w:szCs w:val="24"/>
        </w:rPr>
        <w:t>редседател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0B38B7">
        <w:rPr>
          <w:rFonts w:ascii="Times New Roman" w:hAnsi="Times New Roman" w:cs="Times New Roman"/>
          <w:b/>
          <w:sz w:val="24"/>
          <w:szCs w:val="24"/>
        </w:rPr>
        <w:t xml:space="preserve"> администрации                                                         </w:t>
      </w:r>
    </w:p>
    <w:p w:rsidR="000B38B7" w:rsidRDefault="00710B51" w:rsidP="00710B51">
      <w:pPr>
        <w:pStyle w:val="a3"/>
        <w:tabs>
          <w:tab w:val="left" w:pos="7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B38B7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 w:rsidR="000B38B7">
        <w:rPr>
          <w:rFonts w:ascii="Times New Roman" w:hAnsi="Times New Roman" w:cs="Times New Roman"/>
          <w:b/>
          <w:sz w:val="24"/>
          <w:szCs w:val="24"/>
        </w:rPr>
        <w:t>сумон</w:t>
      </w:r>
      <w:proofErr w:type="spellEnd"/>
      <w:r w:rsidR="000B38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51BBC">
        <w:rPr>
          <w:rFonts w:ascii="Times New Roman" w:hAnsi="Times New Roman" w:cs="Times New Roman"/>
          <w:b/>
          <w:sz w:val="24"/>
          <w:szCs w:val="24"/>
        </w:rPr>
        <w:t>Баян-Тала</w:t>
      </w:r>
      <w:proofErr w:type="gramEnd"/>
      <w:r w:rsidR="000B38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proofErr w:type="spellStart"/>
      <w:r w:rsidR="00CE1216">
        <w:rPr>
          <w:rFonts w:ascii="Times New Roman" w:hAnsi="Times New Roman" w:cs="Times New Roman"/>
          <w:b/>
          <w:sz w:val="24"/>
          <w:szCs w:val="24"/>
        </w:rPr>
        <w:t>Иргит</w:t>
      </w:r>
      <w:proofErr w:type="spellEnd"/>
      <w:r w:rsidR="00CE1216">
        <w:rPr>
          <w:rFonts w:ascii="Times New Roman" w:hAnsi="Times New Roman" w:cs="Times New Roman"/>
          <w:b/>
          <w:sz w:val="24"/>
          <w:szCs w:val="24"/>
        </w:rPr>
        <w:t xml:space="preserve"> Р.Д-С</w:t>
      </w:r>
    </w:p>
    <w:p w:rsidR="000B38B7" w:rsidRDefault="000B38B7" w:rsidP="00710B51">
      <w:pPr>
        <w:pStyle w:val="ConsPlusNormal"/>
        <w:jc w:val="both"/>
        <w:rPr>
          <w:rFonts w:ascii="Times New Roman" w:hAnsi="Times New Roman" w:cs="Times New Roman"/>
          <w:sz w:val="32"/>
          <w:szCs w:val="28"/>
        </w:rPr>
      </w:pPr>
    </w:p>
    <w:p w:rsidR="000B38B7" w:rsidRDefault="000B38B7" w:rsidP="000B38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0B51" w:rsidRDefault="00710B51" w:rsidP="000B38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0B51" w:rsidRDefault="00710B51" w:rsidP="000B38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0B51" w:rsidRDefault="00710B51" w:rsidP="000B38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0B51" w:rsidRDefault="00710B51" w:rsidP="000B38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0B51" w:rsidRDefault="00710B51" w:rsidP="000B38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0B51" w:rsidRDefault="00710B51" w:rsidP="000B38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0B51" w:rsidRDefault="00710B51" w:rsidP="000B38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0B51" w:rsidRDefault="00710B51" w:rsidP="000B38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0B51" w:rsidRDefault="00710B51" w:rsidP="000B38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0B51" w:rsidRDefault="00710B51" w:rsidP="000B38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0B51" w:rsidRDefault="00710B51" w:rsidP="000B38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0B51" w:rsidRDefault="00710B51" w:rsidP="000B38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0B51" w:rsidRDefault="00710B51" w:rsidP="000B38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0B51" w:rsidRDefault="00710B51" w:rsidP="000B38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0B51" w:rsidRDefault="00710B51" w:rsidP="000B38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0B51" w:rsidRDefault="00710B51" w:rsidP="000B38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0B51" w:rsidRDefault="00710B51" w:rsidP="000B38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0B51" w:rsidRDefault="00710B51" w:rsidP="000B38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0B51" w:rsidRDefault="00710B51" w:rsidP="000B38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0B51" w:rsidRDefault="00710B51" w:rsidP="000B38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0B51" w:rsidRDefault="00710B51" w:rsidP="000B38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0B51" w:rsidRDefault="00710B51" w:rsidP="000B38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0B51" w:rsidRDefault="00710B51" w:rsidP="000B38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0B51" w:rsidRDefault="00710B51" w:rsidP="000B38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0B51" w:rsidRDefault="00710B51" w:rsidP="000B38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0B51" w:rsidRDefault="00710B51" w:rsidP="000B38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0B51" w:rsidRDefault="00710B51" w:rsidP="000B38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0B51" w:rsidRDefault="00710B51" w:rsidP="000B38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0B51" w:rsidRDefault="00710B51" w:rsidP="000B38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0B51" w:rsidRDefault="00710B51" w:rsidP="000B38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0B51" w:rsidRDefault="00710B51" w:rsidP="000B38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0B51" w:rsidRDefault="00710B51" w:rsidP="000B38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0B51" w:rsidRDefault="00710B51" w:rsidP="000B38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0B51" w:rsidRDefault="00710B51" w:rsidP="000B38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0B51" w:rsidRDefault="00710B51" w:rsidP="000B38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0B51" w:rsidRDefault="00710B51" w:rsidP="000B38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0B51" w:rsidRDefault="00710B51" w:rsidP="000B38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0B51" w:rsidRDefault="00710B51" w:rsidP="000B38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0B51" w:rsidRDefault="00710B51" w:rsidP="000B38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0B51" w:rsidRDefault="00710B51" w:rsidP="000B38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0B51" w:rsidRDefault="00710B51" w:rsidP="000B38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0B51" w:rsidRDefault="00710B51" w:rsidP="000B38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0B51" w:rsidRDefault="00710B51" w:rsidP="000B38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B38B7" w:rsidRDefault="00CE1216" w:rsidP="000B38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0B38B7" w:rsidRDefault="000B38B7" w:rsidP="000B38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CE1216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0B38B7" w:rsidRDefault="000B38B7" w:rsidP="000B38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1BBC">
        <w:rPr>
          <w:rFonts w:ascii="Times New Roman" w:hAnsi="Times New Roman" w:cs="Times New Roman"/>
          <w:sz w:val="24"/>
          <w:szCs w:val="24"/>
        </w:rPr>
        <w:t>Баян-Тала</w:t>
      </w:r>
      <w:proofErr w:type="gramEnd"/>
    </w:p>
    <w:p w:rsidR="000B38B7" w:rsidRDefault="00CE1216" w:rsidP="000B38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«28</w:t>
      </w:r>
      <w:r w:rsidR="000B38B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ноября 2023 г. № 25</w:t>
      </w:r>
    </w:p>
    <w:p w:rsidR="000B38B7" w:rsidRDefault="000B38B7" w:rsidP="000B38B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B38B7" w:rsidRDefault="000B38B7" w:rsidP="000B3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содержания,  выпаса и прогона сельскохозяйственных животных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551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Баян-Тала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Республики </w:t>
      </w:r>
      <w:r w:rsidR="001C0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ыва </w:t>
      </w:r>
    </w:p>
    <w:p w:rsidR="000B38B7" w:rsidRDefault="000B38B7" w:rsidP="001C02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0B38B7" w:rsidRDefault="000B38B7" w:rsidP="000B3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Настоящий Порядок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содержания,  выпаса и прогона сельскохозяйственных животных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551B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Баян-Тала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Республики Тыва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обязательны для исполнения предприятиями, учреждениями, организациями независимо от формы собственности, частными предпринимателями при ведении животноводства, а также гражданами, содержащими сельскохозяйственных  животных в личном подсобном хозяйстве.</w:t>
      </w:r>
    </w:p>
    <w:p w:rsidR="000B38B7" w:rsidRDefault="000B38B7" w:rsidP="000B3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В настоящем Порядке используются следующие понятия: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сельскохозяйственные животные - лошади, крупный рогатый скот (коровы, бычки, телки),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мелкорогатый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скот (овцы, козы), птицы и другие животные, содержащиеся в личных подсобных хозяйствах граждан и у юридических лиц, используемые в целях производства животноводческой продукции, необходимым условием содержания которых является выпас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владелец животных - физическое или юридическое лицо, которое владеет, распоряжается и (или) пользуется животными на праве собственности или на основании иных вещных прав,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прогон животных - передвижение животных от места их постоянного нахождения до места выпаса и обратно;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выпас животных - контролируемое пребывание на пастбище животных в специально отведённых местах;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табун - организованная для вывода на пастбище группа животных: крупно</w:t>
      </w:r>
      <w:r w:rsidR="0071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рогатого скота, </w:t>
      </w:r>
      <w:r w:rsidR="0071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мелкого рогатого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скота, лошадей;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табунщик - уполномоченное владельцами животных физическое лицо, который осуществляет прогон, выпас табуна, и несёт ответственность за сохранность табуна. Как правило, это владелец животных, члены его хозяйства, который согласно очерёдности в определённый день пасёт табун. Также табунщиком могут быть лица, исполняющие эту обязанность по договору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письменный) найма за плату или безвозмездно.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безнадзорные животные - животные, безнадзорно находящиеся или перемещающиеся вне установленных мест без надзора собственника или уполномоченного лица;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потрава - потрава посевов сельскохозяйственных культур - последствия в виде гибели урожая, частичного или полного его количественного и качественного снижения в результате воздействия животного.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9) повреждение сельскохозяйственных насаждений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10) уничтожение сельскохозяйственных насаждений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приведение сельскохозяйственных насаждений в полную непригодность, при которой они навсегда утрачивают свою хозяйственно-экономическую ценность и не могут быть использованы по своему назначению;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11) пастбища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земельные угодья с травянистой растительностью, используемые для пастьбы животных; 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12) сельскохозяйственные угодья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место, территория как объект сельскохозяйственного использования (поле, лес, пруд, озеро, болото);</w:t>
      </w:r>
      <w:proofErr w:type="gramEnd"/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13) отлов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мероприятие по задержанию безнадзорных животных.</w:t>
      </w:r>
    </w:p>
    <w:p w:rsidR="000B38B7" w:rsidRDefault="000B38B7" w:rsidP="000B3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настоящего Порядка является упорядочение содержания, выпаса, прогона сельскохозяйственных животных в сельском поселении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1B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Баян-Тала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Республики Тыва (далее сельское поселение), обеспечение проведения профилактических мероприятий по предупреждению заболеваний животных бешенством и другими болезнями, создание условий, исключающих потраву посевов, зелёных насаждений улиц, порчу, снижение количества и качества, находящегося в поле урожая сельскохозяйственных культур, причинение вреда здоровью людей и ущерба имуществу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физических и юридических лиц.</w:t>
      </w:r>
    </w:p>
    <w:p w:rsidR="000B38B7" w:rsidRDefault="000B38B7" w:rsidP="000B3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Содержание животных допускается при условии соблюдения санитарно-гигиенических норм, ветеринарных норм и настоящих Правил.</w:t>
      </w:r>
    </w:p>
    <w:p w:rsidR="000B38B7" w:rsidRDefault="000B38B7" w:rsidP="001C0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Владелец домашнего сельскохозяйственного животного имеет право:</w:t>
      </w:r>
    </w:p>
    <w:p w:rsidR="000B38B7" w:rsidRDefault="000B38B7" w:rsidP="000B3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получать необходимую информацию о порядке содержания сельскохозяйственных домашних животных в ветеринарных организациях;</w:t>
      </w:r>
    </w:p>
    <w:p w:rsidR="000B38B7" w:rsidRDefault="000B38B7" w:rsidP="000B3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приобретать и отчуждать домашних сельскохозяйственных животных (в том числе путём продажи, дарения, мены) с соблюдением порядка, предусмотренного настоящим Порядком.</w:t>
      </w:r>
    </w:p>
    <w:p w:rsidR="000B38B7" w:rsidRDefault="000B38B7" w:rsidP="000B38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Владелец сельскохозяйственных животных обязан:</w:t>
      </w:r>
    </w:p>
    <w:p w:rsidR="000B38B7" w:rsidRDefault="000B38B7" w:rsidP="000B3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обеспечивать безопасность граждан от воздействия домашних сельскохозяйственных животных, а так же обеспечивать спокойствие и тишину для окружающих;</w:t>
      </w:r>
    </w:p>
    <w:p w:rsidR="000B38B7" w:rsidRDefault="000B38B7" w:rsidP="000B3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 допускать свободного выпаса и бродяжничества сельскохозяйственных домашних животных по муниципальному образованию;</w:t>
      </w:r>
    </w:p>
    <w:p w:rsidR="000B38B7" w:rsidRDefault="000B38B7" w:rsidP="000B3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гуманно обращаться с сельскохозяйственными домашними животными;</w:t>
      </w:r>
    </w:p>
    <w:p w:rsidR="000B38B7" w:rsidRDefault="000B38B7" w:rsidP="000B3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обеспечивать сельскохозяйственных домашних животных кормом и водой,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безопасными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их здоровья, и в количестве, необходимом для нормального жизнеобеспечения сельско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хозяйственных домашних животных с учётом их биологических особенностей;</w:t>
      </w:r>
    </w:p>
    <w:p w:rsidR="000B38B7" w:rsidRDefault="000B38B7" w:rsidP="000B3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соблюдать санитарно-гигиенические и ветеринарные правила содержания сельскохозяйст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венных домашних животных;</w:t>
      </w:r>
    </w:p>
    <w:p w:rsidR="000B38B7" w:rsidRDefault="000B38B7" w:rsidP="000B3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представлять органам официального ветеринарного контроля сельскохозяйственных домашних животных для осмотра, и ежегодного забора крови для лабораторных исследований, незамедлительно извещать о случаях внезапной гибели или подозрении на инфекционные заболевания, а также об их необычном поведении и до прибытия специалистов изолировать сельскохозяйственных домашних животных;</w:t>
      </w:r>
    </w:p>
    <w:p w:rsidR="000B38B7" w:rsidRDefault="000B38B7" w:rsidP="000B3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выполнять предписания должностных лиц органов государственного санитарно-эпидемиологического и ветеринарного контроля;</w:t>
      </w:r>
    </w:p>
    <w:p w:rsidR="000B38B7" w:rsidRDefault="000B38B7" w:rsidP="000B3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не допускать загрязнения окружающей природной среды отходами животноводства;</w:t>
      </w:r>
    </w:p>
    <w:p w:rsidR="000B38B7" w:rsidRDefault="000B38B7" w:rsidP="000B3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9) соблюдать правила содержания, прогона по населённому пункту и выпас сельскохозяйственных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машних животных; в утреннее время проводить скот от подворья до мест сбора скота, в конце дня встретить сельскохозяйственных животных и сопроводить до своего подворья; </w:t>
      </w:r>
    </w:p>
    <w:p w:rsidR="000B38B7" w:rsidRDefault="000B38B7" w:rsidP="000B3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10) запрещается допускать сельскохозяйственных животных на детские площадки, зоны отдыха населения и другие места общего пользования; </w:t>
      </w:r>
    </w:p>
    <w:p w:rsidR="000B38B7" w:rsidRDefault="000B38B7" w:rsidP="000B3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выполнять иные требования, установленные законодательством.</w:t>
      </w:r>
    </w:p>
    <w:p w:rsidR="000B38B7" w:rsidRDefault="000B38B7" w:rsidP="000B38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Содержание сельскохозяйственных животных</w:t>
      </w:r>
    </w:p>
    <w:p w:rsidR="000B38B7" w:rsidRPr="001C024B" w:rsidRDefault="000B38B7" w:rsidP="001C024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C024B">
        <w:rPr>
          <w:rFonts w:ascii="Times New Roman" w:eastAsia="Times New Roman" w:hAnsi="Times New Roman" w:cs="Times New Roman"/>
          <w:sz w:val="24"/>
          <w:szCs w:val="24"/>
        </w:rPr>
        <w:t>4.1 Ответственность за здоровье, содержание и использование животных несут их владельцы, а за выпуск безопасных в ветеринарно-санитарном отношении продуктов животноводства - производители этих продуктов.</w:t>
      </w:r>
    </w:p>
    <w:p w:rsidR="000B38B7" w:rsidRPr="001C024B" w:rsidRDefault="000B38B7" w:rsidP="001C024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C024B">
        <w:rPr>
          <w:rFonts w:ascii="Times New Roman" w:eastAsia="Times New Roman" w:hAnsi="Times New Roman" w:cs="Times New Roman"/>
          <w:sz w:val="24"/>
          <w:szCs w:val="24"/>
        </w:rPr>
        <w:lastRenderedPageBreak/>
        <w:t>4.2 Владельцы животных и производители продуктов животноводства обязаны:</w:t>
      </w:r>
    </w:p>
    <w:p w:rsidR="000B38B7" w:rsidRPr="001C024B" w:rsidRDefault="000B38B7" w:rsidP="001C024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C024B">
        <w:rPr>
          <w:rFonts w:ascii="Times New Roman" w:eastAsia="Times New Roman" w:hAnsi="Times New Roman" w:cs="Times New Roman"/>
          <w:sz w:val="24"/>
          <w:szCs w:val="24"/>
        </w:rPr>
        <w:t>-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животноводческие помещения и сооружения для хранения кормов и переработки продуктов животноводства, не допускать загрязнения окружающей среды отходами животноводства;</w:t>
      </w:r>
    </w:p>
    <w:p w:rsidR="000B38B7" w:rsidRDefault="000B38B7" w:rsidP="000B38B7">
      <w:pPr>
        <w:snapToGrid w:val="0"/>
        <w:spacing w:before="100" w:beforeAutospacing="1" w:after="100" w:afterAutospacing="1" w:line="240" w:lineRule="atLeast"/>
        <w:ind w:firstLineChars="5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зоогигиенические и ветеринарно-санитарные требования при размещении, строительстве, вводе в эксплуатацию объектов, связанных с содержанием животных, переработкой, хранением и реализацией продуктов животноводства;</w:t>
      </w:r>
    </w:p>
    <w:p w:rsidR="000B38B7" w:rsidRDefault="000B38B7" w:rsidP="000B38B7">
      <w:pPr>
        <w:snapToGrid w:val="0"/>
        <w:spacing w:before="100" w:beforeAutospacing="1" w:after="100" w:afterAutospacing="1" w:line="240" w:lineRule="atLeast"/>
        <w:ind w:firstLineChars="5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предоставлять специалистам в области ветеринарии, являющимся уполномоченными лицами органов и организаций, входящих в систему Государственной ветеринарной службы Российской Федерации, по их требованию животных для осмотра, немедленно извещать указанных специалистов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случаях внезапного падежа или одновременного массового заболевания животных, а также об их необычном поведении;</w:t>
      </w:r>
    </w:p>
    <w:p w:rsidR="000B38B7" w:rsidRDefault="000B38B7" w:rsidP="000B38B7">
      <w:pPr>
        <w:snapToGrid w:val="0"/>
        <w:spacing w:before="100" w:beforeAutospacing="1" w:after="100" w:afterAutospacing="1" w:line="240" w:lineRule="atLeast"/>
        <w:ind w:firstLineChars="5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 прибытия специалистов в области ветеринарии, являющихся уполномоченными лицами органов и организаций, входящих в систему Государственной ветеринарной службы Российской Федерации, принять меры по изоляции животных, подозреваемых в заболевании;</w:t>
      </w:r>
    </w:p>
    <w:p w:rsidR="000B38B7" w:rsidRDefault="000B38B7" w:rsidP="000B38B7">
      <w:pPr>
        <w:snapToGrid w:val="0"/>
        <w:spacing w:before="100" w:beforeAutospacing="1" w:after="100" w:afterAutospacing="1" w:line="240" w:lineRule="atLeast"/>
        <w:ind w:firstLineChars="5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установленные ветеринарно-санитарные правила перевозки и убоя животных, переработки, хранения и реализации продуктов животноводства;</w:t>
      </w:r>
    </w:p>
    <w:p w:rsidR="000B38B7" w:rsidRDefault="000B38B7" w:rsidP="000B38B7">
      <w:pPr>
        <w:snapToGrid w:val="0"/>
        <w:spacing w:after="0" w:line="240" w:lineRule="atLeast"/>
        <w:ind w:firstLineChars="5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указания специалистов в области ветеринарии, являющихся уполномоченными лицами органов и организаций, входящих в систему Государственной ветеринарной службы Российской Федерации, о проведении мероприятий по профилактике болезней животных и борьбе с этими болезнями.</w:t>
      </w:r>
    </w:p>
    <w:p w:rsidR="000B38B7" w:rsidRDefault="000B38B7" w:rsidP="000B38B7">
      <w:pPr>
        <w:snapToGri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 Утилизация биологических отходов производится в соответствии с </w:t>
      </w:r>
      <w:r w:rsidR="0071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ветеринарно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-санитарными правилами.</w:t>
      </w:r>
    </w:p>
    <w:p w:rsidR="000B38B7" w:rsidRDefault="000B38B7" w:rsidP="000B38B7">
      <w:pPr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Биологическими отходами являются:</w:t>
      </w:r>
    </w:p>
    <w:p w:rsidR="000B38B7" w:rsidRDefault="000B38B7" w:rsidP="000B38B7">
      <w:pPr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трупы животных и птиц,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лабораторных;</w:t>
      </w:r>
    </w:p>
    <w:p w:rsidR="000B38B7" w:rsidRDefault="000B38B7" w:rsidP="000B38B7">
      <w:pPr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абортированные и мертворожденные плоды;</w:t>
      </w:r>
    </w:p>
    <w:p w:rsidR="000B38B7" w:rsidRDefault="000B38B7" w:rsidP="000B38B7">
      <w:pPr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ветеринарные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конфискаты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(мясо, рыба, другая продукция животного происхождения), выявленные после ветеринарно-санитарной экспертизы на убойных пунктах, хладобойнях, в мясо-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рыбо</w:t>
      </w:r>
      <w:proofErr w:type="spellEnd"/>
      <w:r w:rsidR="0071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перерабатывающих организациях, рынках, организациях торговли и др. объектах;</w:t>
      </w:r>
    </w:p>
    <w:p w:rsidR="000B38B7" w:rsidRDefault="000B38B7" w:rsidP="000B38B7">
      <w:pPr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 отходы, получаемые при переработке пищевого и непищевого сырья животного происхождения.</w:t>
      </w:r>
    </w:p>
    <w:p w:rsidR="000B38B7" w:rsidRDefault="000B38B7" w:rsidP="000B38B7">
      <w:pPr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Владельцы животных, в срок не более суток с момента гибели животного, обнаружения абортированного или мертворождённого плода, обязаны известить об этом ветеринарного специалиста, который на месте, по результатам осмотра, определяет порядок утилизации или уничтожения биологических отходов.</w:t>
      </w:r>
    </w:p>
    <w:p w:rsidR="000B38B7" w:rsidRDefault="000B38B7" w:rsidP="000B38B7">
      <w:pPr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Обязанность по доставке биологических отходов для переработки или захоронения (сжигания) возлагается на владельца (руководителя фермерского, личного, подсобного хозяйства, акционерного общества и т.д., службу коммунального хозяйства местной администрации).</w:t>
      </w:r>
    </w:p>
    <w:p w:rsidR="000B38B7" w:rsidRDefault="000B38B7" w:rsidP="000B38B7">
      <w:pPr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Биологические отходы утилизируют путём переработки на ветеринарно-санитарных утилизационных заводах (цехах), обеззараживают в биотермических ямах, уничтожают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сжиганием или в исключительных случаях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C0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нивают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специально отведённых местах.</w:t>
      </w:r>
    </w:p>
    <w:p w:rsidR="000B38B7" w:rsidRDefault="000B38B7" w:rsidP="000B38B7">
      <w:pPr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Места, отведённые для захоронения биологических отходов (скотомогильники), должны иметь одну или несколько биотермических ям.</w:t>
      </w:r>
    </w:p>
    <w:p w:rsidR="000B38B7" w:rsidRDefault="000B38B7" w:rsidP="000B38B7">
      <w:pPr>
        <w:snapToGri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 Учёт животных ведётся органом местного самоуправления в соответствии с порядком 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книг.</w:t>
      </w:r>
    </w:p>
    <w:p w:rsidR="000B38B7" w:rsidRDefault="000B38B7" w:rsidP="000B38B7">
      <w:pPr>
        <w:snapToGri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Для идентификации лошадей и крупного рогатого скота по решению органов местного самоуправления  осуществляется их мечение. Для мечения сельскохозяйственных животных используется любой доступный метод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таврение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биркование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чипирование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татуировка, выжигание номеров на рогах и другие методы, обеспечивающие идентификацию).</w:t>
      </w:r>
    </w:p>
    <w:p w:rsidR="000B38B7" w:rsidRDefault="000B38B7" w:rsidP="000B38B7">
      <w:pPr>
        <w:tabs>
          <w:tab w:val="left" w:pos="2085"/>
        </w:tabs>
        <w:snapToGrid w:val="0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Прогон и выпас сельскохозяйственных животных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Прогон с животных осуществляется под обязательным надзором владельцев животных либо лиц, ими уполномоченных. Запрещается прогон животных по территории жилых, производственных массивов, детских площадок, скверов, парков, других мест общего пользования.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Выпас с животных осуществляется на огороженных или неогороженных пастбищах на привязи либо без неё под надзором владельцев или лиц, ими уполномоченных.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5.4.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Сельскохозяйственные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животные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принадлежащие сельскохозяйственным предприяти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ям, крестьянско-фермерским хозяйствам, предпринимателям выпасаются на личных (пае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вых) либо арендованных земельных участках.</w:t>
      </w:r>
    </w:p>
    <w:p w:rsidR="000B38B7" w:rsidRDefault="000B38B7" w:rsidP="000B38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выпускать сельскохозяйственных животных для пастьбы без присмотра.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сезона выпаса органом местного самоуправления отводятся земельные участки для организации пастбища. Порядок и очерёдность выпаса определяется решением собрания владельцев животных.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Табунщик обязан своевременно, без опозданий и задержек собрать утром табун, произвести прогон на пастбище, выпас, вечером пригнать табун обратно. Время выгона и пригона табуна устанавливается решением собрания владельцев, и в зависимости от продолжительности светового дня.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Владельцы обязаны своевременно выпускать животных с мест постоянного содержания, сдать табунщику. После пригона табуна - встречать животных с табуна, не допуская беспризорное нахождение животных. 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выпускать на табун: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больных  животных, в том числе заражённых заразными болезнями;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маточное поголовье перед отёлом, родами также неокрепших после отела, родов, неокрепший новорожденный молодняк;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животных, не прошедшие обязательные ветеринарные процедуры, в том числе прививки и вакцинации;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животных, не отученных от подсоса. При обнаружении таковых владелец необученного животного возмещает ущерб от недополученного молока другим владельцам; 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Табунщик отвечает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очерёдности выпаса;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своевременный сбор и прогон табуна;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безопасного маршрута прогона табуна до пастбища;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места выпаса табуна (пастбища). Маршрут прогона и пастбище должны соответствовать требованиям безопасности для животных. 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выбор места водопоя. Места для водопоя не должны иметь высоких берегов, обрывов, дно водоёмов должно быть неглубокое;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сохранность всего поголовья животных в табуне. Табунщик обязан следить и не допускать, чтобы животные не отбились от табуна во время перегона, выпаса. Не допускать фактов кражи животных с табуна.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обнаружении больных или травмированных животных обязан немедленно известить владельца животного, принять меры по вызову специалиста в области ветеринарии всеми доступными средствами: сообщить непосредственно, или через ответственного уполномоченного лица, или через орган местного самоуправления.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безнадёжности к выздоровлению животного принять неотложные меры по забою животного. 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выпас табуна: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около автомобильных дорог с интенсивным движением; 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болотистых, топких местах;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крутых горных, каменистых склонах;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около водоёмов, имеющих крутые обрывы;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около (на) земельных участков (участках), обработанных ядохимикатами, удобрениями;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охранных зонах нефтяных, насосных скважин, открытых нефтепроводов, автозаправок, трансформаторных электроподстанций, линий электропередач высокого напряжения; на засеянных полях, плантациях, сенокосах и других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сельхозугодьях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иных зонах при объявлении чрезвычайных ситуаций и особых режимов. 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Материальная ответственность табунщика за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ущерб, причиненный владельцу животного взыскивается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нарушении настоящих Правил. Размер материального ущерба определяется исходя из рыночной стоимости животного,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данной местности на день причинения ущерба. Размер материального ущерба может быть установлен по взаимному согласию сторон или же в судебном порядке. При разрешении конфликтных ситуаций стороны имеют право привлекать и других компетентных лиц: в том числе специалистов в области ветеринарии с каждой стороны, работников правоохранительных органов. Ущерб должен быть возмещён в разумные сроки. При несвоевременном возмещении причинённого ущерба и изменении рыночной стоимости животных цена ущерба пересматривается.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Ущерб возмещается в денежном виде. По соглашению сторон может быть предусмотрены иные виды возмещения: передачей равноценного животного, или других материальных ценностей, работой в пользу владельца повреждённого животного.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Несовершеннолетние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табунщики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возрасте от четырнадцати до восемнадцати лет самостоятельно несут имущественную ответственность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ущерб (вред), причинённый владельцу животного.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причинённый ими вред такие несовершеннолетние несут ответственность в соответствии с Гражданским Кодексом Российской Федерации.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Табунщик освобождается от материальной ответственности, если ущерб причинен не по его вине, в том числе: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нарушении условий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настоящего Порядка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владельцами животных, когда причиной причинения ущерба явилось данное нарушение;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причинении травмы животному другим животным, кроме: собак, прибившихся к табуну лошадей и других животных. Травмы, полученные от действий диких животных, в том числе укусы дикими животными подлежат расследованию специалистами в области ветеринарии;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травмы животным вследствие неосторожного поведения самого животного, не зависящего от воли табунщика: в том числе при резком выходе животного на проезжую часть, при угождении копытом в норы грызунов, в брошенные посторонние предметы (осколки стёкол, металлов).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травмы животным вследствие перехода скрытых форм протекания болезней в активные формы.</w:t>
      </w:r>
    </w:p>
    <w:p w:rsidR="000B38B7" w:rsidRDefault="000B38B7" w:rsidP="000B38B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lastRenderedPageBreak/>
        <w:t>6.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Действия (бездействие), </w:t>
      </w:r>
      <w:proofErr w:type="gramStart"/>
      <w:r w:rsidR="001C0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расценивающийся</w:t>
      </w:r>
      <w:proofErr w:type="gramEnd"/>
      <w:r w:rsidR="001C0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нарушение правил содержания, 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гона и выпаса сельскохозяйственных животных.</w:t>
      </w:r>
    </w:p>
    <w:p w:rsidR="000B38B7" w:rsidRDefault="000B38B7" w:rsidP="000B38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6.1. Нарушением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содержания, прогона и выпаса являются следующие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(бездействия):</w:t>
      </w:r>
    </w:p>
    <w:p w:rsidR="000B38B7" w:rsidRDefault="000B38B7" w:rsidP="000B38B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отклонение от установленного маршрута при прогоне сельскохозяйственных живот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ных;</w:t>
      </w:r>
    </w:p>
    <w:p w:rsidR="000B38B7" w:rsidRDefault="000B38B7" w:rsidP="000B38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2) оставление без присмотра сельскохозяйственных животных при осуществлении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гона и выпаса;</w:t>
      </w:r>
    </w:p>
    <w:p w:rsidR="000B38B7" w:rsidRDefault="000B38B7" w:rsidP="000B38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3) выпас сельскохозяйственных животных на не отведённых для пастьбы территориях, 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в береговой полосе водных объектов общего пользования, придорожных полосах автомобильных дорог;</w:t>
      </w:r>
    </w:p>
    <w:p w:rsidR="000B38B7" w:rsidRDefault="000B38B7" w:rsidP="000B38B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4) выпас сельскохозяйственных животных на землях сельскохозяйственного назначе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не предназначенных под пастбища;</w:t>
      </w:r>
    </w:p>
    <w:p w:rsidR="000B38B7" w:rsidRDefault="000B38B7" w:rsidP="000B38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тказ от проведения обязательных профилактических мероприятий: (исследование,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иммунизация животных) и нарушение сроков их проведения.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6.2. Ответственность за вред, причинённый животным личности или имуществу гражданина, а также вред, причинённый имуществу юридического лица вследствие нарушения настоящего Порядка,  по отношению к владельцу животного регулируется нормами  Гражданского кодекса Российской Федерации </w:t>
      </w:r>
    </w:p>
    <w:p w:rsidR="000B38B7" w:rsidRDefault="000B38B7" w:rsidP="000B38B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Безнадзорные животные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Животные, находящиеся на посевных площадях или вблизи их, жилой зоне населённых пунктов, проезжей части дорог, улиц, скверах, парках, зонах отдыха граждан и в других общественных местах без сопровождения, относятся к категории безнадзорных и к ним могут быть применены меры, предусмотренные Гражданским кодексом Российской Федерации и настоящим Порядком.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Безнадзорные животные задерживаются и содержатся в местах, определённых решением главы сельского поселения.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В журнале задержанных животных фиксируется по графам масть, мета, описание особенностей животного, число, когда и кем оно было задержано, время, место задержания.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доступном для всеобщего ознакомления месте населённого пункта вывешивается информация уведомительного характера.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7.4. Содержание животных производится в соответствии с требованиями норм Гражданского кодекса Российской Федерации, ветеринарных, санитарных норм. 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установлении собственника (владельца), задержанное животное передаётся по акту приёма-передачи с фиксацией паспортных данных собственника (владельца). Собственник животного также возмещает расходы, связанные с отловом и с содержанием животного, с вычетом выгод, извлечённых от пользования им.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Лицо, задержавшее безнадзорный или пригульный скот или других безнадзорных домашних животных, обязано возвратить их собственнику, а если собственник животных или место его пребывания неизвестны, не позднее трёх дней с момента задержания заявить об обнаруженных животных в полицию или в орган местного самоуправления, которые принимают меры к розыску собственника.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На время розыска собственника животных они могут быть оставлены лицом, задержавшим их, у себя на содержании и в пользовании либо сданы на содержание и в пользование другому лицу, имеющему необходимые для этого условия. По просьбе лица, задержавшего безнадзорных животных, подыскание лица, имеющего необходимые условия для их содержания, и передачу ему животных осуществляют соответствующие органы или орган местного самоуправления.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Лицо, задержавшее безнадзорных животных, и лицо, которому они переданы на содержание и в пользование, обязаны их надлежаще содержать и при наличии вины отвечают за гибель и порчу животных в пределах их стоимости.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7.8. Если в течение шести месяцев с момента заявления о задержании безнадзорных домашних животных их собственник не будет обнаружен или сам не заявит о своём праве на них, лицо, у которого животные находились на содержании и в пользовании, приобретает право собственности на них.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порядке, определяемом органом местного самоуправления.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7.9. Безнадзорное животное, поступавшее в муниципальную собственность, подлежит убою или продаже. Вырученные средства используются на покрытие затрат по содержанию безнадзорного животного.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7.10. В случае возврата безнадзорных домашних животных собственнику лицо, задержавшее животных, и лицо, у которого они находились на содержании и в пользовании, имеют право на возмещение их собственником необходимых расходов, связанных с содержанием животных, с зачётом выгод, извлечённых от пользования ими.</w:t>
      </w:r>
    </w:p>
    <w:p w:rsidR="000B38B7" w:rsidRDefault="000B38B7" w:rsidP="000B3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задержавшее безнадзорных животных, имеет право на вознаграждение в соответствии с Гражданским Кодексом Российской Федерации.</w:t>
      </w:r>
    </w:p>
    <w:p w:rsidR="000B38B7" w:rsidRDefault="000B38B7" w:rsidP="000B38B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Ответственность владельцев животных</w:t>
      </w:r>
    </w:p>
    <w:p w:rsidR="000B38B7" w:rsidRDefault="000B38B7" w:rsidP="000B38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8.1.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Предприятия, учреждения, организации и граждане обязаны соблюдать требования настоящего Порядка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своевременно и в полном объёме реагировать на требования уполномочен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лиц во избежание появления животных на посевных площадях и вблизи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их, в жилой зоне, в местах общего пользования, не допускать порчи зелёных насаждений.</w:t>
      </w:r>
    </w:p>
    <w:p w:rsidR="000B38B7" w:rsidRDefault="000B38B7" w:rsidP="000B38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Предприятия, учреждения, организации и граждане несут административную ответст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венность за нарушение настоящего Порядка в соответствии с Кодексом Республики Тыва «О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 административных правонарушениях».</w:t>
      </w:r>
    </w:p>
    <w:p w:rsidR="000B38B7" w:rsidRDefault="000B38B7" w:rsidP="000B38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8.2. За нарушение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настоящего Порядка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в соответствии со ст. 7.3 Кодекса Республики Тыва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«Об административных правонарушениях»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должностное лицо Сельского поселения вправе составить на владельца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животного административный протокол 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последующей передачей собранного материала в административную комиссию для 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смотрения.</w:t>
      </w:r>
    </w:p>
    <w:p w:rsidR="000B38B7" w:rsidRDefault="000B38B7" w:rsidP="000B38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Основаниями для составления протокола являются как непосредственное обнаружение безнадзорного домашнего животного с последующим определением собственника (вла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дельца), так и акт приема-передачи при выдаче гражданам животного из места содержания. </w:t>
      </w:r>
    </w:p>
    <w:p w:rsidR="000B38B7" w:rsidRDefault="000B38B7" w:rsidP="000B38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8.3. В случае причинения безнадзорным животным материального ущерба в результате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травы,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вытаптывания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клумб, порчи зеленых насаждений на собственника (владельца) налагается обязанность полного возмещения ущерба.</w:t>
      </w:r>
    </w:p>
    <w:p w:rsidR="000B38B7" w:rsidRDefault="000B38B7" w:rsidP="000B3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настоящего Порядка</w:t>
      </w:r>
    </w:p>
    <w:p w:rsidR="000B38B7" w:rsidRDefault="000B38B7" w:rsidP="000B3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Глава  сельского поселения осуществляет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«Порядка содержания,  выпаса и прогона сельскохозяйственных животных», по заявлениям граждан проводит проверку соблюдения «Порядка содержания,  выпаса и прогона сельскохозяйственных животных» на территории сельского поселения и, в случаи несоблюдения Порядка, составляет протокол об административном правонарушении.  </w:t>
      </w:r>
    </w:p>
    <w:p w:rsidR="000B38B7" w:rsidRDefault="000B38B7" w:rsidP="000B3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Заключение</w:t>
      </w:r>
    </w:p>
    <w:p w:rsidR="000B38B7" w:rsidRDefault="000B38B7" w:rsidP="000B3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10.1. Настоящий муниципальный нормативный правовой акт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51B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Баян-Тала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Республики Тыва вступает в силу с момента его обнародования. </w:t>
      </w:r>
    </w:p>
    <w:p w:rsidR="000B38B7" w:rsidRDefault="000B38B7" w:rsidP="000B38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:rsidR="001C024B" w:rsidRDefault="001C024B" w:rsidP="00710B5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C024B" w:rsidRDefault="001C024B" w:rsidP="00710B5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C024B" w:rsidRDefault="001C024B" w:rsidP="00710B5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C024B" w:rsidRDefault="001C024B" w:rsidP="00710B5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0B51" w:rsidRDefault="00710B51" w:rsidP="00710B5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710B51" w:rsidRDefault="00710B51" w:rsidP="00710B5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10B51" w:rsidRDefault="00710B51" w:rsidP="00710B5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Баян-Тала</w:t>
      </w:r>
      <w:proofErr w:type="gramEnd"/>
    </w:p>
    <w:p w:rsidR="00710B51" w:rsidRDefault="00710B51" w:rsidP="00710B5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«28» ноября 2023 г. № 25</w:t>
      </w:r>
    </w:p>
    <w:p w:rsidR="00107E0A" w:rsidRPr="00107E0A" w:rsidRDefault="00107E0A" w:rsidP="00107E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E0A" w:rsidRPr="00107E0A" w:rsidRDefault="00107E0A" w:rsidP="00107E0A">
      <w:pPr>
        <w:spacing w:after="1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P39"/>
      <w:bookmarkEnd w:id="0"/>
    </w:p>
    <w:p w:rsidR="00107E0A" w:rsidRPr="00107E0A" w:rsidRDefault="00107E0A" w:rsidP="00107E0A">
      <w:pPr>
        <w:spacing w:after="1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Маршруты прогона сельскохозяйственных животных до места сбора животных в организованное стадо и до мест выпаса и пастьбы</w:t>
      </w:r>
      <w:r w:rsidRPr="00107E0A">
        <w:rPr>
          <w:rFonts w:ascii="Times New Roman" w:eastAsia="Calibri" w:hAnsi="Times New Roman" w:cs="Times New Roman"/>
          <w:sz w:val="24"/>
          <w:szCs w:val="24"/>
        </w:rPr>
        <w:t xml:space="preserve">, перечень мест сбора животных в организованное стадо </w:t>
      </w:r>
      <w:r w:rsidRPr="00107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сельского поселения </w:t>
      </w:r>
      <w:proofErr w:type="spellStart"/>
      <w:r w:rsidRPr="00107E0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107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E0A" w:rsidRPr="00107E0A" w:rsidRDefault="00107E0A" w:rsidP="00107E0A">
      <w:pPr>
        <w:spacing w:after="1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07E0A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Баян-</w:t>
      </w:r>
      <w:proofErr w:type="spellStart"/>
      <w:r w:rsidRPr="00107E0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Талинский</w:t>
      </w:r>
      <w:proofErr w:type="spellEnd"/>
      <w:r w:rsidRPr="00107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7E0A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107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7E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107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</w:p>
    <w:p w:rsidR="00107E0A" w:rsidRPr="00107E0A" w:rsidRDefault="00107E0A" w:rsidP="00107E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168"/>
        <w:gridCol w:w="2129"/>
        <w:gridCol w:w="3041"/>
      </w:tblGrid>
      <w:tr w:rsidR="00107E0A" w:rsidRPr="00107E0A" w:rsidTr="00107E0A">
        <w:tc>
          <w:tcPr>
            <w:tcW w:w="510" w:type="dxa"/>
            <w:vAlign w:val="center"/>
          </w:tcPr>
          <w:p w:rsidR="00107E0A" w:rsidRPr="00107E0A" w:rsidRDefault="00107E0A" w:rsidP="00107E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0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0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68" w:type="dxa"/>
            <w:vAlign w:val="center"/>
          </w:tcPr>
          <w:p w:rsidR="00107E0A" w:rsidRPr="00107E0A" w:rsidRDefault="00107E0A" w:rsidP="00107E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прогона до места сбора животных в организованное стадо</w:t>
            </w:r>
          </w:p>
        </w:tc>
        <w:tc>
          <w:tcPr>
            <w:tcW w:w="2129" w:type="dxa"/>
            <w:vAlign w:val="center"/>
          </w:tcPr>
          <w:p w:rsidR="00107E0A" w:rsidRPr="00107E0A" w:rsidRDefault="00107E0A" w:rsidP="00107E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сбора животных в организованное стадо</w:t>
            </w:r>
          </w:p>
        </w:tc>
        <w:tc>
          <w:tcPr>
            <w:tcW w:w="3041" w:type="dxa"/>
          </w:tcPr>
          <w:p w:rsidR="00107E0A" w:rsidRPr="00107E0A" w:rsidRDefault="00107E0A" w:rsidP="00107E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Маршрут прогона до мест выпаса и пастьбы </w:t>
            </w:r>
          </w:p>
        </w:tc>
      </w:tr>
      <w:tr w:rsidR="00107E0A" w:rsidRPr="00107E0A" w:rsidTr="00107E0A">
        <w:tc>
          <w:tcPr>
            <w:tcW w:w="9848" w:type="dxa"/>
            <w:gridSpan w:val="4"/>
            <w:vAlign w:val="center"/>
          </w:tcPr>
          <w:p w:rsidR="00107E0A" w:rsidRPr="00107E0A" w:rsidRDefault="00107E0A" w:rsidP="00107E0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Стадо № 1</w:t>
            </w:r>
          </w:p>
          <w:p w:rsidR="00107E0A" w:rsidRPr="00107E0A" w:rsidRDefault="00107E0A" w:rsidP="00107E0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(улицы Ленина)</w:t>
            </w:r>
          </w:p>
        </w:tc>
      </w:tr>
      <w:tr w:rsidR="00107E0A" w:rsidRPr="00107E0A" w:rsidTr="00107E0A">
        <w:tc>
          <w:tcPr>
            <w:tcW w:w="510" w:type="dxa"/>
            <w:vAlign w:val="center"/>
          </w:tcPr>
          <w:p w:rsidR="00107E0A" w:rsidRPr="00107E0A" w:rsidRDefault="00107E0A" w:rsidP="00107E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8" w:type="dxa"/>
          </w:tcPr>
          <w:p w:rsidR="00107E0A" w:rsidRPr="00107E0A" w:rsidRDefault="00107E0A" w:rsidP="00107E0A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улицам Ленина, </w:t>
            </w:r>
            <w:proofErr w:type="spellStart"/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>Самбуу</w:t>
            </w:r>
            <w:proofErr w:type="spellEnd"/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>Хемчик</w:t>
            </w:r>
            <w:proofErr w:type="spellEnd"/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южном  направлении до места сбора животных в организованное стадо</w:t>
            </w:r>
          </w:p>
        </w:tc>
        <w:tc>
          <w:tcPr>
            <w:tcW w:w="2129" w:type="dxa"/>
          </w:tcPr>
          <w:p w:rsidR="00107E0A" w:rsidRPr="00107E0A" w:rsidRDefault="00107E0A" w:rsidP="00107E0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начале пресечения улиц Ленина и </w:t>
            </w:r>
            <w:proofErr w:type="spellStart"/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>Самбуу</w:t>
            </w:r>
            <w:proofErr w:type="spellEnd"/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>Хемчик</w:t>
            </w:r>
            <w:proofErr w:type="spellEnd"/>
          </w:p>
        </w:tc>
        <w:tc>
          <w:tcPr>
            <w:tcW w:w="3041" w:type="dxa"/>
          </w:tcPr>
          <w:p w:rsidR="00107E0A" w:rsidRPr="00107E0A" w:rsidRDefault="00107E0A" w:rsidP="00107E0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направлению на южно-западную сторону </w:t>
            </w:r>
            <w:proofErr w:type="gramStart"/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gramEnd"/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Баян-Тала </w:t>
            </w:r>
          </w:p>
        </w:tc>
      </w:tr>
      <w:tr w:rsidR="00107E0A" w:rsidRPr="00107E0A" w:rsidTr="00107E0A">
        <w:tc>
          <w:tcPr>
            <w:tcW w:w="9848" w:type="dxa"/>
            <w:gridSpan w:val="4"/>
            <w:vAlign w:val="center"/>
          </w:tcPr>
          <w:p w:rsidR="00107E0A" w:rsidRPr="00107E0A" w:rsidRDefault="00107E0A" w:rsidP="00107E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Стадо № 2</w:t>
            </w:r>
          </w:p>
        </w:tc>
      </w:tr>
      <w:tr w:rsidR="00107E0A" w:rsidRPr="00107E0A" w:rsidTr="00107E0A">
        <w:tc>
          <w:tcPr>
            <w:tcW w:w="510" w:type="dxa"/>
            <w:vAlign w:val="center"/>
          </w:tcPr>
          <w:p w:rsidR="00107E0A" w:rsidRPr="00107E0A" w:rsidRDefault="00107E0A" w:rsidP="00107E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8" w:type="dxa"/>
          </w:tcPr>
          <w:p w:rsidR="00107E0A" w:rsidRPr="00107E0A" w:rsidRDefault="00107E0A" w:rsidP="00107E0A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улицам Ленина, </w:t>
            </w:r>
            <w:proofErr w:type="spellStart"/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>Хемчик</w:t>
            </w:r>
            <w:proofErr w:type="spellEnd"/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>,  Мира</w:t>
            </w:r>
            <w:proofErr w:type="gramStart"/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Комсомольская  в западную  направлении до места сбора животных в организованное стадо</w:t>
            </w:r>
          </w:p>
        </w:tc>
        <w:tc>
          <w:tcPr>
            <w:tcW w:w="2129" w:type="dxa"/>
          </w:tcPr>
          <w:p w:rsidR="00107E0A" w:rsidRPr="00107E0A" w:rsidRDefault="00107E0A" w:rsidP="00107E0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середине улицы Ленина, Мира, </w:t>
            </w:r>
            <w:proofErr w:type="spellStart"/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>Хемчик</w:t>
            </w:r>
            <w:proofErr w:type="spellEnd"/>
            <w:proofErr w:type="gramStart"/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Комсомольская восточная окраина с. Баян-Тала</w:t>
            </w:r>
          </w:p>
        </w:tc>
        <w:tc>
          <w:tcPr>
            <w:tcW w:w="3041" w:type="dxa"/>
          </w:tcPr>
          <w:p w:rsidR="00107E0A" w:rsidRPr="00107E0A" w:rsidRDefault="00107E0A" w:rsidP="00107E0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направлению на западную сторону и через мост  реки Чадан</w:t>
            </w:r>
          </w:p>
        </w:tc>
      </w:tr>
      <w:tr w:rsidR="00107E0A" w:rsidRPr="00107E0A" w:rsidTr="00107E0A">
        <w:tc>
          <w:tcPr>
            <w:tcW w:w="9848" w:type="dxa"/>
            <w:gridSpan w:val="4"/>
            <w:vAlign w:val="center"/>
          </w:tcPr>
          <w:p w:rsidR="00107E0A" w:rsidRPr="00107E0A" w:rsidRDefault="00107E0A" w:rsidP="00107E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Стадо № 3</w:t>
            </w:r>
          </w:p>
        </w:tc>
      </w:tr>
      <w:tr w:rsidR="00107E0A" w:rsidRPr="00107E0A" w:rsidTr="00107E0A">
        <w:tc>
          <w:tcPr>
            <w:tcW w:w="510" w:type="dxa"/>
            <w:vAlign w:val="center"/>
          </w:tcPr>
          <w:p w:rsidR="00107E0A" w:rsidRPr="00107E0A" w:rsidRDefault="00107E0A" w:rsidP="00107E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8" w:type="dxa"/>
          </w:tcPr>
          <w:p w:rsidR="00107E0A" w:rsidRPr="00107E0A" w:rsidRDefault="00107E0A" w:rsidP="00107E0A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улицам </w:t>
            </w:r>
            <w:proofErr w:type="spellStart"/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>Самбуу</w:t>
            </w:r>
            <w:proofErr w:type="spellEnd"/>
            <w:proofErr w:type="gramStart"/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>Лопсанчап</w:t>
            </w:r>
            <w:proofErr w:type="spellEnd"/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 направлении до места сбора животных в организованное стадо</w:t>
            </w:r>
          </w:p>
        </w:tc>
        <w:tc>
          <w:tcPr>
            <w:tcW w:w="2129" w:type="dxa"/>
          </w:tcPr>
          <w:p w:rsidR="00107E0A" w:rsidRPr="00107E0A" w:rsidRDefault="00107E0A" w:rsidP="00107E0A">
            <w:pPr>
              <w:spacing w:after="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конце  пересечении улиц </w:t>
            </w:r>
            <w:proofErr w:type="spellStart"/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>Самбуу</w:t>
            </w:r>
            <w:proofErr w:type="spellEnd"/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>Лопсанчап</w:t>
            </w:r>
            <w:proofErr w:type="spellEnd"/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41" w:type="dxa"/>
          </w:tcPr>
          <w:p w:rsidR="00107E0A" w:rsidRPr="00107E0A" w:rsidRDefault="00107E0A" w:rsidP="00107E0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направлению восточной стороны села через дороги </w:t>
            </w:r>
            <w:proofErr w:type="spellStart"/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>Ийм</w:t>
            </w:r>
            <w:proofErr w:type="gramStart"/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spellEnd"/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Баян-Тала</w:t>
            </w:r>
          </w:p>
        </w:tc>
      </w:tr>
      <w:tr w:rsidR="00107E0A" w:rsidRPr="00107E0A" w:rsidTr="00107E0A">
        <w:tc>
          <w:tcPr>
            <w:tcW w:w="9848" w:type="dxa"/>
            <w:gridSpan w:val="4"/>
            <w:vAlign w:val="center"/>
          </w:tcPr>
          <w:p w:rsidR="00107E0A" w:rsidRPr="00107E0A" w:rsidRDefault="00107E0A" w:rsidP="00107E0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07E0A" w:rsidRPr="00107E0A" w:rsidRDefault="00107E0A" w:rsidP="00107E0A">
      <w:pPr>
        <w:shd w:val="clear" w:color="auto" w:fill="FFFFFF"/>
        <w:spacing w:after="0" w:line="340" w:lineRule="atLeast"/>
        <w:ind w:firstLine="708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07E0A" w:rsidRPr="00107E0A" w:rsidRDefault="00107E0A" w:rsidP="00107E0A">
      <w:pPr>
        <w:shd w:val="clear" w:color="auto" w:fill="FFFFFF"/>
        <w:spacing w:after="0" w:line="340" w:lineRule="atLeast"/>
        <w:ind w:firstLine="708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710B51" w:rsidRDefault="00710B51" w:rsidP="00710B5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710B51" w:rsidRDefault="00710B51" w:rsidP="00710B5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10B51" w:rsidRDefault="00710B51" w:rsidP="00710B5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Баян-Тала</w:t>
      </w:r>
      <w:proofErr w:type="gramEnd"/>
    </w:p>
    <w:p w:rsidR="00710B51" w:rsidRDefault="00710B51" w:rsidP="00710B5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«28» ноября 2023 г. № 25</w:t>
      </w:r>
    </w:p>
    <w:p w:rsidR="00107E0A" w:rsidRPr="00107E0A" w:rsidRDefault="00107E0A" w:rsidP="00107E0A">
      <w:pPr>
        <w:shd w:val="clear" w:color="auto" w:fill="FFFFFF"/>
        <w:spacing w:after="0" w:line="34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07E0A" w:rsidRPr="00107E0A" w:rsidRDefault="00107E0A" w:rsidP="00107E0A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7E0A" w:rsidRPr="00107E0A" w:rsidRDefault="00107E0A" w:rsidP="00107E0A">
      <w:pPr>
        <w:shd w:val="clear" w:color="auto" w:fill="FFFFFF"/>
        <w:spacing w:after="0" w:line="340" w:lineRule="atLeast"/>
        <w:ind w:firstLine="708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07E0A">
        <w:rPr>
          <w:rFonts w:ascii="Times New Roman" w:eastAsia="Calibri" w:hAnsi="Times New Roman" w:cs="Times New Roman"/>
          <w:sz w:val="24"/>
          <w:szCs w:val="24"/>
        </w:rPr>
        <w:t xml:space="preserve">Перечень мест выпаса сельскохозяйственных животных </w:t>
      </w:r>
    </w:p>
    <w:p w:rsidR="00107E0A" w:rsidRPr="00107E0A" w:rsidRDefault="00107E0A" w:rsidP="00107E0A">
      <w:pPr>
        <w:shd w:val="clear" w:color="auto" w:fill="FFFFFF"/>
        <w:spacing w:after="0" w:line="340" w:lineRule="atLeast"/>
        <w:ind w:firstLine="708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07E0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 территории сельского поселения </w:t>
      </w:r>
      <w:proofErr w:type="spellStart"/>
      <w:r w:rsidRPr="00107E0A">
        <w:rPr>
          <w:rFonts w:ascii="Times New Roman" w:eastAsia="Calibri" w:hAnsi="Times New Roman" w:cs="Times New Roman"/>
          <w:sz w:val="24"/>
          <w:szCs w:val="24"/>
        </w:rPr>
        <w:t>сумон</w:t>
      </w:r>
      <w:proofErr w:type="spellEnd"/>
      <w:r w:rsidRPr="00107E0A">
        <w:rPr>
          <w:rFonts w:ascii="Times New Roman" w:eastAsia="Calibri" w:hAnsi="Times New Roman" w:cs="Times New Roman"/>
          <w:sz w:val="24"/>
          <w:szCs w:val="24"/>
        </w:rPr>
        <w:t xml:space="preserve"> Баян-</w:t>
      </w:r>
      <w:proofErr w:type="spellStart"/>
      <w:r w:rsidRPr="00107E0A">
        <w:rPr>
          <w:rFonts w:ascii="Times New Roman" w:eastAsia="Calibri" w:hAnsi="Times New Roman" w:cs="Times New Roman"/>
          <w:sz w:val="24"/>
          <w:szCs w:val="24"/>
        </w:rPr>
        <w:t>Талинский</w:t>
      </w:r>
      <w:proofErr w:type="spellEnd"/>
    </w:p>
    <w:p w:rsidR="00107E0A" w:rsidRPr="00107E0A" w:rsidRDefault="00107E0A" w:rsidP="00107E0A">
      <w:pPr>
        <w:shd w:val="clear" w:color="auto" w:fill="FFFFFF"/>
        <w:spacing w:after="0" w:line="340" w:lineRule="atLeast"/>
        <w:ind w:firstLine="708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07E0A"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 w:rsidRPr="00107E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7E0A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Pr="00107E0A">
        <w:rPr>
          <w:rFonts w:ascii="Times New Roman" w:eastAsia="Calibri" w:hAnsi="Times New Roman" w:cs="Times New Roman"/>
          <w:sz w:val="24"/>
          <w:szCs w:val="24"/>
        </w:rPr>
        <w:t xml:space="preserve"> Республики Тыва</w:t>
      </w:r>
    </w:p>
    <w:p w:rsidR="00107E0A" w:rsidRPr="00107E0A" w:rsidRDefault="00107E0A" w:rsidP="00107E0A">
      <w:pPr>
        <w:shd w:val="clear" w:color="auto" w:fill="FFFFFF"/>
        <w:spacing w:after="0" w:line="340" w:lineRule="atLeast"/>
        <w:ind w:firstLine="708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482"/>
        <w:gridCol w:w="4065"/>
        <w:gridCol w:w="4774"/>
      </w:tblGrid>
      <w:tr w:rsidR="00107E0A" w:rsidRPr="00107E0A" w:rsidTr="00107E0A">
        <w:tc>
          <w:tcPr>
            <w:tcW w:w="484" w:type="dxa"/>
          </w:tcPr>
          <w:p w:rsidR="00107E0A" w:rsidRPr="00107E0A" w:rsidRDefault="00107E0A" w:rsidP="00107E0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94" w:type="dxa"/>
          </w:tcPr>
          <w:p w:rsidR="00107E0A" w:rsidRPr="00107E0A" w:rsidRDefault="00107E0A" w:rsidP="00107E0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>Стадо (улицы)</w:t>
            </w:r>
          </w:p>
        </w:tc>
        <w:tc>
          <w:tcPr>
            <w:tcW w:w="4961" w:type="dxa"/>
          </w:tcPr>
          <w:p w:rsidR="00107E0A" w:rsidRPr="00107E0A" w:rsidRDefault="00107E0A" w:rsidP="00107E0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>Место выпаса</w:t>
            </w:r>
          </w:p>
          <w:p w:rsidR="00107E0A" w:rsidRPr="00107E0A" w:rsidRDefault="00107E0A" w:rsidP="00107E0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7E0A" w:rsidRPr="00107E0A" w:rsidTr="00107E0A">
        <w:tc>
          <w:tcPr>
            <w:tcW w:w="484" w:type="dxa"/>
          </w:tcPr>
          <w:p w:rsidR="00107E0A" w:rsidRPr="00107E0A" w:rsidRDefault="00107E0A" w:rsidP="00107E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94" w:type="dxa"/>
          </w:tcPr>
          <w:p w:rsidR="00107E0A" w:rsidRPr="00107E0A" w:rsidRDefault="00107E0A" w:rsidP="00107E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Стадо № 1 </w:t>
            </w:r>
          </w:p>
          <w:p w:rsidR="00107E0A" w:rsidRPr="00107E0A" w:rsidRDefault="00107E0A" w:rsidP="00107E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улицы: начало улицы Ленина, </w:t>
            </w:r>
            <w:proofErr w:type="spellStart"/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>Хемчик</w:t>
            </w:r>
            <w:proofErr w:type="spellEnd"/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>Самбуу</w:t>
            </w:r>
            <w:proofErr w:type="spellEnd"/>
          </w:p>
        </w:tc>
        <w:tc>
          <w:tcPr>
            <w:tcW w:w="4961" w:type="dxa"/>
          </w:tcPr>
          <w:p w:rsidR="00107E0A" w:rsidRPr="00107E0A" w:rsidRDefault="00107E0A" w:rsidP="00107E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направлению на южно-западную  сторону </w:t>
            </w:r>
            <w:proofErr w:type="gramStart"/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gramEnd"/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Баян-Тала</w:t>
            </w:r>
          </w:p>
          <w:p w:rsidR="00107E0A" w:rsidRPr="00107E0A" w:rsidRDefault="00107E0A" w:rsidP="00107E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7E0A" w:rsidRPr="00107E0A" w:rsidTr="00107E0A">
        <w:tc>
          <w:tcPr>
            <w:tcW w:w="484" w:type="dxa"/>
          </w:tcPr>
          <w:p w:rsidR="00107E0A" w:rsidRPr="00107E0A" w:rsidRDefault="00107E0A" w:rsidP="00107E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94" w:type="dxa"/>
          </w:tcPr>
          <w:p w:rsidR="00107E0A" w:rsidRPr="00107E0A" w:rsidRDefault="00107E0A" w:rsidP="00107E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Стадо № 2 </w:t>
            </w:r>
          </w:p>
          <w:p w:rsidR="00107E0A" w:rsidRPr="00107E0A" w:rsidRDefault="00107E0A" w:rsidP="00107E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улицы: </w:t>
            </w:r>
            <w:proofErr w:type="spellStart"/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>Хемчик</w:t>
            </w:r>
            <w:proofErr w:type="spellEnd"/>
            <w:proofErr w:type="gramStart"/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Комсомольская, Ленина , Мира</w:t>
            </w:r>
          </w:p>
        </w:tc>
        <w:tc>
          <w:tcPr>
            <w:tcW w:w="4961" w:type="dxa"/>
          </w:tcPr>
          <w:p w:rsidR="00107E0A" w:rsidRPr="00107E0A" w:rsidRDefault="00107E0A" w:rsidP="00107E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направлению на южно-западную сторону </w:t>
            </w:r>
            <w:proofErr w:type="gramStart"/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gramEnd"/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Баян-Тала</w:t>
            </w:r>
          </w:p>
        </w:tc>
      </w:tr>
      <w:tr w:rsidR="00107E0A" w:rsidRPr="00107E0A" w:rsidTr="00107E0A">
        <w:tc>
          <w:tcPr>
            <w:tcW w:w="484" w:type="dxa"/>
          </w:tcPr>
          <w:p w:rsidR="00107E0A" w:rsidRPr="00107E0A" w:rsidRDefault="00107E0A" w:rsidP="00107E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7E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94" w:type="dxa"/>
          </w:tcPr>
          <w:p w:rsidR="00107E0A" w:rsidRPr="00107E0A" w:rsidRDefault="00107E0A" w:rsidP="00107E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>Стадо № 3</w:t>
            </w:r>
          </w:p>
          <w:p w:rsidR="00107E0A" w:rsidRPr="00107E0A" w:rsidRDefault="00107E0A" w:rsidP="00107E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улицы: с середины до конце улицы </w:t>
            </w:r>
            <w:proofErr w:type="spellStart"/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>Самбуу</w:t>
            </w:r>
            <w:proofErr w:type="spellEnd"/>
            <w:proofErr w:type="gramStart"/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>Лопсанчап</w:t>
            </w:r>
            <w:proofErr w:type="spellEnd"/>
          </w:p>
        </w:tc>
        <w:tc>
          <w:tcPr>
            <w:tcW w:w="4961" w:type="dxa"/>
          </w:tcPr>
          <w:p w:rsidR="00107E0A" w:rsidRPr="00107E0A" w:rsidRDefault="00107E0A" w:rsidP="00107E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направлению восточной стороны села через дороги </w:t>
            </w:r>
            <w:proofErr w:type="spellStart"/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>Ийм</w:t>
            </w:r>
            <w:proofErr w:type="gramStart"/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spellEnd"/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107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Баян-Тала</w:t>
            </w:r>
          </w:p>
        </w:tc>
      </w:tr>
    </w:tbl>
    <w:p w:rsidR="00107E0A" w:rsidRDefault="00107E0A" w:rsidP="000B38B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107E0A" w:rsidRDefault="00107E0A" w:rsidP="000B38B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107E0A" w:rsidRDefault="00107E0A" w:rsidP="000B38B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107E0A" w:rsidRDefault="00107E0A" w:rsidP="000B38B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107E0A" w:rsidRDefault="00107E0A" w:rsidP="000B38B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107E0A" w:rsidRDefault="00107E0A" w:rsidP="000B38B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107E0A" w:rsidRDefault="00107E0A" w:rsidP="000B38B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107E0A" w:rsidRDefault="00107E0A" w:rsidP="000B38B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710B51" w:rsidRDefault="00710B51" w:rsidP="00710B5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710B51" w:rsidRDefault="00710B51" w:rsidP="00710B5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10B51" w:rsidRDefault="00710B51" w:rsidP="00710B5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Баян-Тала</w:t>
      </w:r>
      <w:proofErr w:type="gramEnd"/>
    </w:p>
    <w:p w:rsidR="00710B51" w:rsidRDefault="00710B51" w:rsidP="00710B5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«28» ноября 2023 г. № 25</w:t>
      </w:r>
    </w:p>
    <w:p w:rsidR="00107E0A" w:rsidRDefault="00107E0A" w:rsidP="000B38B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107E0A" w:rsidRDefault="00107E0A" w:rsidP="000B38B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0B38B7" w:rsidRDefault="000B38B7" w:rsidP="000B38B7">
      <w:pPr>
        <w:spacing w:after="0" w:line="276" w:lineRule="auto"/>
        <w:jc w:val="center"/>
        <w:rPr>
          <w:rFonts w:ascii="Times New Roman" w:hAnsi="Times New Roman" w:cs="Times New Roman"/>
          <w:noProof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Схема прогона сельскохозяйственных животных из мест сбора животных в организованное стадо и до мест выпаса и пастьбы на территории </w:t>
      </w:r>
      <w:r>
        <w:rPr>
          <w:rFonts w:ascii="Times New Roman" w:hAnsi="Times New Roman" w:cs="Times New Roman"/>
          <w:noProof/>
          <w:sz w:val="28"/>
          <w:szCs w:val="24"/>
        </w:rPr>
        <w:t xml:space="preserve">сельского поселения сумон </w:t>
      </w:r>
      <w:proofErr w:type="spellStart"/>
      <w:r>
        <w:rPr>
          <w:rFonts w:ascii="Times New Roman" w:hAnsi="Times New Roman" w:cs="Times New Roman"/>
          <w:sz w:val="28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551BBC">
        <w:rPr>
          <w:rFonts w:ascii="Times New Roman" w:hAnsi="Times New Roman" w:cs="Times New Roman"/>
          <w:sz w:val="28"/>
          <w:szCs w:val="24"/>
        </w:rPr>
        <w:t>Баян-Тала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Дзун-Хемчикского</w:t>
      </w:r>
      <w:proofErr w:type="spellEnd"/>
      <w:r>
        <w:rPr>
          <w:rFonts w:ascii="Times New Roman" w:hAnsi="Times New Roman" w:cs="Times New Roman"/>
          <w:noProof/>
          <w:sz w:val="28"/>
          <w:szCs w:val="24"/>
        </w:rPr>
        <w:t xml:space="preserve"> кожууна </w:t>
      </w:r>
    </w:p>
    <w:p w:rsidR="000B38B7" w:rsidRDefault="000B38B7" w:rsidP="000B38B7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4"/>
        </w:rPr>
        <w:t>Республики Тыва</w:t>
      </w:r>
    </w:p>
    <w:p w:rsidR="000B38B7" w:rsidRDefault="000B38B7" w:rsidP="000B38B7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38B7" w:rsidRDefault="000B38B7" w:rsidP="000B38B7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5446" w:rsidRDefault="00710B51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2211705</wp:posOffset>
                </wp:positionV>
                <wp:extent cx="333375" cy="133350"/>
                <wp:effectExtent l="0" t="0" r="66675" b="762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133.95pt;margin-top:174.15pt;width:26.25pt;height:10.5pt;z-index: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1402081</wp:posOffset>
                </wp:positionV>
                <wp:extent cx="775335" cy="609599"/>
                <wp:effectExtent l="0" t="38100" r="62865" b="1968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5335" cy="60959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12.4pt;margin-top:110.4pt;width:61.05pt;height:48pt;flip:y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2832735</wp:posOffset>
                </wp:positionV>
                <wp:extent cx="1200150" cy="464820"/>
                <wp:effectExtent l="0" t="0" r="76200" b="6858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4648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20.2pt;margin-top:223.05pt;width:94.5pt;height:36.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" strokecolor="#bc4542 [3045]">
                <v:stroke endarrow="open"/>
              </v:shape>
            </w:pict>
          </mc:Fallback>
        </mc:AlternateContent>
      </w:r>
      <w:r w:rsidR="00107E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54FC6BE" wp14:editId="30883387">
                <wp:simplePos x="0" y="0"/>
                <wp:positionH relativeFrom="column">
                  <wp:posOffset>3356610</wp:posOffset>
                </wp:positionH>
                <wp:positionV relativeFrom="paragraph">
                  <wp:posOffset>1278255</wp:posOffset>
                </wp:positionV>
                <wp:extent cx="289560" cy="175260"/>
                <wp:effectExtent l="0" t="0" r="15240" b="15240"/>
                <wp:wrapNone/>
                <wp:docPr id="61" name="Овал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75260"/>
                        </a:xfrm>
                        <a:prstGeom prst="ellipse">
                          <a:avLst/>
                        </a:prstGeom>
                        <a:solidFill>
                          <a:srgbClr val="4BACC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1" o:spid="_x0000_s1026" style="position:absolute;margin-left:264.3pt;margin-top:100.65pt;width:22.8pt;height:13.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" fillcolor="#4bacc6" strokecolor="#385d8a" strokeweight="2pt"/>
            </w:pict>
          </mc:Fallback>
        </mc:AlternateContent>
      </w:r>
      <w:r w:rsidR="00107E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6E88AA3" wp14:editId="221B379A">
                <wp:simplePos x="0" y="0"/>
                <wp:positionH relativeFrom="column">
                  <wp:posOffset>3882390</wp:posOffset>
                </wp:positionH>
                <wp:positionV relativeFrom="paragraph">
                  <wp:posOffset>3217545</wp:posOffset>
                </wp:positionV>
                <wp:extent cx="449580" cy="175260"/>
                <wp:effectExtent l="0" t="0" r="26670" b="15240"/>
                <wp:wrapNone/>
                <wp:docPr id="59" name="Овал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1752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9" o:spid="_x0000_s1026" style="position:absolute;margin-left:305.7pt;margin-top:253.35pt;width:35.4pt;height:13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" fillcolor="red" strokecolor="#385d8a" strokeweight="2pt"/>
            </w:pict>
          </mc:Fallback>
        </mc:AlternateContent>
      </w:r>
      <w:r w:rsidR="00107E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930E51E" wp14:editId="33D25F08">
                <wp:simplePos x="0" y="0"/>
                <wp:positionH relativeFrom="column">
                  <wp:posOffset>2571750</wp:posOffset>
                </wp:positionH>
                <wp:positionV relativeFrom="paragraph">
                  <wp:posOffset>1924050</wp:posOffset>
                </wp:positionV>
                <wp:extent cx="129540" cy="198120"/>
                <wp:effectExtent l="0" t="0" r="22860" b="11430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9812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6" style="position:absolute;margin-left:202.5pt;margin-top:151.5pt;width:10.2pt;height:15.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" fillcolor="#4bacc6" strokecolor="#385d8a" strokeweight="2pt"/>
            </w:pict>
          </mc:Fallback>
        </mc:AlternateContent>
      </w:r>
      <w:r w:rsidR="00107E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894730D" wp14:editId="620E7597">
                <wp:simplePos x="0" y="0"/>
                <wp:positionH relativeFrom="column">
                  <wp:posOffset>2566035</wp:posOffset>
                </wp:positionH>
                <wp:positionV relativeFrom="paragraph">
                  <wp:posOffset>2649855</wp:posOffset>
                </wp:positionV>
                <wp:extent cx="228600" cy="182880"/>
                <wp:effectExtent l="0" t="0" r="19050" b="2667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288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202.05pt;margin-top:208.65pt;width:18pt;height:14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" fillcolor="#c0504d" strokecolor="#385d8a" strokeweight="2pt"/>
            </w:pict>
          </mc:Fallback>
        </mc:AlternateContent>
      </w:r>
      <w:r w:rsidR="00107E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FC200B7" wp14:editId="30A244AC">
                <wp:simplePos x="0" y="0"/>
                <wp:positionH relativeFrom="column">
                  <wp:posOffset>1950720</wp:posOffset>
                </wp:positionH>
                <wp:positionV relativeFrom="paragraph">
                  <wp:posOffset>2263140</wp:posOffset>
                </wp:positionV>
                <wp:extent cx="160020" cy="213360"/>
                <wp:effectExtent l="0" t="0" r="11430" b="1524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margin-left:153.6pt;margin-top:178.2pt;width:12.6pt;height:16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" fillcolor="windowText" strokecolor="#385d8a" strokeweight="2pt"/>
            </w:pict>
          </mc:Fallback>
        </mc:AlternateContent>
      </w:r>
      <w:r w:rsidR="00107E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C314C4E" wp14:editId="6A4933A9">
                <wp:simplePos x="0" y="0"/>
                <wp:positionH relativeFrom="column">
                  <wp:posOffset>1447800</wp:posOffset>
                </wp:positionH>
                <wp:positionV relativeFrom="paragraph">
                  <wp:posOffset>2068830</wp:posOffset>
                </wp:positionV>
                <wp:extent cx="342900" cy="198120"/>
                <wp:effectExtent l="0" t="0" r="19050" b="11430"/>
                <wp:wrapNone/>
                <wp:docPr id="60" name="Овал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812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0" o:spid="_x0000_s1026" style="position:absolute;margin-left:114pt;margin-top:162.9pt;width:27pt;height:15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" fillcolor="windowText" strokecolor="#385d8a" strokeweight="2pt"/>
            </w:pict>
          </mc:Fallback>
        </mc:AlternateContent>
      </w:r>
      <w:r w:rsidR="00107E0A">
        <w:rPr>
          <w:noProof/>
          <w:lang w:eastAsia="ru-RU"/>
        </w:rPr>
        <w:drawing>
          <wp:inline distT="0" distB="0" distL="0" distR="0" wp14:anchorId="4B29B899" wp14:editId="1A9BAEC9">
            <wp:extent cx="4857750" cy="5200650"/>
            <wp:effectExtent l="0" t="0" r="0" b="0"/>
            <wp:docPr id="15" name="Рисунок 15" descr="C:\Users\Админ\Downloads\Баян-Тала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Админ\Downloads\Баян-Тала 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038" cy="5203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C5E" w:rsidRDefault="00A54C5E"/>
    <w:p w:rsidR="00107E0A" w:rsidRPr="00107E0A" w:rsidRDefault="00107E0A" w:rsidP="00107E0A">
      <w:pPr>
        <w:spacing w:before="24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7E0A">
        <w:rPr>
          <w:rFonts w:ascii="Times New Roman" w:eastAsia="Calibri" w:hAnsi="Times New Roman" w:cs="Times New Roman"/>
          <w:b/>
          <w:sz w:val="28"/>
          <w:szCs w:val="28"/>
        </w:rPr>
        <w:t>Условные обозначения:</w:t>
      </w:r>
    </w:p>
    <w:p w:rsidR="00107E0A" w:rsidRPr="00107E0A" w:rsidRDefault="00107E0A" w:rsidP="00107E0A">
      <w:pPr>
        <w:spacing w:before="24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7E0A" w:rsidRPr="00107E0A" w:rsidRDefault="00107E0A" w:rsidP="00107E0A">
      <w:pPr>
        <w:spacing w:before="24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E0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96EA941" wp14:editId="055FFC28">
                <wp:simplePos x="0" y="0"/>
                <wp:positionH relativeFrom="column">
                  <wp:posOffset>76200</wp:posOffset>
                </wp:positionH>
                <wp:positionV relativeFrom="paragraph">
                  <wp:posOffset>3810</wp:posOffset>
                </wp:positionV>
                <wp:extent cx="215900" cy="198755"/>
                <wp:effectExtent l="0" t="0" r="12700" b="1079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987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6pt;margin-top:.3pt;width:17pt;height:15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" fillcolor="red"/>
            </w:pict>
          </mc:Fallback>
        </mc:AlternateContent>
      </w:r>
      <w:r w:rsidRPr="00107E0A">
        <w:rPr>
          <w:rFonts w:ascii="Times New Roman" w:eastAsia="Calibri" w:hAnsi="Times New Roman" w:cs="Times New Roman"/>
          <w:sz w:val="28"/>
          <w:szCs w:val="28"/>
        </w:rPr>
        <w:tab/>
        <w:t>- место сбора стада № 1</w:t>
      </w:r>
    </w:p>
    <w:p w:rsidR="00107E0A" w:rsidRPr="00107E0A" w:rsidRDefault="00107E0A" w:rsidP="00107E0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E0A">
        <w:rPr>
          <w:rFonts w:ascii="Times New Roman" w:eastAsia="Calibri" w:hAnsi="Times New Roman" w:cs="Times New Roman"/>
          <w:sz w:val="28"/>
          <w:szCs w:val="28"/>
        </w:rPr>
        <w:tab/>
      </w:r>
    </w:p>
    <w:p w:rsidR="00107E0A" w:rsidRPr="00107E0A" w:rsidRDefault="00107E0A" w:rsidP="00107E0A">
      <w:pPr>
        <w:spacing w:before="24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E0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E594054" wp14:editId="5105C063">
                <wp:simplePos x="0" y="0"/>
                <wp:positionH relativeFrom="column">
                  <wp:posOffset>76200</wp:posOffset>
                </wp:positionH>
                <wp:positionV relativeFrom="paragraph">
                  <wp:posOffset>8890</wp:posOffset>
                </wp:positionV>
                <wp:extent cx="215900" cy="224790"/>
                <wp:effectExtent l="0" t="0" r="12700" b="2286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2479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6pt;margin-top:.7pt;width:17pt;height:17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" fillcolor="black"/>
            </w:pict>
          </mc:Fallback>
        </mc:AlternateContent>
      </w:r>
      <w:r w:rsidRPr="00107E0A">
        <w:rPr>
          <w:rFonts w:ascii="Times New Roman" w:eastAsia="Calibri" w:hAnsi="Times New Roman" w:cs="Times New Roman"/>
          <w:sz w:val="28"/>
          <w:szCs w:val="28"/>
        </w:rPr>
        <w:tab/>
        <w:t>-место сбора стада № 2</w:t>
      </w:r>
    </w:p>
    <w:p w:rsidR="00107E0A" w:rsidRPr="00107E0A" w:rsidRDefault="00107E0A" w:rsidP="00107E0A">
      <w:pPr>
        <w:spacing w:before="24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E0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4B2890E" wp14:editId="3040B7ED">
                <wp:simplePos x="0" y="0"/>
                <wp:positionH relativeFrom="column">
                  <wp:posOffset>76200</wp:posOffset>
                </wp:positionH>
                <wp:positionV relativeFrom="paragraph">
                  <wp:posOffset>193040</wp:posOffset>
                </wp:positionV>
                <wp:extent cx="215900" cy="224155"/>
                <wp:effectExtent l="0" t="0" r="12700" b="2349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241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6pt;margin-top:15.2pt;width:17pt;height:17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" fillcolor="#00b0f0"/>
            </w:pict>
          </mc:Fallback>
        </mc:AlternateContent>
      </w:r>
    </w:p>
    <w:p w:rsidR="00107E0A" w:rsidRPr="00107E0A" w:rsidRDefault="00107E0A" w:rsidP="00107E0A">
      <w:pPr>
        <w:spacing w:before="24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E0A">
        <w:rPr>
          <w:rFonts w:ascii="Times New Roman" w:eastAsia="Calibri" w:hAnsi="Times New Roman" w:cs="Times New Roman"/>
          <w:sz w:val="28"/>
          <w:szCs w:val="28"/>
        </w:rPr>
        <w:tab/>
        <w:t>- место сбора стада № 3</w:t>
      </w:r>
    </w:p>
    <w:p w:rsidR="00107E0A" w:rsidRPr="00107E0A" w:rsidRDefault="00107E0A" w:rsidP="00107E0A">
      <w:pPr>
        <w:spacing w:before="24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7E0A" w:rsidRPr="00107E0A" w:rsidRDefault="00107E0A" w:rsidP="00107E0A">
      <w:pPr>
        <w:tabs>
          <w:tab w:val="left" w:pos="63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E0A">
        <w:rPr>
          <w:rFonts w:ascii="Times New Roman" w:eastAsia="Calibri" w:hAnsi="Times New Roman" w:cs="Times New Roman"/>
          <w:sz w:val="28"/>
          <w:szCs w:val="28"/>
        </w:rPr>
        <w:tab/>
      </w:r>
    </w:p>
    <w:p w:rsidR="00107E0A" w:rsidRPr="00107E0A" w:rsidRDefault="00107E0A" w:rsidP="00107E0A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07E0A" w:rsidRPr="00107E0A" w:rsidRDefault="00107E0A" w:rsidP="00107E0A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07E0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DDCD0C5" wp14:editId="5B41EEF4">
                <wp:simplePos x="0" y="0"/>
                <wp:positionH relativeFrom="column">
                  <wp:posOffset>-54610</wp:posOffset>
                </wp:positionH>
                <wp:positionV relativeFrom="paragraph">
                  <wp:posOffset>-38735</wp:posOffset>
                </wp:positionV>
                <wp:extent cx="415290" cy="310515"/>
                <wp:effectExtent l="0" t="0" r="22860" b="13335"/>
                <wp:wrapNone/>
                <wp:docPr id="24" name="Овал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" cy="31051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4" o:spid="_x0000_s1026" style="position:absolute;margin-left:-4.3pt;margin-top:-3.05pt;width:32.7pt;height:24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" fillcolor="red"/>
            </w:pict>
          </mc:Fallback>
        </mc:AlternateContent>
      </w:r>
      <w:r w:rsidRPr="00107E0A">
        <w:rPr>
          <w:rFonts w:ascii="Times New Roman" w:eastAsia="Calibri" w:hAnsi="Times New Roman" w:cs="Times New Roman"/>
          <w:sz w:val="28"/>
          <w:szCs w:val="28"/>
        </w:rPr>
        <w:t xml:space="preserve">           - места выпаса сельскохозяйственных животных стада № 1</w:t>
      </w:r>
    </w:p>
    <w:p w:rsidR="00107E0A" w:rsidRPr="00107E0A" w:rsidRDefault="00107E0A" w:rsidP="00107E0A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07E0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B78FB3C" wp14:editId="3B4AD230">
                <wp:simplePos x="0" y="0"/>
                <wp:positionH relativeFrom="column">
                  <wp:posOffset>-54610</wp:posOffset>
                </wp:positionH>
                <wp:positionV relativeFrom="paragraph">
                  <wp:posOffset>165735</wp:posOffset>
                </wp:positionV>
                <wp:extent cx="422275" cy="324485"/>
                <wp:effectExtent l="0" t="0" r="15875" b="18415"/>
                <wp:wrapNone/>
                <wp:docPr id="23" name="Овал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275" cy="32448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3" o:spid="_x0000_s1026" style="position:absolute;margin-left:-4.3pt;margin-top:13.05pt;width:33.25pt;height:25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" fillcolor="black"/>
            </w:pict>
          </mc:Fallback>
        </mc:AlternateContent>
      </w:r>
    </w:p>
    <w:p w:rsidR="00107E0A" w:rsidRPr="00107E0A" w:rsidRDefault="00107E0A" w:rsidP="00107E0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E0A">
        <w:rPr>
          <w:rFonts w:ascii="Times New Roman" w:eastAsia="Calibri" w:hAnsi="Times New Roman" w:cs="Times New Roman"/>
          <w:sz w:val="28"/>
          <w:szCs w:val="28"/>
        </w:rPr>
        <w:t xml:space="preserve">          - места выпаса сельскохозяйственных животных стада № 2</w:t>
      </w:r>
    </w:p>
    <w:p w:rsidR="00107E0A" w:rsidRPr="00107E0A" w:rsidRDefault="00107E0A" w:rsidP="00107E0A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07E0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06E476A" wp14:editId="61B68E63">
                <wp:simplePos x="0" y="0"/>
                <wp:positionH relativeFrom="column">
                  <wp:posOffset>-63500</wp:posOffset>
                </wp:positionH>
                <wp:positionV relativeFrom="paragraph">
                  <wp:posOffset>184785</wp:posOffset>
                </wp:positionV>
                <wp:extent cx="424180" cy="310515"/>
                <wp:effectExtent l="0" t="0" r="13970" b="13335"/>
                <wp:wrapNone/>
                <wp:docPr id="22" name="Овал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" cy="31051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2" o:spid="_x0000_s1026" style="position:absolute;margin-left:-5pt;margin-top:14.55pt;width:33.4pt;height:24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" fillcolor="#00b0f0"/>
            </w:pict>
          </mc:Fallback>
        </mc:AlternateContent>
      </w:r>
    </w:p>
    <w:p w:rsidR="00107E0A" w:rsidRPr="00107E0A" w:rsidRDefault="00107E0A" w:rsidP="00107E0A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07E0A">
        <w:rPr>
          <w:rFonts w:ascii="Times New Roman" w:eastAsia="Calibri" w:hAnsi="Times New Roman" w:cs="Times New Roman"/>
          <w:sz w:val="28"/>
          <w:szCs w:val="28"/>
        </w:rPr>
        <w:t xml:space="preserve">           - места выпаса сельскохозяйственных животных стада № 3</w:t>
      </w:r>
    </w:p>
    <w:p w:rsidR="00A54C5E" w:rsidRDefault="00A54C5E"/>
    <w:p w:rsidR="00A54C5E" w:rsidRDefault="00A54C5E"/>
    <w:p w:rsidR="00A54C5E" w:rsidRDefault="00A54C5E"/>
    <w:p w:rsidR="00A54C5E" w:rsidRDefault="00A54C5E"/>
    <w:p w:rsidR="00A54C5E" w:rsidRDefault="00A54C5E"/>
    <w:p w:rsidR="00A54C5E" w:rsidRDefault="00A54C5E"/>
    <w:p w:rsidR="00A54C5E" w:rsidRDefault="00A54C5E"/>
    <w:p w:rsidR="00A54C5E" w:rsidRDefault="00A54C5E"/>
    <w:p w:rsidR="00A54C5E" w:rsidRDefault="00A54C5E"/>
    <w:p w:rsidR="00A54C5E" w:rsidRDefault="00A54C5E"/>
    <w:p w:rsidR="00710B51" w:rsidRDefault="00710B51"/>
    <w:p w:rsidR="00710B51" w:rsidRDefault="00710B51"/>
    <w:p w:rsidR="00710B51" w:rsidRDefault="00710B51"/>
    <w:p w:rsidR="00710B51" w:rsidRDefault="00710B51"/>
    <w:p w:rsidR="00710B51" w:rsidRDefault="00710B51"/>
    <w:p w:rsidR="00710B51" w:rsidRDefault="00710B51"/>
    <w:p w:rsidR="00710B51" w:rsidRDefault="00710B51"/>
    <w:p w:rsidR="00710B51" w:rsidRDefault="00710B51"/>
    <w:p w:rsidR="00710B51" w:rsidRDefault="00710B51"/>
    <w:p w:rsidR="00710B51" w:rsidRDefault="00710B51"/>
    <w:p w:rsidR="00710B51" w:rsidRDefault="00710B51"/>
    <w:p w:rsidR="00A54C5E" w:rsidRDefault="00A54C5E">
      <w:bookmarkStart w:id="1" w:name="_GoBack"/>
      <w:bookmarkEnd w:id="1"/>
    </w:p>
    <w:sectPr w:rsidR="00A54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B3894"/>
    <w:multiLevelType w:val="hybridMultilevel"/>
    <w:tmpl w:val="7B782964"/>
    <w:lvl w:ilvl="0" w:tplc="8D36DB9C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20615D"/>
    <w:multiLevelType w:val="multilevel"/>
    <w:tmpl w:val="F552031A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864" w:hanging="720"/>
      </w:pPr>
    </w:lvl>
    <w:lvl w:ilvl="2">
      <w:start w:val="1"/>
      <w:numFmt w:val="decimal"/>
      <w:lvlText w:val="%1.%2.%3."/>
      <w:lvlJc w:val="left"/>
      <w:pPr>
        <w:ind w:left="1008" w:hanging="720"/>
      </w:pPr>
    </w:lvl>
    <w:lvl w:ilvl="3">
      <w:start w:val="1"/>
      <w:numFmt w:val="decimal"/>
      <w:lvlText w:val="%1.%2.%3.%4."/>
      <w:lvlJc w:val="left"/>
      <w:pPr>
        <w:ind w:left="1512" w:hanging="1080"/>
      </w:pPr>
    </w:lvl>
    <w:lvl w:ilvl="4">
      <w:start w:val="1"/>
      <w:numFmt w:val="decimal"/>
      <w:lvlText w:val="%1.%2.%3.%4.%5."/>
      <w:lvlJc w:val="left"/>
      <w:pPr>
        <w:ind w:left="1656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664" w:hanging="1800"/>
      </w:pPr>
    </w:lvl>
    <w:lvl w:ilvl="7">
      <w:start w:val="1"/>
      <w:numFmt w:val="decimal"/>
      <w:lvlText w:val="%1.%2.%3.%4.%5.%6.%7.%8."/>
      <w:lvlJc w:val="left"/>
      <w:pPr>
        <w:ind w:left="2808" w:hanging="1800"/>
      </w:pPr>
    </w:lvl>
    <w:lvl w:ilvl="8">
      <w:start w:val="1"/>
      <w:numFmt w:val="decimal"/>
      <w:lvlText w:val="%1.%2.%3.%4.%5.%6.%7.%8.%9."/>
      <w:lvlJc w:val="left"/>
      <w:pPr>
        <w:ind w:left="3312" w:hanging="2160"/>
      </w:pPr>
    </w:lvl>
  </w:abstractNum>
  <w:abstractNum w:abstractNumId="2">
    <w:nsid w:val="4FD61419"/>
    <w:multiLevelType w:val="multilevel"/>
    <w:tmpl w:val="4FD61419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3">
    <w:nsid w:val="537B6BCA"/>
    <w:multiLevelType w:val="hybridMultilevel"/>
    <w:tmpl w:val="50E8354C"/>
    <w:lvl w:ilvl="0" w:tplc="02E8B93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F3B0930"/>
    <w:multiLevelType w:val="hybridMultilevel"/>
    <w:tmpl w:val="57D27DDA"/>
    <w:lvl w:ilvl="0" w:tplc="877ADB1C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4D428E"/>
    <w:multiLevelType w:val="hybridMultilevel"/>
    <w:tmpl w:val="0F34A16C"/>
    <w:lvl w:ilvl="0" w:tplc="774C157A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D56CD3"/>
    <w:multiLevelType w:val="hybridMultilevel"/>
    <w:tmpl w:val="2E66708A"/>
    <w:lvl w:ilvl="0" w:tplc="774C157A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98"/>
    <w:rsid w:val="000B38B7"/>
    <w:rsid w:val="00107E0A"/>
    <w:rsid w:val="001C024B"/>
    <w:rsid w:val="00237798"/>
    <w:rsid w:val="00327B87"/>
    <w:rsid w:val="00551BBC"/>
    <w:rsid w:val="00710B51"/>
    <w:rsid w:val="00875446"/>
    <w:rsid w:val="00A54C5E"/>
    <w:rsid w:val="00CE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B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8B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0B38B7"/>
    <w:pPr>
      <w:ind w:left="720"/>
      <w:contextualSpacing/>
    </w:pPr>
  </w:style>
  <w:style w:type="paragraph" w:customStyle="1" w:styleId="ConsPlusNormal">
    <w:name w:val="ConsPlusNormal"/>
    <w:uiPriority w:val="99"/>
    <w:rsid w:val="000B3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B3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B38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38B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5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A54C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107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B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8B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0B38B7"/>
    <w:pPr>
      <w:ind w:left="720"/>
      <w:contextualSpacing/>
    </w:pPr>
  </w:style>
  <w:style w:type="paragraph" w:customStyle="1" w:styleId="ConsPlusNormal">
    <w:name w:val="ConsPlusNormal"/>
    <w:uiPriority w:val="99"/>
    <w:rsid w:val="000B3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B3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B38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38B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5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A54C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107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4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54E1E92C686D1FF54008948AE01D17BA7D044E2BCEEB1BA290BCDD69596BC504067503FBD0BF2DD861310A8FpAnC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file:///C:\Users\bayan\Downloads\&#1055;&#1086;&#1089;&#1090;%20&#8470;%2018%20(1)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904F5-C742-48F7-A030-F22333EB1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4171</Words>
  <Characters>23775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bayan</dc:creator>
  <cp:keywords/>
  <dc:description/>
  <cp:lastModifiedBy>bayan</cp:lastModifiedBy>
  <cp:revision>10</cp:revision>
  <dcterms:created xsi:type="dcterms:W3CDTF">2023-11-28T01:41:00Z</dcterms:created>
  <dcterms:modified xsi:type="dcterms:W3CDTF">2023-11-30T01:17:00Z</dcterms:modified>
</cp:coreProperties>
</file>