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2E" w:rsidRPr="00D20BDB" w:rsidRDefault="0058072E" w:rsidP="0049225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DB">
        <w:rPr>
          <w:rFonts w:ascii="Times New Roman" w:hAnsi="Times New Roman" w:cs="Times New Roman"/>
          <w:b/>
          <w:sz w:val="28"/>
          <w:szCs w:val="28"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9" o:title=""/>
          </v:shape>
          <o:OLEObject Type="Embed" ProgID="PBrush" ShapeID="_x0000_i1025" DrawAspect="Content" ObjectID="_1640514501" r:id="rId10"/>
        </w:object>
      </w:r>
    </w:p>
    <w:p w:rsidR="0058072E" w:rsidRPr="00D20BDB" w:rsidRDefault="0058072E" w:rsidP="0049225C">
      <w:pPr>
        <w:pStyle w:val="a4"/>
        <w:spacing w:line="360" w:lineRule="auto"/>
        <w:ind w:firstLine="709"/>
        <w:jc w:val="center"/>
        <w:rPr>
          <w:sz w:val="28"/>
          <w:szCs w:val="28"/>
          <w:u w:val="none"/>
        </w:rPr>
      </w:pPr>
      <w:r w:rsidRPr="00D20BDB">
        <w:rPr>
          <w:caps/>
          <w:sz w:val="28"/>
          <w:szCs w:val="28"/>
          <w:u w:val="none"/>
        </w:rPr>
        <w:t xml:space="preserve">администрация сельского поселения сумон </w:t>
      </w:r>
      <w:r w:rsidR="00AD1964">
        <w:rPr>
          <w:caps/>
          <w:sz w:val="28"/>
          <w:szCs w:val="28"/>
          <w:u w:val="none"/>
        </w:rPr>
        <w:t>Шеминский</w:t>
      </w:r>
      <w:r w:rsidRPr="00D20BDB">
        <w:rPr>
          <w:caps/>
          <w:sz w:val="28"/>
          <w:szCs w:val="28"/>
          <w:u w:val="none"/>
        </w:rPr>
        <w:t xml:space="preserve"> ДЗУН-ХЕМЧИКСКого КОЖУУНа</w:t>
      </w:r>
      <w:r w:rsidRPr="00D20BDB">
        <w:rPr>
          <w:sz w:val="28"/>
          <w:szCs w:val="28"/>
          <w:u w:val="none"/>
        </w:rPr>
        <w:t xml:space="preserve"> РЕСПУБЛИКИ ТЫВА</w:t>
      </w:r>
    </w:p>
    <w:p w:rsidR="0058072E" w:rsidRPr="00D20BDB" w:rsidRDefault="0058072E" w:rsidP="0049225C">
      <w:pPr>
        <w:pStyle w:val="a4"/>
        <w:spacing w:line="360" w:lineRule="auto"/>
        <w:ind w:firstLine="709"/>
        <w:jc w:val="center"/>
        <w:rPr>
          <w:b/>
          <w:sz w:val="28"/>
          <w:szCs w:val="28"/>
          <w:u w:val="none"/>
        </w:rPr>
      </w:pPr>
    </w:p>
    <w:p w:rsidR="0058072E" w:rsidRPr="00D20BDB" w:rsidRDefault="0058072E" w:rsidP="0049225C">
      <w:pPr>
        <w:pStyle w:val="9"/>
        <w:spacing w:before="0" w:line="360" w:lineRule="auto"/>
        <w:ind w:firstLine="709"/>
        <w:jc w:val="center"/>
        <w:rPr>
          <w:rFonts w:ascii="Times New Roman" w:hAnsi="Times New Roman" w:cs="Times New Roman"/>
          <w:b/>
          <w:i w:val="0"/>
          <w:caps/>
          <w:color w:val="auto"/>
          <w:spacing w:val="20"/>
          <w:sz w:val="28"/>
          <w:szCs w:val="28"/>
        </w:rPr>
      </w:pPr>
      <w:r w:rsidRPr="00D20BDB">
        <w:rPr>
          <w:rFonts w:ascii="Times New Roman" w:hAnsi="Times New Roman" w:cs="Times New Roman"/>
          <w:b/>
          <w:i w:val="0"/>
          <w:caps/>
          <w:color w:val="auto"/>
          <w:spacing w:val="20"/>
          <w:sz w:val="28"/>
          <w:szCs w:val="28"/>
        </w:rPr>
        <w:t>постановление</w:t>
      </w:r>
    </w:p>
    <w:p w:rsidR="0058072E" w:rsidRPr="00D20BDB" w:rsidRDefault="0058072E" w:rsidP="0049225C">
      <w:pPr>
        <w:pStyle w:val="a6"/>
        <w:spacing w:line="360" w:lineRule="auto"/>
        <w:ind w:firstLine="709"/>
        <w:jc w:val="both"/>
        <w:rPr>
          <w:rFonts w:eastAsiaTheme="minorEastAsia"/>
          <w:b/>
          <w:sz w:val="28"/>
          <w:szCs w:val="28"/>
        </w:rPr>
      </w:pPr>
    </w:p>
    <w:p w:rsidR="0058072E" w:rsidRPr="00D20BDB" w:rsidRDefault="00FF03DF" w:rsidP="0049225C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04</w:t>
      </w:r>
      <w:r w:rsidR="00314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сентября </w:t>
      </w:r>
      <w:r w:rsidR="0058072E" w:rsidRPr="00D20BDB">
        <w:rPr>
          <w:sz w:val="28"/>
          <w:szCs w:val="28"/>
        </w:rPr>
        <w:t>2019</w:t>
      </w:r>
      <w:r w:rsidR="0049225C" w:rsidRPr="00D20BDB">
        <w:rPr>
          <w:sz w:val="28"/>
          <w:szCs w:val="28"/>
        </w:rPr>
        <w:t>года</w:t>
      </w:r>
      <w:r w:rsidR="0049225C" w:rsidRPr="00D20BDB">
        <w:rPr>
          <w:sz w:val="28"/>
          <w:szCs w:val="28"/>
        </w:rPr>
        <w:tab/>
      </w:r>
      <w:r w:rsidR="0058072E" w:rsidRPr="00D20BDB">
        <w:rPr>
          <w:sz w:val="28"/>
          <w:szCs w:val="28"/>
        </w:rPr>
        <w:tab/>
      </w:r>
      <w:r w:rsidR="0031494A">
        <w:rPr>
          <w:sz w:val="28"/>
          <w:szCs w:val="28"/>
        </w:rPr>
        <w:t xml:space="preserve">     </w:t>
      </w:r>
      <w:proofErr w:type="spellStart"/>
      <w:r w:rsidR="0058072E" w:rsidRPr="00D20BDB">
        <w:rPr>
          <w:sz w:val="28"/>
          <w:szCs w:val="28"/>
        </w:rPr>
        <w:t>с</w:t>
      </w:r>
      <w:proofErr w:type="gramStart"/>
      <w:r w:rsidR="0058072E" w:rsidRPr="00D20BDB">
        <w:rPr>
          <w:sz w:val="28"/>
          <w:szCs w:val="28"/>
        </w:rPr>
        <w:t>.</w:t>
      </w:r>
      <w:r w:rsidR="00AD1964">
        <w:rPr>
          <w:sz w:val="28"/>
          <w:szCs w:val="28"/>
        </w:rPr>
        <w:t>Ш</w:t>
      </w:r>
      <w:proofErr w:type="gramEnd"/>
      <w:r w:rsidR="00AD1964">
        <w:rPr>
          <w:sz w:val="28"/>
          <w:szCs w:val="28"/>
        </w:rPr>
        <w:t>еми</w:t>
      </w:r>
      <w:proofErr w:type="spellEnd"/>
      <w:r w:rsidR="006972FD">
        <w:rPr>
          <w:sz w:val="28"/>
          <w:szCs w:val="28"/>
        </w:rPr>
        <w:tab/>
      </w:r>
      <w:r w:rsidR="0049225C" w:rsidRPr="00D20BDB">
        <w:rPr>
          <w:sz w:val="28"/>
          <w:szCs w:val="28"/>
        </w:rPr>
        <w:tab/>
      </w:r>
      <w:r w:rsidR="0031494A">
        <w:rPr>
          <w:sz w:val="28"/>
          <w:szCs w:val="28"/>
        </w:rPr>
        <w:t xml:space="preserve">                </w:t>
      </w:r>
      <w:r w:rsidR="0049225C" w:rsidRPr="00D20BDB">
        <w:rPr>
          <w:sz w:val="28"/>
          <w:szCs w:val="28"/>
        </w:rPr>
        <w:t>№</w:t>
      </w:r>
      <w:r>
        <w:rPr>
          <w:sz w:val="28"/>
          <w:szCs w:val="28"/>
        </w:rPr>
        <w:t>48</w:t>
      </w:r>
    </w:p>
    <w:p w:rsidR="0058072E" w:rsidRPr="00D20BDB" w:rsidRDefault="0058072E" w:rsidP="00492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72E" w:rsidRPr="0031494A" w:rsidRDefault="0058072E" w:rsidP="00D75E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494A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="00512C74" w:rsidRPr="0031494A">
        <w:rPr>
          <w:rFonts w:ascii="Times New Roman" w:hAnsi="Times New Roman" w:cs="Times New Roman"/>
          <w:bCs/>
          <w:sz w:val="28"/>
          <w:szCs w:val="28"/>
        </w:rPr>
        <w:t xml:space="preserve">разработки, утверждения и </w:t>
      </w:r>
      <w:r w:rsidR="0031494A">
        <w:rPr>
          <w:rFonts w:ascii="Times New Roman" w:hAnsi="Times New Roman" w:cs="Times New Roman"/>
          <w:bCs/>
          <w:sz w:val="28"/>
          <w:szCs w:val="28"/>
        </w:rPr>
        <w:t xml:space="preserve">реализации ведомственных </w:t>
      </w:r>
      <w:r w:rsidR="00512C74" w:rsidRPr="0031494A">
        <w:rPr>
          <w:rFonts w:ascii="Times New Roman" w:hAnsi="Times New Roman" w:cs="Times New Roman"/>
          <w:bCs/>
          <w:sz w:val="28"/>
          <w:szCs w:val="28"/>
        </w:rPr>
        <w:t xml:space="preserve"> программ </w:t>
      </w:r>
      <w:r w:rsidRPr="0031494A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сумон</w:t>
      </w:r>
      <w:r w:rsidRPr="00314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964" w:rsidRPr="0031494A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="0031494A">
        <w:rPr>
          <w:rFonts w:ascii="Times New Roman" w:hAnsi="Times New Roman" w:cs="Times New Roman"/>
          <w:sz w:val="28"/>
          <w:szCs w:val="28"/>
        </w:rPr>
        <w:t xml:space="preserve"> Дзун-Хемчикского кожууна Республики Тыва</w:t>
      </w:r>
    </w:p>
    <w:p w:rsidR="00512C74" w:rsidRPr="00D20BDB" w:rsidRDefault="00512C74" w:rsidP="0049225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C74" w:rsidRDefault="00512C74" w:rsidP="00512C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12C74">
        <w:rPr>
          <w:spacing w:val="2"/>
          <w:sz w:val="28"/>
          <w:szCs w:val="28"/>
        </w:rPr>
        <w:t>В соответствии со статьей 179.3 </w:t>
      </w:r>
      <w:hyperlink r:id="rId11" w:history="1">
        <w:r w:rsidRPr="00512C74">
          <w:rPr>
            <w:rStyle w:val="a3"/>
            <w:color w:val="auto"/>
            <w:spacing w:val="2"/>
            <w:sz w:val="28"/>
            <w:szCs w:val="28"/>
            <w:u w:val="none"/>
          </w:rPr>
          <w:t>Бюджетного кодекса Российской Федерации</w:t>
        </w:r>
      </w:hyperlink>
      <w:r w:rsidRPr="00512C74">
        <w:rPr>
          <w:spacing w:val="2"/>
          <w:sz w:val="28"/>
          <w:szCs w:val="28"/>
        </w:rPr>
        <w:t xml:space="preserve"> и в целях совершенствования программно-целевых </w:t>
      </w:r>
      <w:r w:rsidR="00CE3E6C">
        <w:rPr>
          <w:spacing w:val="2"/>
          <w:sz w:val="28"/>
          <w:szCs w:val="28"/>
        </w:rPr>
        <w:t>методов бюджетного планирования</w:t>
      </w:r>
    </w:p>
    <w:p w:rsidR="00CE3E6C" w:rsidRPr="00512C74" w:rsidRDefault="00CE3E6C" w:rsidP="00512C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CE3E6C" w:rsidRPr="00D20BDB" w:rsidRDefault="00CE3E6C" w:rsidP="00CE3E6C">
      <w:pPr>
        <w:pStyle w:val="ConsNonformat"/>
        <w:spacing w:line="360" w:lineRule="auto"/>
        <w:ind w:firstLine="709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D20BDB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постановля</w:t>
      </w:r>
      <w:r w:rsidR="0031494A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ет</w:t>
      </w:r>
      <w:r w:rsidRPr="00D20BDB">
        <w:rPr>
          <w:rFonts w:ascii="Times New Roman" w:hAnsi="Times New Roman" w:cs="Times New Roman"/>
          <w:bCs/>
          <w:caps/>
          <w:spacing w:val="100"/>
          <w:sz w:val="28"/>
          <w:szCs w:val="28"/>
        </w:rPr>
        <w:t>:</w:t>
      </w:r>
    </w:p>
    <w:p w:rsidR="0031494A" w:rsidRPr="00D75EA0" w:rsidRDefault="00512C74" w:rsidP="00512C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12C74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1.</w:t>
      </w:r>
      <w:r>
        <w:rPr>
          <w:spacing w:val="2"/>
          <w:sz w:val="28"/>
          <w:szCs w:val="28"/>
        </w:rPr>
        <w:tab/>
      </w:r>
      <w:r w:rsidRPr="00512C74">
        <w:rPr>
          <w:spacing w:val="2"/>
          <w:sz w:val="28"/>
          <w:szCs w:val="28"/>
        </w:rPr>
        <w:t>Утвердить Положение о порядке разработки, утверждения и реализации ведомственных программ</w:t>
      </w:r>
      <w:r w:rsidR="0031494A">
        <w:rPr>
          <w:spacing w:val="2"/>
          <w:sz w:val="28"/>
          <w:szCs w:val="28"/>
        </w:rPr>
        <w:t xml:space="preserve"> администрации сельского поселения сумон </w:t>
      </w:r>
      <w:proofErr w:type="spellStart"/>
      <w:r w:rsidR="0031494A">
        <w:rPr>
          <w:spacing w:val="2"/>
          <w:sz w:val="28"/>
          <w:szCs w:val="28"/>
        </w:rPr>
        <w:t>Шеминский</w:t>
      </w:r>
      <w:proofErr w:type="spellEnd"/>
      <w:r w:rsidR="0031494A">
        <w:rPr>
          <w:spacing w:val="2"/>
          <w:sz w:val="28"/>
          <w:szCs w:val="28"/>
        </w:rPr>
        <w:t xml:space="preserve"> Дзун-Хемчикского кожууна Республики Тыва.</w:t>
      </w:r>
      <w:r w:rsidR="00CE3E6C">
        <w:rPr>
          <w:spacing w:val="2"/>
          <w:sz w:val="28"/>
          <w:szCs w:val="28"/>
        </w:rPr>
        <w:tab/>
      </w:r>
      <w:r w:rsidRPr="00512C74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2.</w:t>
      </w:r>
      <w:r>
        <w:rPr>
          <w:spacing w:val="2"/>
          <w:sz w:val="28"/>
          <w:szCs w:val="28"/>
        </w:rPr>
        <w:tab/>
      </w:r>
      <w:r w:rsidR="00CE3E6C">
        <w:rPr>
          <w:spacing w:val="2"/>
          <w:sz w:val="28"/>
          <w:szCs w:val="28"/>
        </w:rPr>
        <w:t>А</w:t>
      </w:r>
      <w:r w:rsidRPr="00512C74">
        <w:rPr>
          <w:spacing w:val="2"/>
          <w:sz w:val="28"/>
          <w:szCs w:val="28"/>
        </w:rPr>
        <w:t>дминистраци</w:t>
      </w:r>
      <w:r w:rsidR="00167A9C">
        <w:rPr>
          <w:spacing w:val="2"/>
          <w:sz w:val="28"/>
          <w:szCs w:val="28"/>
        </w:rPr>
        <w:t>и</w:t>
      </w:r>
      <w:r w:rsidRPr="00512C74">
        <w:rPr>
          <w:spacing w:val="2"/>
          <w:sz w:val="28"/>
          <w:szCs w:val="28"/>
        </w:rPr>
        <w:t xml:space="preserve"> </w:t>
      </w:r>
      <w:r w:rsidR="005E7ABA">
        <w:rPr>
          <w:spacing w:val="2"/>
          <w:sz w:val="28"/>
          <w:szCs w:val="28"/>
        </w:rPr>
        <w:t xml:space="preserve">сельского поселения сумон </w:t>
      </w:r>
      <w:proofErr w:type="spellStart"/>
      <w:r w:rsidR="00AD1964">
        <w:rPr>
          <w:spacing w:val="2"/>
          <w:sz w:val="28"/>
          <w:szCs w:val="28"/>
        </w:rPr>
        <w:t>Шеминский</w:t>
      </w:r>
      <w:proofErr w:type="spellEnd"/>
      <w:r w:rsidR="005E7ABA">
        <w:rPr>
          <w:spacing w:val="2"/>
          <w:sz w:val="28"/>
          <w:szCs w:val="28"/>
        </w:rPr>
        <w:t xml:space="preserve"> </w:t>
      </w:r>
      <w:r w:rsidRPr="00512C74">
        <w:rPr>
          <w:spacing w:val="2"/>
          <w:sz w:val="28"/>
          <w:szCs w:val="28"/>
        </w:rPr>
        <w:t>в установленном порядке осущест</w:t>
      </w:r>
      <w:r w:rsidR="0031494A">
        <w:rPr>
          <w:spacing w:val="2"/>
          <w:sz w:val="28"/>
          <w:szCs w:val="28"/>
        </w:rPr>
        <w:t xml:space="preserve">влять разработку ведомственных </w:t>
      </w:r>
      <w:r w:rsidRPr="00512C74">
        <w:rPr>
          <w:spacing w:val="2"/>
          <w:sz w:val="28"/>
          <w:szCs w:val="28"/>
        </w:rPr>
        <w:t xml:space="preserve"> программ и контролировать их реализацию.</w:t>
      </w:r>
    </w:p>
    <w:p w:rsidR="00D75EA0" w:rsidRPr="00D75EA0" w:rsidRDefault="00D75EA0" w:rsidP="00D75EA0">
      <w:pPr>
        <w:pStyle w:val="a8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bookmarkStart w:id="0" w:name="_GoBack"/>
      <w:r w:rsidRPr="00D75EA0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«Дзун-Хемчикский </w:t>
      </w:r>
      <w:proofErr w:type="spellStart"/>
      <w:r w:rsidRPr="00D75EA0">
        <w:rPr>
          <w:sz w:val="28"/>
          <w:szCs w:val="28"/>
        </w:rPr>
        <w:t>кожуун</w:t>
      </w:r>
      <w:proofErr w:type="spellEnd"/>
      <w:r w:rsidRPr="00D75EA0">
        <w:rPr>
          <w:sz w:val="28"/>
          <w:szCs w:val="28"/>
        </w:rPr>
        <w:t>» Республики Тыва.</w:t>
      </w:r>
    </w:p>
    <w:bookmarkEnd w:id="0"/>
    <w:p w:rsidR="0058072E" w:rsidRPr="00D20BDB" w:rsidRDefault="0058072E" w:rsidP="00512C74">
      <w:pPr>
        <w:pStyle w:val="a8"/>
        <w:numPr>
          <w:ilvl w:val="0"/>
          <w:numId w:val="6"/>
        </w:numPr>
        <w:spacing w:after="0"/>
        <w:ind w:left="0" w:firstLine="0"/>
        <w:jc w:val="both"/>
        <w:rPr>
          <w:sz w:val="28"/>
          <w:szCs w:val="28"/>
        </w:rPr>
      </w:pPr>
      <w:r w:rsidRPr="00D20BDB">
        <w:rPr>
          <w:sz w:val="28"/>
          <w:szCs w:val="28"/>
        </w:rPr>
        <w:t>Контроль над исполнением настоящего  постановления возлагаю на себя.</w:t>
      </w:r>
    </w:p>
    <w:p w:rsidR="0058072E" w:rsidRPr="00D20BDB" w:rsidRDefault="0058072E" w:rsidP="00492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94A" w:rsidRPr="00D20BDB" w:rsidRDefault="0031494A" w:rsidP="0031494A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494A" w:rsidRPr="00DD4EBC" w:rsidRDefault="0031494A" w:rsidP="0031494A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lang w:eastAsia="en-US"/>
        </w:rPr>
      </w:pPr>
      <w:r w:rsidRPr="00DD4EBC">
        <w:rPr>
          <w:rFonts w:ascii="Times New Roman" w:eastAsiaTheme="minorHAnsi" w:hAnsi="Times New Roman" w:cs="Times New Roman"/>
          <w:bCs/>
          <w:sz w:val="28"/>
          <w:lang w:eastAsia="en-US"/>
        </w:rPr>
        <w:t>Председатель администрации</w:t>
      </w:r>
    </w:p>
    <w:p w:rsidR="0031494A" w:rsidRPr="00DD4EBC" w:rsidRDefault="0031494A" w:rsidP="0031494A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lang w:eastAsia="en-US"/>
        </w:rPr>
      </w:pPr>
      <w:r w:rsidRPr="00DD4EBC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сельского поселения сумон </w:t>
      </w:r>
      <w:proofErr w:type="spellStart"/>
      <w:r w:rsidRPr="00DD4EBC">
        <w:rPr>
          <w:rFonts w:ascii="Times New Roman" w:eastAsiaTheme="minorHAnsi" w:hAnsi="Times New Roman" w:cs="Times New Roman"/>
          <w:bCs/>
          <w:sz w:val="28"/>
          <w:lang w:eastAsia="en-US"/>
        </w:rPr>
        <w:t>Шеминский</w:t>
      </w:r>
      <w:proofErr w:type="spellEnd"/>
    </w:p>
    <w:p w:rsidR="0031494A" w:rsidRPr="00DD4EBC" w:rsidRDefault="0031494A" w:rsidP="0031494A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lang w:eastAsia="en-US"/>
        </w:rPr>
      </w:pPr>
      <w:r w:rsidRPr="00DD4EBC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Дзун-Хемчикского кожууна </w:t>
      </w:r>
    </w:p>
    <w:p w:rsidR="0031494A" w:rsidRPr="00DD4EBC" w:rsidRDefault="0031494A" w:rsidP="0031494A">
      <w:pPr>
        <w:spacing w:after="0" w:line="240" w:lineRule="auto"/>
        <w:rPr>
          <w:rFonts w:ascii="Times New Roman" w:eastAsiaTheme="minorHAnsi" w:hAnsi="Times New Roman" w:cs="Times New Roman"/>
          <w:bCs/>
          <w:sz w:val="28"/>
          <w:lang w:eastAsia="en-US"/>
        </w:rPr>
      </w:pPr>
      <w:r w:rsidRPr="00DD4EBC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Республики Тыва:                                              </w:t>
      </w:r>
      <w:r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                           </w:t>
      </w:r>
      <w:r w:rsidRPr="00DD4EBC">
        <w:rPr>
          <w:rFonts w:ascii="Times New Roman" w:eastAsiaTheme="minorHAnsi" w:hAnsi="Times New Roman" w:cs="Times New Roman"/>
          <w:bCs/>
          <w:sz w:val="28"/>
          <w:lang w:eastAsia="en-US"/>
        </w:rPr>
        <w:t xml:space="preserve">  Ч.С. Куулар</w:t>
      </w:r>
    </w:p>
    <w:p w:rsidR="0058072E" w:rsidRDefault="0058072E" w:rsidP="0049225C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</w:rPr>
      </w:pPr>
    </w:p>
    <w:p w:rsidR="00167A9C" w:rsidRDefault="00167A9C" w:rsidP="00CE535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9225C" w:rsidRDefault="0049225C" w:rsidP="00CE535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49225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Утвержден</w:t>
      </w:r>
      <w:proofErr w:type="gramEnd"/>
      <w:r w:rsidRPr="0049225C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постановлением администрации</w:t>
      </w:r>
      <w:r w:rsidRPr="0049225C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сельского поселения сумон</w:t>
      </w:r>
    </w:p>
    <w:p w:rsidR="0049225C" w:rsidRDefault="00AD1964" w:rsidP="00CE535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Шеминский</w:t>
      </w:r>
      <w:proofErr w:type="spellEnd"/>
      <w:r w:rsidR="004922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Дзун-Хемчикского</w:t>
      </w:r>
    </w:p>
    <w:p w:rsidR="0049225C" w:rsidRDefault="0049225C" w:rsidP="00CE535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кожууна Республики Тыва</w:t>
      </w:r>
    </w:p>
    <w:p w:rsidR="0049225C" w:rsidRPr="0049225C" w:rsidRDefault="0031494A" w:rsidP="00CE5356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04 сентября</w:t>
      </w:r>
      <w:r w:rsidR="0049225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2019г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48</w:t>
      </w:r>
    </w:p>
    <w:p w:rsidR="0049225C" w:rsidRDefault="0049225C" w:rsidP="00CE53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9225C" w:rsidRDefault="0049225C" w:rsidP="00CE535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AA3AB9" w:rsidRPr="0031494A" w:rsidRDefault="00AA3AB9" w:rsidP="00AA3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</w:p>
    <w:p w:rsidR="00AA3AB9" w:rsidRPr="0031494A" w:rsidRDefault="00AA3AB9" w:rsidP="00AA3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разработки, утверждения и реализации</w:t>
      </w:r>
    </w:p>
    <w:p w:rsidR="00AA3AB9" w:rsidRPr="0031494A" w:rsidRDefault="0031494A" w:rsidP="00AA3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ведомственных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сельского поселения сумон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Дзун-Хемчикского кожууна Республики Тыва</w:t>
      </w:r>
    </w:p>
    <w:p w:rsidR="00AA3AB9" w:rsidRPr="0031494A" w:rsidRDefault="00AA3AB9" w:rsidP="00AA3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AA3AB9" w:rsidRPr="0031494A" w:rsidRDefault="0031494A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1.1. 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Ведомственная 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  является  документом, содержащим  комплекс скоординированных мероприятий, направленных на реализацию  </w:t>
      </w:r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сельского поселения сумон </w:t>
      </w:r>
      <w:proofErr w:type="spellStart"/>
      <w:r w:rsidR="00AD1964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Шеминский</w:t>
      </w:r>
      <w:proofErr w:type="spellEnd"/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Дзун-Хемчикского кожууна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осуществляющими  исполнительно-распорядительную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(далее ответственный  исполнитель),  государственной  политики  в  сфере социально-экономического  развития администрации сельского поселения</w:t>
      </w:r>
      <w:r w:rsidR="00B63847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сумон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964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Шеминский</w:t>
      </w:r>
      <w:proofErr w:type="spellEnd"/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Дзун-Хемчикского кожууна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 обеспечение  достижения  целей  и  задач  государственных  программ администрации сельского поселения</w:t>
      </w:r>
      <w:r w:rsidR="00B63847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сумон</w:t>
      </w:r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964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Шеминский</w:t>
      </w:r>
      <w:proofErr w:type="spellEnd"/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Дзун-Хемчикского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</w:t>
      </w:r>
      <w:proofErr w:type="gramEnd"/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 повышение  результативности  расходов бюджета.</w:t>
      </w:r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1.2.  Срок  реализации  ведомственной   программы составляет от одного года до 3 лет включительно.</w:t>
      </w:r>
    </w:p>
    <w:p w:rsidR="002E62F0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 w:rsidR="002E62F0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Ведомственная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содержит:  </w:t>
      </w:r>
    </w:p>
    <w:p w:rsidR="002E62F0" w:rsidRPr="0031494A" w:rsidRDefault="002E62F0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  ведомственной 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программы  по  форме согласно приложению № 1 к настоящему  порядку;   </w:t>
      </w:r>
    </w:p>
    <w:p w:rsidR="002E62F0" w:rsidRPr="0031494A" w:rsidRDefault="002E62F0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  текущего  состояния  (с  указанием  основных проблем)  соответствующей  сферы  социально-экономического развития администрации сельского поселения</w:t>
      </w:r>
      <w:r w:rsidR="00B63847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сумон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964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Шеминский</w:t>
      </w:r>
      <w:proofErr w:type="spellEnd"/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Дзун-Хемчикского кожууна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приоритеты и цели государственной политики в указанной  сфере,  а  также  обоснование  необходимости  принятия ведомственной целевой программы; перечень и анализ социальных, финансово-экономических и прочих рисков 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ведомственной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программы; механизм  управления  реализацией  ведомственной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программы, который содержит информацию по осуществлению </w:t>
      </w:r>
      <w:proofErr w:type="gramStart"/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ее выполнения;</w:t>
      </w:r>
    </w:p>
    <w:p w:rsidR="00AA3AB9" w:rsidRPr="0031494A" w:rsidRDefault="002E62F0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роприятия  ведомственной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по форме согласно приложению № 2 к настоящему Порядку; методику  оценки эфф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ективности ведомственной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(с учетом ее особенностей).</w:t>
      </w:r>
    </w:p>
    <w:p w:rsidR="00AA3AB9" w:rsidRPr="0031494A" w:rsidRDefault="00AA3AB9" w:rsidP="00AA3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1.4.  Мероприятия  ведомственной  целевой  программы  не могут дублировать  мероприятия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других  ведомственных 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программ,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государственных программ администрации сельского поселения</w:t>
      </w:r>
      <w:r w:rsidR="00B63847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сумон </w:t>
      </w:r>
      <w:proofErr w:type="spellStart"/>
      <w:r w:rsidR="00AD1964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Шеминский</w:t>
      </w:r>
      <w:proofErr w:type="spellEnd"/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Дзун-Хемчикского кожууна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A3AB9" w:rsidRPr="0031494A" w:rsidRDefault="0031494A" w:rsidP="00AA3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Ведомственная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не подлежит разделению на подпрограммы.</w:t>
      </w:r>
    </w:p>
    <w:p w:rsidR="00AA3AB9" w:rsidRPr="0031494A" w:rsidRDefault="00AA3AB9" w:rsidP="00AA3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E62F0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.6. 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Финансовое  обеспечение 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ведомственной п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  в  части  расходных  обязательств  администрации сельского поселения</w:t>
      </w:r>
      <w:r w:rsidR="00B63847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сумон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D1964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Шеминский</w:t>
      </w:r>
      <w:proofErr w:type="spellEnd"/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Дзун-Хемчикского кожууна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за счет бюджетных ассигнований местного бюджета.</w:t>
      </w:r>
    </w:p>
    <w:p w:rsidR="00AA3AB9" w:rsidRPr="0031494A" w:rsidRDefault="00AA3AB9" w:rsidP="00AA3A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E62F0" w:rsidRPr="0031494A">
        <w:rPr>
          <w:rFonts w:ascii="Times New Roman" w:eastAsia="Times New Roman" w:hAnsi="Times New Roman" w:cs="Times New Roman"/>
          <w:sz w:val="28"/>
          <w:szCs w:val="28"/>
        </w:rPr>
        <w:t>.7. </w:t>
      </w:r>
      <w:r w:rsidRPr="0031494A">
        <w:rPr>
          <w:rFonts w:ascii="Times New Roman" w:eastAsia="Times New Roman" w:hAnsi="Times New Roman" w:cs="Times New Roman"/>
          <w:sz w:val="28"/>
          <w:szCs w:val="28"/>
        </w:rPr>
        <w:t xml:space="preserve">Реализация  мероприятий ведомственной  программы также  может  осуществляться за счет средств федерального бюджета и внебюджетных  источников.  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Разработка и утверждение ведом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ственной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2.1.  Решение  о  разработке  ведомственной  программы принимается ответственным исполнителем.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2.2.  Разработка  проекта  ведомственной  программы осуществляется ответственным исполнителем.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проекту ведомственной 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прилагаются:  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-расчеты  финансовых  ресурсов,  необходимых  для  реализации ведомственной целевой программы;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-копии  соглашений  (договоров)  о  намерениях  (в  случае необходимости)  между  ответственным  исполнителем и организациями, подтверждающих  финанс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ирование  ведомственной 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за счет внебюджетных источников.</w:t>
      </w:r>
    </w:p>
    <w:p w:rsidR="00AA3AB9" w:rsidRPr="0031494A" w:rsidRDefault="0031494A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  Ведомственная 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  утверждается приказом ответственного исполнителя.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Проект ведомственной 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и проект приказа о внесении  </w:t>
      </w:r>
      <w:r w:rsidRPr="0031494A">
        <w:rPr>
          <w:rFonts w:ascii="Times New Roman" w:eastAsia="Times New Roman" w:hAnsi="Times New Roman" w:cs="Times New Roman"/>
          <w:sz w:val="28"/>
          <w:szCs w:val="28"/>
        </w:rPr>
        <w:t>изменений  в  ведомственную   программу  подлежат согласованию  с  </w:t>
      </w:r>
      <w:r w:rsidR="009B5212" w:rsidRPr="003149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Дзун-Хемчикского кожууна и </w:t>
      </w:r>
      <w:r w:rsidRPr="0031494A">
        <w:rPr>
          <w:rFonts w:ascii="Times New Roman" w:eastAsia="Times New Roman" w:hAnsi="Times New Roman" w:cs="Times New Roman"/>
          <w:sz w:val="28"/>
          <w:szCs w:val="28"/>
        </w:rPr>
        <w:t>министерством  </w:t>
      </w:r>
      <w:r w:rsidR="009B5212" w:rsidRPr="0031494A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  Копии  утвержденной  ведомственной  программы и приказа  о  внесении  изменений  в  </w:t>
      </w:r>
      <w:r w:rsid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ведомственную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направляются  в  </w:t>
      </w:r>
      <w:r w:rsidR="009B5212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Дзун-Хемчикского кожууна </w:t>
      </w:r>
      <w:r w:rsidR="009B5212" w:rsidRPr="0031494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31494A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  </w:t>
      </w:r>
      <w:r w:rsidR="009B5212" w:rsidRPr="0031494A"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31494A">
        <w:rPr>
          <w:rFonts w:ascii="Times New Roman" w:eastAsia="Times New Roman" w:hAnsi="Times New Roman" w:cs="Times New Roman"/>
          <w:sz w:val="28"/>
          <w:szCs w:val="28"/>
        </w:rPr>
        <w:t xml:space="preserve"> в  течение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10  дней  со  дня принятия соответствующего приказа. </w:t>
      </w:r>
    </w:p>
    <w:p w:rsidR="00AA3AB9" w:rsidRPr="0031494A" w:rsidRDefault="002E62F0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2.6. 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В  процессе  р</w:t>
      </w:r>
      <w:r w:rsidR="00167A9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  ведомственной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ответственный  исполнитель вправе инициировать внесение изменений в </w:t>
      </w:r>
      <w:r w:rsidR="0016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ведомственную 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программу,  в  том  числе  в  мероприятия </w:t>
      </w:r>
      <w:r w:rsidR="00167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ведомственной   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  сроки  их  реализации, целевые показатели,  а  также в объемы бюджетных ассигнований на реализацию мероприятий  в пределах утвержденных лимитов бюджетных ассигнований на реализацию ведомственной целевой программы.</w:t>
      </w:r>
    </w:p>
    <w:p w:rsidR="00AA3AB9" w:rsidRPr="0031494A" w:rsidRDefault="002E62F0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2.7.  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   исполнитель   обеспечивает   размещение утвержденной  ведомственной  программы и приказа о внесении изменений  в  ведомственную  программу в течение 10 дней со дня принятия соответствующего приказа.</w:t>
      </w:r>
    </w:p>
    <w:p w:rsidR="00AA3AB9" w:rsidRPr="0031494A" w:rsidRDefault="00AA3AB9" w:rsidP="002E6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Реализация  и  </w:t>
      </w:r>
      <w:proofErr w:type="gramStart"/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  за</w:t>
      </w:r>
      <w:proofErr w:type="gramEnd"/>
      <w:r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выполнения ведомственной  программы</w:t>
      </w:r>
    </w:p>
    <w:p w:rsidR="009B5212" w:rsidRDefault="00167A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Ведомственная</w:t>
      </w:r>
      <w:r w:rsidR="00AA3AB9" w:rsidRPr="00314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реализуется ответственным исполнителем.</w:t>
      </w:r>
      <w:r w:rsidR="009B5212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580BD7" w:rsidRPr="00D42CC4" w:rsidRDefault="00580BD7" w:rsidP="00580BD7">
      <w:pPr>
        <w:pStyle w:val="3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 1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 Положению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порядке разработки,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утверждения и</w:t>
      </w:r>
      <w:r w:rsidR="00167A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реализации</w:t>
      </w:r>
      <w:r w:rsidR="00167A9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ведомственных 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программ</w:t>
      </w:r>
    </w:p>
    <w:p w:rsidR="00580BD7" w:rsidRPr="00D42CC4" w:rsidRDefault="00580BD7" w:rsidP="00580BD7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580BD7" w:rsidRPr="00D42CC4" w:rsidRDefault="00167A9C" w:rsidP="00580BD7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Паспорт ведомственной </w:t>
      </w:r>
      <w:r w:rsidR="00580BD7" w:rsidRPr="00D42CC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программы</w:t>
      </w:r>
    </w:p>
    <w:p w:rsidR="00580BD7" w:rsidRPr="00580BD7" w:rsidRDefault="00580BD7" w:rsidP="00580BD7">
      <w:pPr>
        <w:pStyle w:val="formattext"/>
        <w:spacing w:before="0" w:beforeAutospacing="0" w:after="0" w:afterAutospacing="0"/>
        <w:jc w:val="both"/>
        <w:textAlignment w:val="baseline"/>
      </w:pPr>
      <w:r w:rsidRPr="00580BD7">
        <w:br/>
      </w:r>
      <w:r w:rsidRPr="00580BD7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0"/>
      </w:tblGrid>
      <w:tr w:rsidR="00580BD7" w:rsidRPr="00580BD7" w:rsidTr="00953BDD">
        <w:trPr>
          <w:trHeight w:val="19"/>
        </w:trPr>
        <w:tc>
          <w:tcPr>
            <w:tcW w:w="9310" w:type="dxa"/>
            <w:hideMark/>
          </w:tcPr>
          <w:p w:rsidR="00580BD7" w:rsidRPr="00580BD7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D7" w:rsidRPr="00580BD7" w:rsidTr="00953BDD">
        <w:trPr>
          <w:trHeight w:val="336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BD7" w:rsidRPr="00580BD7" w:rsidRDefault="00580BD7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80BD7">
              <w:t>На</w:t>
            </w:r>
            <w:r w:rsidR="00167A9C">
              <w:t xml:space="preserve">именование ведомственной </w:t>
            </w:r>
            <w:r w:rsidRPr="00580BD7">
              <w:t xml:space="preserve"> программы</w:t>
            </w:r>
          </w:p>
        </w:tc>
      </w:tr>
      <w:tr w:rsidR="00580BD7" w:rsidRPr="00580BD7" w:rsidTr="00953BDD">
        <w:trPr>
          <w:trHeight w:val="355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BD7" w:rsidRPr="00580BD7" w:rsidRDefault="009B5212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Основные разработки программы</w:t>
            </w:r>
          </w:p>
        </w:tc>
      </w:tr>
      <w:tr w:rsidR="00580BD7" w:rsidRPr="00580BD7" w:rsidTr="00953BDD">
        <w:trPr>
          <w:trHeight w:val="336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BD7" w:rsidRPr="00580BD7" w:rsidRDefault="009B5212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Разработчик программы</w:t>
            </w:r>
          </w:p>
        </w:tc>
      </w:tr>
      <w:tr w:rsidR="00580BD7" w:rsidRPr="00580BD7" w:rsidTr="00953BDD">
        <w:trPr>
          <w:trHeight w:val="355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BD7" w:rsidRPr="00580BD7" w:rsidRDefault="009B5212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Основные цели программы</w:t>
            </w:r>
          </w:p>
        </w:tc>
      </w:tr>
      <w:tr w:rsidR="00580BD7" w:rsidRPr="00580BD7" w:rsidTr="00953BDD">
        <w:trPr>
          <w:trHeight w:val="355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BD7" w:rsidRPr="00580BD7" w:rsidRDefault="009B5212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Основные задачи программы</w:t>
            </w:r>
          </w:p>
        </w:tc>
      </w:tr>
      <w:tr w:rsidR="00580BD7" w:rsidRPr="00580BD7" w:rsidTr="00953BDD">
        <w:trPr>
          <w:trHeight w:val="336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BD7" w:rsidRPr="00580BD7" w:rsidRDefault="00580BD7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80BD7">
              <w:t>Сроки реализации</w:t>
            </w:r>
            <w:r w:rsidR="00953BDD">
              <w:t xml:space="preserve"> программы</w:t>
            </w:r>
          </w:p>
        </w:tc>
      </w:tr>
      <w:tr w:rsidR="00580BD7" w:rsidRPr="00580BD7" w:rsidTr="00953BDD">
        <w:trPr>
          <w:trHeight w:val="355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BD7" w:rsidRPr="00580BD7" w:rsidRDefault="00953BDD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Исполнители программы</w:t>
            </w:r>
          </w:p>
        </w:tc>
      </w:tr>
      <w:tr w:rsidR="00953BDD" w:rsidRPr="00580BD7" w:rsidTr="00953BDD">
        <w:trPr>
          <w:trHeight w:val="336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BDD" w:rsidRPr="00580BD7" w:rsidRDefault="00953BDD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80BD7">
              <w:t>Объемы и источники финансирования</w:t>
            </w:r>
          </w:p>
        </w:tc>
      </w:tr>
      <w:tr w:rsidR="00580BD7" w:rsidRPr="00580BD7" w:rsidTr="00953BDD">
        <w:trPr>
          <w:trHeight w:val="477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0BD7" w:rsidRPr="00580BD7" w:rsidRDefault="00580BD7" w:rsidP="00953BD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80BD7">
              <w:t xml:space="preserve">Ожидаемые конечные результаты </w:t>
            </w:r>
            <w:r w:rsidR="00167A9C">
              <w:t xml:space="preserve">реализации ведомственной </w:t>
            </w:r>
            <w:r w:rsidRPr="00580BD7">
              <w:t xml:space="preserve"> программы </w:t>
            </w:r>
          </w:p>
        </w:tc>
      </w:tr>
      <w:tr w:rsidR="00953BDD" w:rsidRPr="00580BD7" w:rsidTr="00953BDD">
        <w:trPr>
          <w:trHeight w:val="472"/>
        </w:trPr>
        <w:tc>
          <w:tcPr>
            <w:tcW w:w="9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3BDD" w:rsidRPr="00580BD7" w:rsidRDefault="00953BDD" w:rsidP="00580BD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</w:tr>
    </w:tbl>
    <w:p w:rsidR="00580BD7" w:rsidRDefault="00580BD7" w:rsidP="00580BD7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80BD7" w:rsidRDefault="00580BD7" w:rsidP="00580BD7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80BD7" w:rsidRDefault="00580BD7" w:rsidP="00580BD7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80BD7" w:rsidRDefault="00580BD7" w:rsidP="00580BD7"/>
    <w:p w:rsidR="00580BD7" w:rsidRDefault="00580BD7" w:rsidP="00580BD7"/>
    <w:p w:rsidR="00580BD7" w:rsidRDefault="00580BD7" w:rsidP="00580BD7"/>
    <w:p w:rsidR="00580BD7" w:rsidRDefault="00580BD7" w:rsidP="00580BD7"/>
    <w:p w:rsidR="00580BD7" w:rsidRDefault="00580BD7" w:rsidP="00580BD7"/>
    <w:p w:rsidR="00580BD7" w:rsidRDefault="00580BD7" w:rsidP="00580BD7"/>
    <w:p w:rsidR="00580BD7" w:rsidRDefault="00580BD7" w:rsidP="00580BD7"/>
    <w:p w:rsidR="00580BD7" w:rsidRDefault="00580BD7" w:rsidP="00580BD7"/>
    <w:p w:rsidR="00580BD7" w:rsidRDefault="00580BD7" w:rsidP="00580BD7"/>
    <w:p w:rsidR="00580BD7" w:rsidRDefault="00580BD7" w:rsidP="00580BD7"/>
    <w:p w:rsidR="00580BD7" w:rsidRPr="00580BD7" w:rsidRDefault="00580BD7" w:rsidP="00580BD7"/>
    <w:p w:rsidR="00580BD7" w:rsidRDefault="00580BD7" w:rsidP="00580BD7">
      <w:pPr>
        <w:pStyle w:val="3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80BD7" w:rsidRPr="00580BD7" w:rsidRDefault="00580BD7" w:rsidP="00580BD7"/>
    <w:p w:rsidR="00580BD7" w:rsidRDefault="00580BD7" w:rsidP="00580BD7">
      <w:pPr>
        <w:pStyle w:val="3"/>
        <w:spacing w:before="0" w:line="240" w:lineRule="auto"/>
        <w:jc w:val="right"/>
        <w:textAlignment w:val="baseline"/>
        <w:rPr>
          <w:rFonts w:ascii="Times New Roman" w:hAnsi="Times New Roman" w:cs="Times New Roman"/>
          <w:color w:val="auto"/>
          <w:sz w:val="24"/>
          <w:szCs w:val="24"/>
        </w:rPr>
        <w:sectPr w:rsidR="00580BD7" w:rsidSect="00167A9C">
          <w:footerReference w:type="default" r:id="rId12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80BD7" w:rsidRPr="00D42CC4" w:rsidRDefault="00580BD7" w:rsidP="00580BD7">
      <w:pPr>
        <w:pStyle w:val="3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D42CC4"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к Положению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порядке разработки,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утверждения и р</w:t>
      </w:r>
      <w:r w:rsidR="00167A9C">
        <w:rPr>
          <w:rFonts w:ascii="Times New Roman" w:hAnsi="Times New Roman" w:cs="Times New Roman"/>
          <w:b w:val="0"/>
          <w:color w:val="auto"/>
          <w:sz w:val="24"/>
          <w:szCs w:val="24"/>
        </w:rPr>
        <w:t>еализации</w:t>
      </w:r>
      <w:r w:rsidR="00167A9C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ведомственных </w:t>
      </w:r>
      <w:r w:rsidRPr="00D42CC4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</w:t>
      </w:r>
      <w:r w:rsidRPr="00D42CC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580BD7" w:rsidRDefault="00580BD7" w:rsidP="00580BD7">
      <w:pPr>
        <w:pStyle w:val="3"/>
        <w:spacing w:before="0" w:line="240" w:lineRule="auto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580BD7" w:rsidRPr="00D42CC4" w:rsidRDefault="00580BD7" w:rsidP="00580BD7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42CC4">
        <w:rPr>
          <w:rFonts w:ascii="Times New Roman" w:hAnsi="Times New Roman" w:cs="Times New Roman"/>
          <w:bCs w:val="0"/>
          <w:color w:val="auto"/>
          <w:sz w:val="24"/>
          <w:szCs w:val="24"/>
        </w:rPr>
        <w:t>Перечень программных мероприятий</w:t>
      </w:r>
      <w:r w:rsidR="00D42CC4" w:rsidRPr="00D42CC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167A9C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ведомственной </w:t>
      </w:r>
      <w:r w:rsidRPr="00D42CC4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программы</w:t>
      </w:r>
    </w:p>
    <w:p w:rsidR="00D42CC4" w:rsidRPr="00D42CC4" w:rsidRDefault="00D42CC4" w:rsidP="00D42CC4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"/>
        <w:gridCol w:w="941"/>
        <w:gridCol w:w="1043"/>
        <w:gridCol w:w="847"/>
        <w:gridCol w:w="1040"/>
        <w:gridCol w:w="467"/>
        <w:gridCol w:w="467"/>
        <w:gridCol w:w="467"/>
        <w:gridCol w:w="976"/>
        <w:gridCol w:w="779"/>
        <w:gridCol w:w="476"/>
        <w:gridCol w:w="474"/>
        <w:gridCol w:w="472"/>
        <w:gridCol w:w="786"/>
      </w:tblGrid>
      <w:tr w:rsidR="00347BF8" w:rsidRPr="00347BF8" w:rsidTr="00347BF8">
        <w:tc>
          <w:tcPr>
            <w:tcW w:w="490" w:type="dxa"/>
            <w:vMerge w:val="restart"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84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534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21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530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Коды экономической классификации</w:t>
            </w:r>
          </w:p>
        </w:tc>
        <w:tc>
          <w:tcPr>
            <w:tcW w:w="2429" w:type="dxa"/>
            <w:gridSpan w:val="3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Объем расходов на реализацию, тыс. рублей</w:t>
            </w:r>
          </w:p>
        </w:tc>
        <w:tc>
          <w:tcPr>
            <w:tcW w:w="6098" w:type="dxa"/>
            <w:gridSpan w:val="6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Планируемые показатели результатов деятельности</w:t>
            </w:r>
          </w:p>
        </w:tc>
      </w:tr>
      <w:tr w:rsidR="00347BF8" w:rsidRPr="00347BF8" w:rsidTr="00347BF8">
        <w:tc>
          <w:tcPr>
            <w:tcW w:w="490" w:type="dxa"/>
            <w:vMerge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201_</w:t>
            </w:r>
          </w:p>
        </w:tc>
        <w:tc>
          <w:tcPr>
            <w:tcW w:w="808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201_</w:t>
            </w:r>
          </w:p>
        </w:tc>
        <w:tc>
          <w:tcPr>
            <w:tcW w:w="796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201_</w:t>
            </w:r>
          </w:p>
        </w:tc>
        <w:tc>
          <w:tcPr>
            <w:tcW w:w="1428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32" w:type="dxa"/>
            <w:gridSpan w:val="3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промежуточное значение (непосредственный результат мероприятия)</w:t>
            </w:r>
          </w:p>
        </w:tc>
        <w:tc>
          <w:tcPr>
            <w:tcW w:w="1125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BF8">
              <w:rPr>
                <w:rFonts w:ascii="Times New Roman" w:hAnsi="Times New Roman" w:cs="Times New Roman"/>
                <w:sz w:val="20"/>
                <w:szCs w:val="20"/>
              </w:rPr>
              <w:t>целевое значение (конечный результат)</w:t>
            </w:r>
          </w:p>
        </w:tc>
      </w:tr>
      <w:tr w:rsidR="00347BF8" w:rsidRPr="00347BF8" w:rsidTr="00347BF8">
        <w:tc>
          <w:tcPr>
            <w:tcW w:w="490" w:type="dxa"/>
            <w:vMerge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201_</w:t>
            </w:r>
          </w:p>
        </w:tc>
        <w:tc>
          <w:tcPr>
            <w:tcW w:w="809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201_</w:t>
            </w:r>
          </w:p>
        </w:tc>
        <w:tc>
          <w:tcPr>
            <w:tcW w:w="797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201_</w:t>
            </w:r>
          </w:p>
        </w:tc>
        <w:tc>
          <w:tcPr>
            <w:tcW w:w="1125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BF8" w:rsidRPr="00347BF8" w:rsidTr="00347BF8">
        <w:tc>
          <w:tcPr>
            <w:tcW w:w="490" w:type="dxa"/>
            <w:vMerge w:val="restart"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</w:p>
        </w:tc>
        <w:tc>
          <w:tcPr>
            <w:tcW w:w="1534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13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BF8" w:rsidRPr="00347BF8" w:rsidTr="00347BF8">
        <w:tc>
          <w:tcPr>
            <w:tcW w:w="490" w:type="dxa"/>
            <w:vMerge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113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BF8" w:rsidRPr="00347BF8" w:rsidTr="00347BF8">
        <w:tc>
          <w:tcPr>
            <w:tcW w:w="490" w:type="dxa"/>
            <w:vMerge w:val="restart"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</w:p>
        </w:tc>
        <w:tc>
          <w:tcPr>
            <w:tcW w:w="1534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 w:val="restart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113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BF8" w:rsidRPr="00347BF8" w:rsidTr="00347BF8">
        <w:tc>
          <w:tcPr>
            <w:tcW w:w="490" w:type="dxa"/>
            <w:vMerge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113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BF8" w:rsidRPr="00347BF8" w:rsidTr="00347BF8">
        <w:tc>
          <w:tcPr>
            <w:tcW w:w="490" w:type="dxa"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…Х</w:t>
            </w:r>
          </w:p>
        </w:tc>
        <w:tc>
          <w:tcPr>
            <w:tcW w:w="1534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…Х</w:t>
            </w:r>
          </w:p>
        </w:tc>
        <w:tc>
          <w:tcPr>
            <w:tcW w:w="1113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BF8" w:rsidRPr="00347BF8" w:rsidTr="00347BF8">
        <w:tc>
          <w:tcPr>
            <w:tcW w:w="490" w:type="dxa"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534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BF8" w:rsidRPr="00347BF8" w:rsidTr="00347BF8">
        <w:tc>
          <w:tcPr>
            <w:tcW w:w="490" w:type="dxa"/>
          </w:tcPr>
          <w:p w:rsidR="00347BF8" w:rsidRPr="00347BF8" w:rsidRDefault="00347BF8" w:rsidP="00347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347BF8" w:rsidRPr="00347BF8" w:rsidRDefault="00347BF8" w:rsidP="00621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347BF8" w:rsidRPr="00347BF8" w:rsidRDefault="00347BF8" w:rsidP="00580B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0BD7" w:rsidRPr="00347BF8" w:rsidRDefault="00580BD7" w:rsidP="00580BD7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142"/>
        <w:gridCol w:w="1000"/>
        <w:gridCol w:w="807"/>
        <w:gridCol w:w="996"/>
        <w:gridCol w:w="437"/>
        <w:gridCol w:w="437"/>
        <w:gridCol w:w="437"/>
        <w:gridCol w:w="939"/>
        <w:gridCol w:w="741"/>
        <w:gridCol w:w="437"/>
        <w:gridCol w:w="437"/>
        <w:gridCol w:w="437"/>
        <w:gridCol w:w="749"/>
      </w:tblGrid>
      <w:tr w:rsidR="00347BF8" w:rsidRPr="00347BF8" w:rsidTr="00347BF8">
        <w:trPr>
          <w:trHeight w:val="15"/>
        </w:trPr>
        <w:tc>
          <w:tcPr>
            <w:tcW w:w="556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hideMark/>
          </w:tcPr>
          <w:p w:rsidR="00580BD7" w:rsidRPr="00347BF8" w:rsidRDefault="00580BD7" w:rsidP="00580B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038" w:rsidRPr="00CE5356" w:rsidRDefault="002D7038" w:rsidP="00D42CC4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D7038" w:rsidRPr="00CE5356" w:rsidSect="0002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66" w:rsidRDefault="00FC0B66" w:rsidP="00167A9C">
      <w:pPr>
        <w:spacing w:after="0" w:line="240" w:lineRule="auto"/>
      </w:pPr>
      <w:r>
        <w:separator/>
      </w:r>
    </w:p>
  </w:endnote>
  <w:endnote w:type="continuationSeparator" w:id="0">
    <w:p w:rsidR="00FC0B66" w:rsidRDefault="00FC0B66" w:rsidP="0016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712"/>
      <w:docPartObj>
        <w:docPartGallery w:val="Page Numbers (Bottom of Page)"/>
        <w:docPartUnique/>
      </w:docPartObj>
    </w:sdtPr>
    <w:sdtEndPr/>
    <w:sdtContent>
      <w:p w:rsidR="00167A9C" w:rsidRDefault="00167A9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EA0">
          <w:rPr>
            <w:noProof/>
          </w:rPr>
          <w:t>1</w:t>
        </w:r>
        <w:r>
          <w:fldChar w:fldCharType="end"/>
        </w:r>
      </w:p>
    </w:sdtContent>
  </w:sdt>
  <w:p w:rsidR="00167A9C" w:rsidRDefault="00167A9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66" w:rsidRDefault="00FC0B66" w:rsidP="00167A9C">
      <w:pPr>
        <w:spacing w:after="0" w:line="240" w:lineRule="auto"/>
      </w:pPr>
      <w:r>
        <w:separator/>
      </w:r>
    </w:p>
  </w:footnote>
  <w:footnote w:type="continuationSeparator" w:id="0">
    <w:p w:rsidR="00FC0B66" w:rsidRDefault="00FC0B66" w:rsidP="00167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64E"/>
    <w:multiLevelType w:val="hybridMultilevel"/>
    <w:tmpl w:val="285A5BF0"/>
    <w:lvl w:ilvl="0" w:tplc="87A691C2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2AF6"/>
    <w:multiLevelType w:val="hybridMultilevel"/>
    <w:tmpl w:val="0CA68E30"/>
    <w:lvl w:ilvl="0" w:tplc="3DF6878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051C"/>
    <w:multiLevelType w:val="hybridMultilevel"/>
    <w:tmpl w:val="87A8AF42"/>
    <w:lvl w:ilvl="0" w:tplc="AC781B88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F621E"/>
    <w:multiLevelType w:val="hybridMultilevel"/>
    <w:tmpl w:val="0972AA84"/>
    <w:lvl w:ilvl="0" w:tplc="24DA2D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D80CFCC6">
      <w:numFmt w:val="none"/>
      <w:lvlText w:val=""/>
      <w:lvlJc w:val="left"/>
      <w:pPr>
        <w:tabs>
          <w:tab w:val="num" w:pos="360"/>
        </w:tabs>
      </w:pPr>
    </w:lvl>
    <w:lvl w:ilvl="2" w:tplc="EC6EC7A6">
      <w:numFmt w:val="none"/>
      <w:lvlText w:val=""/>
      <w:lvlJc w:val="left"/>
      <w:pPr>
        <w:tabs>
          <w:tab w:val="num" w:pos="360"/>
        </w:tabs>
      </w:pPr>
    </w:lvl>
    <w:lvl w:ilvl="3" w:tplc="BEF68E18">
      <w:numFmt w:val="none"/>
      <w:lvlText w:val=""/>
      <w:lvlJc w:val="left"/>
      <w:pPr>
        <w:tabs>
          <w:tab w:val="num" w:pos="360"/>
        </w:tabs>
      </w:pPr>
    </w:lvl>
    <w:lvl w:ilvl="4" w:tplc="9A2AB6D8">
      <w:numFmt w:val="none"/>
      <w:lvlText w:val=""/>
      <w:lvlJc w:val="left"/>
      <w:pPr>
        <w:tabs>
          <w:tab w:val="num" w:pos="360"/>
        </w:tabs>
      </w:pPr>
    </w:lvl>
    <w:lvl w:ilvl="5" w:tplc="125EE476">
      <w:numFmt w:val="none"/>
      <w:lvlText w:val=""/>
      <w:lvlJc w:val="left"/>
      <w:pPr>
        <w:tabs>
          <w:tab w:val="num" w:pos="360"/>
        </w:tabs>
      </w:pPr>
    </w:lvl>
    <w:lvl w:ilvl="6" w:tplc="105037E8">
      <w:numFmt w:val="none"/>
      <w:lvlText w:val=""/>
      <w:lvlJc w:val="left"/>
      <w:pPr>
        <w:tabs>
          <w:tab w:val="num" w:pos="360"/>
        </w:tabs>
      </w:pPr>
    </w:lvl>
    <w:lvl w:ilvl="7" w:tplc="1F80DEE8">
      <w:numFmt w:val="none"/>
      <w:lvlText w:val=""/>
      <w:lvlJc w:val="left"/>
      <w:pPr>
        <w:tabs>
          <w:tab w:val="num" w:pos="360"/>
        </w:tabs>
      </w:pPr>
    </w:lvl>
    <w:lvl w:ilvl="8" w:tplc="0C0221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EF90393"/>
    <w:multiLevelType w:val="multilevel"/>
    <w:tmpl w:val="90D6D408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88252BA"/>
    <w:multiLevelType w:val="multilevel"/>
    <w:tmpl w:val="EF46E11E"/>
    <w:lvl w:ilvl="0">
      <w:start w:val="1"/>
      <w:numFmt w:val="decimal"/>
      <w:lvlText w:val="%1)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50C6"/>
    <w:rsid w:val="00021483"/>
    <w:rsid w:val="00167A9C"/>
    <w:rsid w:val="00255A75"/>
    <w:rsid w:val="002D7038"/>
    <w:rsid w:val="002E62F0"/>
    <w:rsid w:val="0031494A"/>
    <w:rsid w:val="003220F9"/>
    <w:rsid w:val="00330F92"/>
    <w:rsid w:val="00347BF8"/>
    <w:rsid w:val="00434A7B"/>
    <w:rsid w:val="00443661"/>
    <w:rsid w:val="0049225C"/>
    <w:rsid w:val="004B46F8"/>
    <w:rsid w:val="00512C74"/>
    <w:rsid w:val="0057698A"/>
    <w:rsid w:val="0058072E"/>
    <w:rsid w:val="00580BD7"/>
    <w:rsid w:val="005E7ABA"/>
    <w:rsid w:val="006972FD"/>
    <w:rsid w:val="006C44B2"/>
    <w:rsid w:val="006D69EC"/>
    <w:rsid w:val="00823634"/>
    <w:rsid w:val="00912969"/>
    <w:rsid w:val="00916F4F"/>
    <w:rsid w:val="00953BDD"/>
    <w:rsid w:val="00980CD7"/>
    <w:rsid w:val="009B5212"/>
    <w:rsid w:val="00AA3AB9"/>
    <w:rsid w:val="00AD1964"/>
    <w:rsid w:val="00AF22AD"/>
    <w:rsid w:val="00B20DE7"/>
    <w:rsid w:val="00B365AA"/>
    <w:rsid w:val="00B63847"/>
    <w:rsid w:val="00B84FB6"/>
    <w:rsid w:val="00CE3E6C"/>
    <w:rsid w:val="00CE5356"/>
    <w:rsid w:val="00D20BDB"/>
    <w:rsid w:val="00D42CC4"/>
    <w:rsid w:val="00D75EA0"/>
    <w:rsid w:val="00DF335E"/>
    <w:rsid w:val="00E22BA6"/>
    <w:rsid w:val="00EF50C6"/>
    <w:rsid w:val="00F55FE4"/>
    <w:rsid w:val="00FC09F9"/>
    <w:rsid w:val="00FC0B66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83"/>
  </w:style>
  <w:style w:type="paragraph" w:styleId="1">
    <w:name w:val="heading 1"/>
    <w:basedOn w:val="a"/>
    <w:link w:val="10"/>
    <w:uiPriority w:val="9"/>
    <w:qFormat/>
    <w:rsid w:val="00EF5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5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72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0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50C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EF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5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50C6"/>
    <w:rPr>
      <w:color w:val="0000FF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5807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"/>
    <w:link w:val="a5"/>
    <w:rsid w:val="00580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5">
    <w:name w:val="Основной текст Знак"/>
    <w:basedOn w:val="a0"/>
    <w:link w:val="a4"/>
    <w:rsid w:val="0058072E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ConsNonformat">
    <w:name w:val="ConsNonformat"/>
    <w:rsid w:val="005807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???????"/>
    <w:rsid w:val="00580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unhideWhenUsed/>
    <w:rsid w:val="0058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5807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8072E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2D7038"/>
    <w:rPr>
      <w:color w:val="0000FF"/>
      <w:u w:val="single"/>
    </w:rPr>
  </w:style>
  <w:style w:type="paragraph" w:customStyle="1" w:styleId="21">
    <w:name w:val="Основной текст2"/>
    <w:basedOn w:val="a"/>
    <w:rsid w:val="00CE5356"/>
    <w:pPr>
      <w:widowControl w:val="0"/>
      <w:shd w:val="clear" w:color="auto" w:fill="FFFFFF"/>
      <w:spacing w:after="600" w:line="0" w:lineRule="atLeast"/>
      <w:ind w:hanging="1800"/>
    </w:pPr>
    <w:rPr>
      <w:rFonts w:ascii="Arial Unicode MS" w:eastAsia="Arial Unicode MS" w:hAnsi="Arial Unicode MS" w:cs="Arial Unicode MS"/>
      <w:sz w:val="23"/>
      <w:szCs w:val="23"/>
    </w:rPr>
  </w:style>
  <w:style w:type="paragraph" w:customStyle="1" w:styleId="Heading">
    <w:name w:val="Heading"/>
    <w:rsid w:val="00580BD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80BD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a">
    <w:name w:val="Table Grid"/>
    <w:basedOn w:val="a1"/>
    <w:uiPriority w:val="59"/>
    <w:rsid w:val="0058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6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7A9C"/>
  </w:style>
  <w:style w:type="paragraph" w:styleId="ad">
    <w:name w:val="footer"/>
    <w:basedOn w:val="a"/>
    <w:link w:val="ae"/>
    <w:uiPriority w:val="99"/>
    <w:unhideWhenUsed/>
    <w:rsid w:val="00167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7A9C"/>
  </w:style>
  <w:style w:type="paragraph" w:styleId="af">
    <w:name w:val="Balloon Text"/>
    <w:basedOn w:val="a"/>
    <w:link w:val="af0"/>
    <w:uiPriority w:val="99"/>
    <w:semiHidden/>
    <w:unhideWhenUsed/>
    <w:rsid w:val="00D7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7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8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34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A3DB-A556-4CEC-8685-FB290E9F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Эконоист</dc:creator>
  <cp:lastModifiedBy>salbak</cp:lastModifiedBy>
  <cp:revision>8</cp:revision>
  <cp:lastPrinted>2020-01-14T06:41:00Z</cp:lastPrinted>
  <dcterms:created xsi:type="dcterms:W3CDTF">2019-09-10T11:23:00Z</dcterms:created>
  <dcterms:modified xsi:type="dcterms:W3CDTF">2020-01-14T06:42:00Z</dcterms:modified>
</cp:coreProperties>
</file>