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DC" w:rsidRPr="00F112B3" w:rsidRDefault="00D03CDC" w:rsidP="00D03C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985"/>
        <w:gridCol w:w="4256"/>
      </w:tblGrid>
      <w:tr w:rsidR="00D03CDC" w:rsidRPr="003F0EE9" w:rsidTr="00E22D41">
        <w:trPr>
          <w:jc w:val="center"/>
        </w:trPr>
        <w:tc>
          <w:tcPr>
            <w:tcW w:w="3544" w:type="dxa"/>
          </w:tcPr>
          <w:p w:rsidR="00D03CDC" w:rsidRPr="003F0EE9" w:rsidRDefault="00D03CDC" w:rsidP="00E22D41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D03CDC" w:rsidRPr="003F0EE9" w:rsidRDefault="00D03CDC" w:rsidP="00E22D41">
            <w:pPr>
              <w:rPr>
                <w:rFonts w:ascii="Times New Roman" w:hAnsi="Times New Roman"/>
                <w:b/>
                <w:szCs w:val="28"/>
              </w:rPr>
            </w:pPr>
          </w:p>
          <w:p w:rsidR="00D03CDC" w:rsidRPr="003F0EE9" w:rsidRDefault="00D03CDC" w:rsidP="00E22D4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F0EE9">
              <w:rPr>
                <w:rFonts w:ascii="Times New Roman" w:hAnsi="Times New Roman"/>
                <w:b/>
                <w:szCs w:val="28"/>
              </w:rPr>
              <w:t xml:space="preserve">       </w:t>
            </w:r>
            <w:r w:rsidRPr="003F0EE9">
              <w:rPr>
                <w:rFonts w:ascii="Times New Roman" w:hAnsi="Times New Roman"/>
                <w:b/>
                <w:sz w:val="24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3pt;height:56pt" o:ole="" fillcolor="window">
                  <v:imagedata r:id="rId4" o:title=""/>
                </v:shape>
                <o:OLEObject Type="Embed" ProgID="PBrush" ShapeID="_x0000_i1025" DrawAspect="Content" ObjectID="_1690984803" r:id="rId5"/>
              </w:object>
            </w:r>
          </w:p>
        </w:tc>
        <w:tc>
          <w:tcPr>
            <w:tcW w:w="4256" w:type="dxa"/>
          </w:tcPr>
          <w:p w:rsidR="00D03CDC" w:rsidRPr="003F0EE9" w:rsidRDefault="00D03CDC" w:rsidP="00E22D41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03CDC" w:rsidRPr="003F0EE9" w:rsidRDefault="00D03CDC" w:rsidP="00D03C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0EE9">
        <w:rPr>
          <w:rFonts w:ascii="Times New Roman" w:hAnsi="Times New Roman"/>
          <w:b/>
          <w:sz w:val="24"/>
          <w:szCs w:val="28"/>
        </w:rPr>
        <w:t>АДМИНИСТРАЦИЯ</w:t>
      </w:r>
    </w:p>
    <w:p w:rsidR="00D03CDC" w:rsidRPr="003F0EE9" w:rsidRDefault="00D03CDC" w:rsidP="00D03C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0EE9">
        <w:rPr>
          <w:rFonts w:ascii="Times New Roman" w:hAnsi="Times New Roman"/>
          <w:b/>
          <w:sz w:val="24"/>
          <w:szCs w:val="28"/>
        </w:rPr>
        <w:t>СЕЛЬСКОГО ПОСЕЛЕНИЯ СУМОН ХОРУМ-ДАГСКИЙ</w:t>
      </w:r>
    </w:p>
    <w:p w:rsidR="00D03CDC" w:rsidRPr="003F0EE9" w:rsidRDefault="00D03CDC" w:rsidP="00D03C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0EE9">
        <w:rPr>
          <w:rFonts w:ascii="Times New Roman" w:hAnsi="Times New Roman"/>
          <w:b/>
          <w:sz w:val="24"/>
          <w:szCs w:val="28"/>
        </w:rPr>
        <w:t>ДЗУН-ХЕМЧИКСКОГО КОЖУУНА РЕСПУБЛИКИ ТЫВА</w:t>
      </w:r>
    </w:p>
    <w:p w:rsidR="00D03CDC" w:rsidRPr="003F0EE9" w:rsidRDefault="00D03CDC" w:rsidP="00D03CDC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D03CDC" w:rsidRPr="003F0EE9" w:rsidRDefault="00D03CDC" w:rsidP="00D03CDC">
      <w:pPr>
        <w:pStyle w:val="9"/>
        <w:spacing w:before="0" w:after="0"/>
        <w:jc w:val="center"/>
        <w:rPr>
          <w:rFonts w:ascii="Times New Roman" w:hAnsi="Times New Roman"/>
          <w:b/>
          <w:sz w:val="24"/>
          <w:szCs w:val="28"/>
        </w:rPr>
      </w:pPr>
      <w:r w:rsidRPr="003F0EE9">
        <w:rPr>
          <w:rFonts w:ascii="Times New Roman" w:hAnsi="Times New Roman"/>
          <w:b/>
          <w:sz w:val="24"/>
          <w:szCs w:val="28"/>
        </w:rPr>
        <w:t>ПОСТАНОВЛЕНИЕ</w:t>
      </w:r>
    </w:p>
    <w:p w:rsidR="00D03CDC" w:rsidRPr="003F0EE9" w:rsidRDefault="00D03CDC" w:rsidP="00D03CDC">
      <w:pPr>
        <w:pStyle w:val="9"/>
        <w:spacing w:before="0"/>
        <w:jc w:val="center"/>
        <w:rPr>
          <w:rFonts w:ascii="Times New Roman" w:hAnsi="Times New Roman"/>
          <w:b/>
          <w:sz w:val="24"/>
          <w:szCs w:val="28"/>
        </w:rPr>
      </w:pPr>
      <w:r w:rsidRPr="003F0EE9">
        <w:rPr>
          <w:rFonts w:ascii="Times New Roman" w:hAnsi="Times New Roman"/>
          <w:b/>
          <w:sz w:val="24"/>
          <w:szCs w:val="28"/>
        </w:rPr>
        <w:t>ПРЕДСЕДАТЕЛЯ  АДМИНИСТРАЦИИ  СУМОНА</w:t>
      </w:r>
    </w:p>
    <w:p w:rsidR="00D03CDC" w:rsidRDefault="00D03CDC" w:rsidP="00D03CDC">
      <w:pPr>
        <w:pBdr>
          <w:top w:val="single" w:sz="4" w:space="1" w:color="auto"/>
        </w:pBdr>
        <w:spacing w:after="6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</w:t>
      </w:r>
      <w:r w:rsidRPr="003F0EE9">
        <w:rPr>
          <w:rFonts w:ascii="Times New Roman" w:hAnsi="Times New Roman"/>
          <w:b/>
          <w:sz w:val="24"/>
          <w:szCs w:val="28"/>
        </w:rPr>
        <w:t xml:space="preserve">«29» октября 2021 г.                  </w:t>
      </w:r>
      <w:proofErr w:type="spellStart"/>
      <w:r w:rsidRPr="003F0EE9">
        <w:rPr>
          <w:rFonts w:ascii="Times New Roman" w:hAnsi="Times New Roman"/>
          <w:b/>
          <w:sz w:val="24"/>
          <w:szCs w:val="28"/>
        </w:rPr>
        <w:t>с</w:t>
      </w:r>
      <w:proofErr w:type="gramStart"/>
      <w:r w:rsidRPr="003F0EE9">
        <w:rPr>
          <w:rFonts w:ascii="Times New Roman" w:hAnsi="Times New Roman"/>
          <w:b/>
          <w:sz w:val="24"/>
          <w:szCs w:val="28"/>
        </w:rPr>
        <w:t>.Х</w:t>
      </w:r>
      <w:proofErr w:type="gramEnd"/>
      <w:r w:rsidRPr="003F0EE9">
        <w:rPr>
          <w:rFonts w:ascii="Times New Roman" w:hAnsi="Times New Roman"/>
          <w:b/>
          <w:sz w:val="24"/>
          <w:szCs w:val="28"/>
        </w:rPr>
        <w:t>орум-Даг</w:t>
      </w:r>
      <w:proofErr w:type="spellEnd"/>
      <w:r w:rsidRPr="003F0EE9">
        <w:rPr>
          <w:rFonts w:ascii="Times New Roman" w:hAnsi="Times New Roman"/>
          <w:b/>
          <w:sz w:val="24"/>
          <w:szCs w:val="28"/>
        </w:rPr>
        <w:t xml:space="preserve">                       </w:t>
      </w:r>
      <w:r>
        <w:rPr>
          <w:rFonts w:ascii="Times New Roman" w:hAnsi="Times New Roman"/>
          <w:b/>
          <w:sz w:val="24"/>
          <w:szCs w:val="28"/>
        </w:rPr>
        <w:t xml:space="preserve">               №34</w:t>
      </w:r>
    </w:p>
    <w:p w:rsidR="00D03CDC" w:rsidRPr="007C025F" w:rsidRDefault="00D03CDC" w:rsidP="00D03C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7C025F">
        <w:rPr>
          <w:rFonts w:ascii="Times New Roman" w:hAnsi="Times New Roman"/>
          <w:b/>
          <w:sz w:val="24"/>
          <w:szCs w:val="28"/>
        </w:rPr>
        <w:t xml:space="preserve">О </w:t>
      </w:r>
      <w:proofErr w:type="gramStart"/>
      <w:r w:rsidRPr="007C025F">
        <w:rPr>
          <w:rFonts w:ascii="Times New Roman" w:hAnsi="Times New Roman"/>
          <w:b/>
          <w:sz w:val="24"/>
          <w:szCs w:val="28"/>
        </w:rPr>
        <w:t>контроле за</w:t>
      </w:r>
      <w:proofErr w:type="gramEnd"/>
      <w:r w:rsidRPr="007C025F">
        <w:rPr>
          <w:rFonts w:ascii="Times New Roman" w:hAnsi="Times New Roman"/>
          <w:b/>
          <w:sz w:val="24"/>
          <w:szCs w:val="28"/>
        </w:rPr>
        <w:t xml:space="preserve"> соответствием расходов лиц, замещающих должности муниципальной службы администрации сельского поселения </w:t>
      </w:r>
      <w:proofErr w:type="spellStart"/>
      <w:r w:rsidRPr="007C025F">
        <w:rPr>
          <w:rFonts w:ascii="Times New Roman" w:hAnsi="Times New Roman"/>
          <w:b/>
          <w:sz w:val="24"/>
          <w:szCs w:val="28"/>
        </w:rPr>
        <w:t>сумон</w:t>
      </w:r>
      <w:proofErr w:type="spellEnd"/>
      <w:r w:rsidRPr="007C025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7C025F">
        <w:rPr>
          <w:rFonts w:ascii="Times New Roman" w:hAnsi="Times New Roman"/>
          <w:b/>
          <w:sz w:val="24"/>
          <w:szCs w:val="28"/>
        </w:rPr>
        <w:t>Хорум-Дагский</w:t>
      </w:r>
      <w:proofErr w:type="spellEnd"/>
      <w:r w:rsidRPr="007C025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7C025F">
        <w:rPr>
          <w:rFonts w:ascii="Times New Roman" w:hAnsi="Times New Roman"/>
          <w:b/>
          <w:sz w:val="24"/>
          <w:szCs w:val="28"/>
        </w:rPr>
        <w:t>Дзун-Хемчикского</w:t>
      </w:r>
      <w:proofErr w:type="spellEnd"/>
      <w:r w:rsidRPr="007C025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7C025F">
        <w:rPr>
          <w:rFonts w:ascii="Times New Roman" w:hAnsi="Times New Roman"/>
          <w:b/>
          <w:sz w:val="24"/>
          <w:szCs w:val="28"/>
        </w:rPr>
        <w:t>кожууна</w:t>
      </w:r>
      <w:proofErr w:type="spellEnd"/>
      <w:r w:rsidRPr="007C025F">
        <w:rPr>
          <w:rFonts w:ascii="Times New Roman" w:hAnsi="Times New Roman"/>
          <w:b/>
          <w:sz w:val="24"/>
          <w:szCs w:val="28"/>
        </w:rPr>
        <w:t xml:space="preserve"> Республики Тыва</w:t>
      </w:r>
    </w:p>
    <w:p w:rsidR="00D03CDC" w:rsidRPr="007C025F" w:rsidRDefault="00D03CDC" w:rsidP="00D03CD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03CDC" w:rsidRPr="00AD78AA" w:rsidRDefault="00D03CDC" w:rsidP="00D03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7C025F">
        <w:rPr>
          <w:rFonts w:ascii="Times New Roman" w:hAnsi="Times New Roman"/>
          <w:sz w:val="24"/>
          <w:szCs w:val="28"/>
        </w:rPr>
        <w:t>Руководствуясь Федеральным законом от 25 декабря 2008 года №273-ФЗ «О противодействии коррупции», ст. 3 Федерального закона от 03.12.2012 года №230-ФЗ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21 августа 2009 года  №1065 «О проверке достоверности и полноты сведений, представляемых  гражданами,   претендующими   на   замещение   должностей федеральной   государственной   службы,   и</w:t>
      </w:r>
      <w:proofErr w:type="gramEnd"/>
      <w:r w:rsidRPr="007C025F">
        <w:rPr>
          <w:rFonts w:ascii="Times New Roman" w:hAnsi="Times New Roman"/>
          <w:sz w:val="24"/>
          <w:szCs w:val="28"/>
        </w:rPr>
        <w:t xml:space="preserve">   федеральными государственными служащими,  и  </w:t>
      </w:r>
      <w:proofErr w:type="gramStart"/>
      <w:r w:rsidRPr="007C025F">
        <w:rPr>
          <w:rFonts w:ascii="Times New Roman" w:hAnsi="Times New Roman"/>
          <w:sz w:val="24"/>
          <w:szCs w:val="28"/>
        </w:rPr>
        <w:t xml:space="preserve">соблюдения   федеральными   государственными   служащими требований к служебному поведению», Указом Президента Российской Федерации от 18.05.2009 г. №557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Уставом </w:t>
      </w:r>
      <w:r w:rsidRPr="003F0EE9">
        <w:rPr>
          <w:rFonts w:ascii="Times New Roman" w:hAnsi="Times New Roman"/>
          <w:sz w:val="24"/>
          <w:szCs w:val="28"/>
        </w:rPr>
        <w:t>сельского</w:t>
      </w:r>
      <w:proofErr w:type="gramEnd"/>
      <w:r w:rsidRPr="003F0EE9">
        <w:rPr>
          <w:rFonts w:ascii="Times New Roman" w:hAnsi="Times New Roman"/>
          <w:sz w:val="24"/>
          <w:szCs w:val="28"/>
        </w:rPr>
        <w:t xml:space="preserve"> поселения </w:t>
      </w:r>
      <w:proofErr w:type="spellStart"/>
      <w:r w:rsidRPr="003F0EE9">
        <w:rPr>
          <w:rFonts w:ascii="Times New Roman" w:hAnsi="Times New Roman"/>
          <w:sz w:val="24"/>
          <w:szCs w:val="28"/>
        </w:rPr>
        <w:t>сумон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F0EE9">
        <w:rPr>
          <w:rFonts w:ascii="Times New Roman" w:hAnsi="Times New Roman"/>
          <w:sz w:val="24"/>
          <w:szCs w:val="28"/>
        </w:rPr>
        <w:t>Хорум-Дагский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F0EE9">
        <w:rPr>
          <w:rFonts w:ascii="Times New Roman" w:hAnsi="Times New Roman"/>
          <w:sz w:val="24"/>
          <w:szCs w:val="28"/>
        </w:rPr>
        <w:t>Дзун-Хемчикского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F0EE9">
        <w:rPr>
          <w:rFonts w:ascii="Times New Roman" w:hAnsi="Times New Roman"/>
          <w:sz w:val="24"/>
          <w:szCs w:val="28"/>
        </w:rPr>
        <w:t>кожууна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Республики Тыва</w:t>
      </w:r>
      <w:r>
        <w:rPr>
          <w:rFonts w:ascii="Times New Roman" w:hAnsi="Times New Roman"/>
          <w:sz w:val="24"/>
          <w:szCs w:val="28"/>
        </w:rPr>
        <w:t xml:space="preserve">, администрация </w:t>
      </w:r>
      <w:r w:rsidRPr="003F0EE9">
        <w:rPr>
          <w:rFonts w:ascii="Times New Roman" w:hAnsi="Times New Roman"/>
          <w:sz w:val="24"/>
          <w:szCs w:val="28"/>
        </w:rPr>
        <w:t xml:space="preserve">сельского поселения </w:t>
      </w:r>
      <w:proofErr w:type="spellStart"/>
      <w:r w:rsidRPr="003F0EE9">
        <w:rPr>
          <w:rFonts w:ascii="Times New Roman" w:hAnsi="Times New Roman"/>
          <w:sz w:val="24"/>
          <w:szCs w:val="28"/>
        </w:rPr>
        <w:t>сумон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F0EE9">
        <w:rPr>
          <w:rFonts w:ascii="Times New Roman" w:hAnsi="Times New Roman"/>
          <w:sz w:val="24"/>
          <w:szCs w:val="28"/>
        </w:rPr>
        <w:t>Хорум-Дагский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F0EE9">
        <w:rPr>
          <w:rFonts w:ascii="Times New Roman" w:hAnsi="Times New Roman"/>
          <w:sz w:val="24"/>
          <w:szCs w:val="28"/>
        </w:rPr>
        <w:t>Дзун-Хемчикского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F0EE9">
        <w:rPr>
          <w:rFonts w:ascii="Times New Roman" w:hAnsi="Times New Roman"/>
          <w:sz w:val="24"/>
          <w:szCs w:val="28"/>
        </w:rPr>
        <w:t>кожууна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Республики Тыва</w:t>
      </w:r>
    </w:p>
    <w:p w:rsidR="00D03CDC" w:rsidRPr="007C025F" w:rsidRDefault="00D03CDC" w:rsidP="00D03C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D03CDC" w:rsidRPr="007C025F" w:rsidRDefault="00D03CDC" w:rsidP="00D03CD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7C025F">
        <w:rPr>
          <w:rFonts w:ascii="Times New Roman" w:hAnsi="Times New Roman"/>
          <w:b/>
          <w:sz w:val="24"/>
          <w:szCs w:val="28"/>
        </w:rPr>
        <w:t>ПОСТАНОВЛЯЕТ</w:t>
      </w:r>
      <w:r w:rsidRPr="007C025F">
        <w:rPr>
          <w:rFonts w:ascii="Times New Roman" w:hAnsi="Times New Roman"/>
          <w:sz w:val="24"/>
          <w:szCs w:val="28"/>
        </w:rPr>
        <w:t>:</w:t>
      </w:r>
    </w:p>
    <w:p w:rsidR="00D03CDC" w:rsidRDefault="00D03CDC" w:rsidP="00D03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C025F">
        <w:rPr>
          <w:rFonts w:ascii="Times New Roman" w:hAnsi="Times New Roman"/>
          <w:sz w:val="24"/>
          <w:szCs w:val="28"/>
        </w:rPr>
        <w:t xml:space="preserve">1. Установить обязанность всем должностным лицам замещающим должности муниципальной службы Администрации </w:t>
      </w:r>
      <w:r w:rsidRPr="003F0EE9">
        <w:rPr>
          <w:rFonts w:ascii="Times New Roman" w:hAnsi="Times New Roman"/>
          <w:sz w:val="24"/>
          <w:szCs w:val="28"/>
        </w:rPr>
        <w:t xml:space="preserve">сельского поселения </w:t>
      </w:r>
      <w:proofErr w:type="spellStart"/>
      <w:r w:rsidRPr="003F0EE9">
        <w:rPr>
          <w:rFonts w:ascii="Times New Roman" w:hAnsi="Times New Roman"/>
          <w:sz w:val="24"/>
          <w:szCs w:val="28"/>
        </w:rPr>
        <w:t>сумон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F0EE9">
        <w:rPr>
          <w:rFonts w:ascii="Times New Roman" w:hAnsi="Times New Roman"/>
          <w:sz w:val="24"/>
          <w:szCs w:val="28"/>
        </w:rPr>
        <w:t>Хорум-Дагский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F0EE9">
        <w:rPr>
          <w:rFonts w:ascii="Times New Roman" w:hAnsi="Times New Roman"/>
          <w:sz w:val="24"/>
          <w:szCs w:val="28"/>
        </w:rPr>
        <w:t>Дзун-Хемчикского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F0EE9">
        <w:rPr>
          <w:rFonts w:ascii="Times New Roman" w:hAnsi="Times New Roman"/>
          <w:sz w:val="24"/>
          <w:szCs w:val="28"/>
        </w:rPr>
        <w:t>кожууна</w:t>
      </w:r>
      <w:proofErr w:type="spellEnd"/>
      <w:r w:rsidRPr="003F0EE9">
        <w:rPr>
          <w:rFonts w:ascii="Times New Roman" w:hAnsi="Times New Roman"/>
          <w:sz w:val="24"/>
          <w:szCs w:val="28"/>
        </w:rPr>
        <w:t xml:space="preserve"> Республики Тыва</w:t>
      </w:r>
      <w:r w:rsidRPr="007C025F">
        <w:rPr>
          <w:rFonts w:ascii="Times New Roman" w:hAnsi="Times New Roman"/>
          <w:sz w:val="24"/>
          <w:szCs w:val="28"/>
        </w:rPr>
        <w:t xml:space="preserve">, ежегодно в </w:t>
      </w:r>
      <w:proofErr w:type="gramStart"/>
      <w:r w:rsidRPr="007C025F">
        <w:rPr>
          <w:rFonts w:ascii="Times New Roman" w:hAnsi="Times New Roman"/>
          <w:sz w:val="24"/>
          <w:szCs w:val="28"/>
        </w:rPr>
        <w:t>сроки</w:t>
      </w:r>
      <w:proofErr w:type="gramEnd"/>
      <w:r w:rsidRPr="007C025F">
        <w:rPr>
          <w:rFonts w:ascii="Times New Roman" w:hAnsi="Times New Roman"/>
          <w:sz w:val="24"/>
          <w:szCs w:val="28"/>
        </w:rPr>
        <w:t xml:space="preserve"> установленные для представления сведений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каждой сделке по приобретению земельного участка, другого объекта </w:t>
      </w:r>
      <w:proofErr w:type="gramStart"/>
      <w:r w:rsidRPr="007C025F">
        <w:rPr>
          <w:rFonts w:ascii="Times New Roman" w:hAnsi="Times New Roman"/>
          <w:sz w:val="24"/>
          <w:szCs w:val="28"/>
        </w:rPr>
        <w:t>недвижимости, транспортного средства, ценных бумаг, долей участия, паев в уставных (складочных) капиталах организаций, 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</w:t>
      </w:r>
      <w:proofErr w:type="gramEnd"/>
      <w:r w:rsidRPr="007C025F">
        <w:rPr>
          <w:rFonts w:ascii="Times New Roman" w:hAnsi="Times New Roman"/>
          <w:sz w:val="24"/>
          <w:szCs w:val="28"/>
        </w:rPr>
        <w:t xml:space="preserve">, за </w:t>
      </w:r>
      <w:proofErr w:type="gramStart"/>
      <w:r w:rsidRPr="007C025F">
        <w:rPr>
          <w:rFonts w:ascii="Times New Roman" w:hAnsi="Times New Roman"/>
          <w:sz w:val="24"/>
          <w:szCs w:val="28"/>
        </w:rPr>
        <w:t>счет</w:t>
      </w:r>
      <w:proofErr w:type="gramEnd"/>
      <w:r w:rsidRPr="007C025F">
        <w:rPr>
          <w:rFonts w:ascii="Times New Roman" w:hAnsi="Times New Roman"/>
          <w:sz w:val="24"/>
          <w:szCs w:val="28"/>
        </w:rPr>
        <w:t xml:space="preserve"> которых совершены эти сделки.</w:t>
      </w:r>
    </w:p>
    <w:p w:rsidR="0057306E" w:rsidRDefault="0057306E" w:rsidP="00D03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lastRenderedPageBreak/>
        <w:drawing>
          <wp:inline distT="0" distB="0" distL="0" distR="0">
            <wp:extent cx="5541530" cy="7620000"/>
            <wp:effectExtent l="209550" t="152400" r="192520" b="133350"/>
            <wp:docPr id="2" name="Рисунок 2" descr="C:\Users\User\Documents\Scanned Documents\30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30-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415948">
                      <a:off x="0" y="0"/>
                      <a:ext cx="5539472" cy="761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06E" w:rsidRDefault="0057306E" w:rsidP="00D03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7306E" w:rsidRDefault="0057306E" w:rsidP="00D03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7306E" w:rsidRDefault="0057306E" w:rsidP="00D03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7306E" w:rsidRDefault="0057306E" w:rsidP="00D03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7306E" w:rsidRPr="007C025F" w:rsidRDefault="0057306E" w:rsidP="00D03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03CDC" w:rsidRDefault="00D03CDC" w:rsidP="00D03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3CDC" w:rsidRDefault="00D03CDC" w:rsidP="00D03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3CDC" w:rsidRDefault="00D03CDC" w:rsidP="00D03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3CDC" w:rsidRDefault="00D03CDC" w:rsidP="00D03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3CDC" w:rsidRDefault="00D03CDC" w:rsidP="00D03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1A86" w:rsidRDefault="00E81A86"/>
    <w:sectPr w:rsidR="00E81A86" w:rsidSect="00E8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03CDC"/>
    <w:rsid w:val="0057306E"/>
    <w:rsid w:val="00BC186B"/>
    <w:rsid w:val="00D03CDC"/>
    <w:rsid w:val="00E8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DC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CDC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03CDC"/>
    <w:rPr>
      <w:rFonts w:ascii="Cambria" w:eastAsia="Times New Roman" w:hAnsi="Cambria" w:cs="Times New Roman"/>
      <w:lang w:eastAsia="ru-RU"/>
    </w:rPr>
  </w:style>
  <w:style w:type="paragraph" w:styleId="a3">
    <w:name w:val="No Spacing"/>
    <w:uiPriority w:val="1"/>
    <w:qFormat/>
    <w:rsid w:val="00D03C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03CD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03CD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730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415</Words>
  <Characters>2372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2021-08-20T10:00:00Z</dcterms:created>
  <dcterms:modified xsi:type="dcterms:W3CDTF">2021-08-20T10:14:00Z</dcterms:modified>
</cp:coreProperties>
</file>