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EB" w:rsidRDefault="005613EB" w:rsidP="005613EB"/>
    <w:p w:rsidR="00375F7C" w:rsidRDefault="00375F7C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 w:firstRow="1" w:lastRow="0" w:firstColumn="1" w:lastColumn="0" w:noHBand="0" w:noVBand="1"/>
      </w:tblPr>
      <w:tblGrid>
        <w:gridCol w:w="4361"/>
        <w:gridCol w:w="2270"/>
        <w:gridCol w:w="3683"/>
      </w:tblGrid>
      <w:tr w:rsidR="00D52D12" w:rsidTr="00D52D12">
        <w:trPr>
          <w:trHeight w:val="1175"/>
        </w:trPr>
        <w:tc>
          <w:tcPr>
            <w:tcW w:w="4361" w:type="dxa"/>
            <w:hideMark/>
          </w:tcPr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115" cy="596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1D5956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7B1DD6">
        <w:rPr>
          <w:rFonts w:ascii="Times New Roman" w:hAnsi="Times New Roman"/>
          <w:sz w:val="28"/>
          <w:szCs w:val="28"/>
        </w:rPr>
        <w:t xml:space="preserve"> марта </w:t>
      </w:r>
      <w:r w:rsidR="004308AD">
        <w:rPr>
          <w:rFonts w:ascii="Times New Roman" w:hAnsi="Times New Roman"/>
          <w:sz w:val="28"/>
          <w:szCs w:val="28"/>
        </w:rPr>
        <w:t>2023</w:t>
      </w:r>
      <w:r w:rsidR="00D52D12">
        <w:rPr>
          <w:rFonts w:ascii="Times New Roman" w:hAnsi="Times New Roman"/>
          <w:sz w:val="28"/>
          <w:szCs w:val="28"/>
        </w:rPr>
        <w:t xml:space="preserve">г </w:t>
      </w:r>
      <w:r w:rsidR="00D52D12">
        <w:rPr>
          <w:rFonts w:ascii="Times New Roman" w:hAnsi="Times New Roman"/>
          <w:sz w:val="28"/>
          <w:szCs w:val="28"/>
        </w:rPr>
        <w:tab/>
        <w:t xml:space="preserve"> </w:t>
      </w:r>
      <w:r w:rsidR="00424346">
        <w:rPr>
          <w:rFonts w:ascii="Times New Roman" w:hAnsi="Times New Roman"/>
          <w:sz w:val="28"/>
          <w:szCs w:val="28"/>
        </w:rPr>
        <w:t xml:space="preserve">  </w:t>
      </w:r>
      <w:r w:rsidR="002077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7FD">
        <w:rPr>
          <w:rFonts w:ascii="Times New Roman" w:hAnsi="Times New Roman"/>
          <w:sz w:val="28"/>
          <w:szCs w:val="28"/>
        </w:rPr>
        <w:t>с</w:t>
      </w:r>
      <w:proofErr w:type="gramStart"/>
      <w:r w:rsidR="002077FD">
        <w:rPr>
          <w:rFonts w:ascii="Times New Roman" w:hAnsi="Times New Roman"/>
          <w:sz w:val="28"/>
          <w:szCs w:val="28"/>
        </w:rPr>
        <w:t>.Ш</w:t>
      </w:r>
      <w:proofErr w:type="gramEnd"/>
      <w:r w:rsidR="002077FD">
        <w:rPr>
          <w:rFonts w:ascii="Times New Roman" w:hAnsi="Times New Roman"/>
          <w:sz w:val="28"/>
          <w:szCs w:val="28"/>
        </w:rPr>
        <w:t>еми</w:t>
      </w:r>
      <w:proofErr w:type="spellEnd"/>
      <w:r w:rsidR="002077FD">
        <w:rPr>
          <w:rFonts w:ascii="Times New Roman" w:hAnsi="Times New Roman"/>
          <w:sz w:val="28"/>
          <w:szCs w:val="28"/>
        </w:rPr>
        <w:tab/>
      </w:r>
      <w:r w:rsidR="00F72D60">
        <w:rPr>
          <w:rFonts w:ascii="Times New Roman" w:hAnsi="Times New Roman"/>
          <w:sz w:val="28"/>
          <w:szCs w:val="28"/>
        </w:rPr>
        <w:t xml:space="preserve">                 № 28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2D12" w:rsidRDefault="00626EBF" w:rsidP="00D52D1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присвоение адреса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Земельным кодексом Российской Федерации от 25.10.2001г. № 136-ФЗ, </w:t>
      </w:r>
      <w:r w:rsidR="00844384">
        <w:rPr>
          <w:rFonts w:ascii="Times New Roman" w:hAnsi="Times New Roman"/>
          <w:sz w:val="28"/>
          <w:szCs w:val="28"/>
        </w:rPr>
        <w:t xml:space="preserve">Градостроительным кодексом РФ от 29.12.2004 года №109-ФЗ,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844384">
        <w:rPr>
          <w:rFonts w:ascii="Times New Roman" w:hAnsi="Times New Roman"/>
          <w:sz w:val="28"/>
          <w:szCs w:val="28"/>
        </w:rPr>
        <w:t xml:space="preserve"> от 06.10.2003г</w:t>
      </w:r>
      <w:r>
        <w:rPr>
          <w:rFonts w:ascii="Times New Roman" w:hAnsi="Times New Roman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</w:t>
      </w:r>
      <w:r w:rsidR="00844384">
        <w:rPr>
          <w:rFonts w:ascii="Times New Roman" w:hAnsi="Times New Roman"/>
          <w:sz w:val="28"/>
          <w:szCs w:val="28"/>
        </w:rPr>
        <w:t xml:space="preserve"> в целях упорядочения адресных наименований сельского поселения </w:t>
      </w:r>
      <w:proofErr w:type="spellStart"/>
      <w:r w:rsidR="00844384">
        <w:rPr>
          <w:rFonts w:ascii="Times New Roman" w:hAnsi="Times New Roman"/>
          <w:sz w:val="28"/>
          <w:szCs w:val="28"/>
        </w:rPr>
        <w:t>сумон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кожууна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D12" w:rsidRPr="00CE5EB6" w:rsidRDefault="00D52D12" w:rsidP="00D52D12">
      <w:pPr>
        <w:tabs>
          <w:tab w:val="left" w:pos="2145"/>
        </w:tabs>
        <w:jc w:val="center"/>
        <w:rPr>
          <w:rFonts w:ascii="Times New Roman" w:hAnsi="Times New Roman"/>
          <w:sz w:val="24"/>
          <w:szCs w:val="24"/>
        </w:rPr>
      </w:pPr>
      <w:r w:rsidRPr="00CE5EB6">
        <w:rPr>
          <w:rFonts w:ascii="Times New Roman" w:hAnsi="Times New Roman"/>
          <w:sz w:val="24"/>
          <w:szCs w:val="24"/>
        </w:rPr>
        <w:t>ПОСТАНОВЛЯЕТ:</w:t>
      </w:r>
    </w:p>
    <w:p w:rsidR="0032753D" w:rsidRDefault="0032753D" w:rsidP="0032753D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Земельному участку, общей площадью 1</w:t>
      </w:r>
      <w:r w:rsidR="006E39BD">
        <w:rPr>
          <w:rFonts w:ascii="Times New Roman" w:hAnsi="Times New Roman"/>
          <w:sz w:val="28"/>
          <w:szCs w:val="28"/>
        </w:rPr>
        <w:t>400</w:t>
      </w:r>
      <w:r>
        <w:rPr>
          <w:rFonts w:ascii="Times New Roman" w:hAnsi="Times New Roman"/>
          <w:sz w:val="28"/>
          <w:szCs w:val="28"/>
        </w:rPr>
        <w:t xml:space="preserve"> кв. м., из земель категории – земли населенных пунктов, с разрешенным использованием </w:t>
      </w:r>
      <w:r w:rsidR="007B1DD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01DAF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 xml:space="preserve">, присвоить адрес: Российская Федерация, Республика Тыва,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</w:t>
      </w:r>
      <w:r w:rsidR="004308AD">
        <w:rPr>
          <w:rFonts w:ascii="Times New Roman" w:hAnsi="Times New Roman"/>
          <w:sz w:val="28"/>
          <w:szCs w:val="28"/>
        </w:rPr>
        <w:t>ий</w:t>
      </w:r>
      <w:proofErr w:type="spellEnd"/>
      <w:r w:rsidR="004308AD">
        <w:rPr>
          <w:rFonts w:ascii="Times New Roman" w:hAnsi="Times New Roman"/>
          <w:sz w:val="28"/>
          <w:szCs w:val="28"/>
        </w:rPr>
        <w:t>,</w:t>
      </w:r>
      <w:r w:rsidR="00F72D60">
        <w:rPr>
          <w:rFonts w:ascii="Times New Roman" w:hAnsi="Times New Roman"/>
          <w:sz w:val="28"/>
          <w:szCs w:val="28"/>
        </w:rPr>
        <w:t xml:space="preserve"> село </w:t>
      </w:r>
      <w:proofErr w:type="spellStart"/>
      <w:r w:rsidR="00F72D60">
        <w:rPr>
          <w:rFonts w:ascii="Times New Roman" w:hAnsi="Times New Roman"/>
          <w:sz w:val="28"/>
          <w:szCs w:val="28"/>
        </w:rPr>
        <w:t>Шеми</w:t>
      </w:r>
      <w:proofErr w:type="spellEnd"/>
      <w:r w:rsidR="00F72D60"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 w:rsidR="00F72D60">
        <w:rPr>
          <w:rFonts w:ascii="Times New Roman" w:hAnsi="Times New Roman"/>
          <w:sz w:val="28"/>
          <w:szCs w:val="28"/>
        </w:rPr>
        <w:t>Найырал</w:t>
      </w:r>
      <w:proofErr w:type="spellEnd"/>
      <w:r>
        <w:rPr>
          <w:rFonts w:ascii="Times New Roman" w:hAnsi="Times New Roman"/>
          <w:sz w:val="28"/>
          <w:szCs w:val="28"/>
        </w:rPr>
        <w:t xml:space="preserve">, земельный </w:t>
      </w:r>
      <w:r w:rsidR="004308AD">
        <w:rPr>
          <w:rFonts w:ascii="Times New Roman" w:hAnsi="Times New Roman"/>
          <w:sz w:val="28"/>
          <w:szCs w:val="28"/>
        </w:rPr>
        <w:t>участок №</w:t>
      </w:r>
      <w:r w:rsidR="00F72D60">
        <w:rPr>
          <w:rFonts w:ascii="Times New Roman" w:hAnsi="Times New Roman"/>
          <w:sz w:val="28"/>
          <w:szCs w:val="28"/>
        </w:rPr>
        <w:t xml:space="preserve"> 2в</w:t>
      </w:r>
    </w:p>
    <w:p w:rsidR="00D52D12" w:rsidRDefault="00614247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2D12">
        <w:rPr>
          <w:rFonts w:ascii="Times New Roman" w:hAnsi="Times New Roman"/>
          <w:sz w:val="28"/>
          <w:szCs w:val="28"/>
        </w:rPr>
        <w:t xml:space="preserve"> 2. Всем заинтересованным службам внести изменения в учетную документацию.</w:t>
      </w:r>
    </w:p>
    <w:p w:rsidR="00D52D12" w:rsidRDefault="00D52D12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7B1DD6" w:rsidRPr="007B1DD6" w:rsidRDefault="007B1DD6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</w:p>
    <w:p w:rsidR="00D52D12" w:rsidRPr="007B1DD6" w:rsidRDefault="00D52D12" w:rsidP="00D52D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1DD6">
        <w:rPr>
          <w:rFonts w:ascii="Times New Roman" w:hAnsi="Times New Roman"/>
          <w:sz w:val="28"/>
          <w:szCs w:val="28"/>
        </w:rPr>
        <w:t xml:space="preserve">Председатель администрации                                                         </w:t>
      </w:r>
    </w:p>
    <w:p w:rsidR="00D52D12" w:rsidRPr="007B1DD6" w:rsidRDefault="00D52D12" w:rsidP="00D52D12">
      <w:pPr>
        <w:pStyle w:val="a3"/>
        <w:tabs>
          <w:tab w:val="left" w:pos="7830"/>
        </w:tabs>
        <w:jc w:val="both"/>
        <w:rPr>
          <w:rFonts w:ascii="Times New Roman" w:hAnsi="Times New Roman" w:cstheme="minorBidi"/>
          <w:sz w:val="28"/>
          <w:szCs w:val="28"/>
        </w:rPr>
      </w:pPr>
      <w:r w:rsidRPr="007B1DD6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7B1DD6">
        <w:rPr>
          <w:rFonts w:ascii="Times New Roman" w:hAnsi="Times New Roman"/>
          <w:sz w:val="28"/>
          <w:szCs w:val="28"/>
        </w:rPr>
        <w:t>сумон</w:t>
      </w:r>
      <w:proofErr w:type="spellEnd"/>
      <w:r w:rsidRPr="007B1D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DD6">
        <w:rPr>
          <w:rFonts w:ascii="Times New Roman" w:hAnsi="Times New Roman"/>
          <w:sz w:val="28"/>
          <w:szCs w:val="28"/>
        </w:rPr>
        <w:t>Шеминский</w:t>
      </w:r>
      <w:proofErr w:type="spellEnd"/>
    </w:p>
    <w:p w:rsidR="00D52D12" w:rsidRPr="007B1DD6" w:rsidRDefault="00D52D12" w:rsidP="00D52D12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DD6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7B1D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DD6">
        <w:rPr>
          <w:rFonts w:ascii="Times New Roman" w:hAnsi="Times New Roman"/>
          <w:sz w:val="28"/>
          <w:szCs w:val="28"/>
        </w:rPr>
        <w:t>кожууна</w:t>
      </w:r>
      <w:proofErr w:type="spellEnd"/>
      <w:r w:rsidRPr="007B1DD6">
        <w:rPr>
          <w:rFonts w:ascii="Times New Roman" w:hAnsi="Times New Roman"/>
          <w:sz w:val="28"/>
          <w:szCs w:val="28"/>
        </w:rPr>
        <w:t xml:space="preserve"> РТ                                              Ч.С. </w:t>
      </w:r>
      <w:proofErr w:type="spellStart"/>
      <w:r w:rsidRPr="007B1DD6">
        <w:rPr>
          <w:rFonts w:ascii="Times New Roman" w:hAnsi="Times New Roman"/>
          <w:sz w:val="28"/>
          <w:szCs w:val="28"/>
        </w:rPr>
        <w:t>Куулар</w:t>
      </w:r>
      <w:proofErr w:type="spellEnd"/>
    </w:p>
    <w:p w:rsidR="00D52D12" w:rsidRDefault="00D52D12" w:rsidP="00D52D1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sz w:val="18"/>
          <w:szCs w:val="18"/>
        </w:rPr>
        <w:t>Монгул-оол</w:t>
      </w:r>
      <w:proofErr w:type="spellEnd"/>
      <w:r>
        <w:rPr>
          <w:rFonts w:ascii="Times New Roman" w:hAnsi="Times New Roman"/>
          <w:sz w:val="18"/>
          <w:szCs w:val="18"/>
        </w:rPr>
        <w:t xml:space="preserve"> О.А.</w:t>
      </w:r>
      <w:r w:rsidR="00613E0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Тел.9835169065</w:t>
      </w:r>
    </w:p>
    <w:p w:rsidR="0015252E" w:rsidRDefault="0015252E">
      <w:bookmarkStart w:id="0" w:name="_GoBack"/>
      <w:bookmarkEnd w:id="0"/>
    </w:p>
    <w:sectPr w:rsidR="0015252E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DDB"/>
    <w:rsid w:val="0015252E"/>
    <w:rsid w:val="001702DF"/>
    <w:rsid w:val="001B06F8"/>
    <w:rsid w:val="001D5956"/>
    <w:rsid w:val="002077FD"/>
    <w:rsid w:val="00231F46"/>
    <w:rsid w:val="00293F49"/>
    <w:rsid w:val="003216A6"/>
    <w:rsid w:val="0032753D"/>
    <w:rsid w:val="0033753D"/>
    <w:rsid w:val="0034085E"/>
    <w:rsid w:val="00375F7C"/>
    <w:rsid w:val="003B1203"/>
    <w:rsid w:val="00424346"/>
    <w:rsid w:val="004308AD"/>
    <w:rsid w:val="004539F9"/>
    <w:rsid w:val="00491EF8"/>
    <w:rsid w:val="004A4E2C"/>
    <w:rsid w:val="005076C2"/>
    <w:rsid w:val="005613EB"/>
    <w:rsid w:val="00565594"/>
    <w:rsid w:val="0058020B"/>
    <w:rsid w:val="00613E03"/>
    <w:rsid w:val="00614247"/>
    <w:rsid w:val="00626EBF"/>
    <w:rsid w:val="00674BD3"/>
    <w:rsid w:val="006E39BD"/>
    <w:rsid w:val="007600DA"/>
    <w:rsid w:val="007B1DD6"/>
    <w:rsid w:val="00844384"/>
    <w:rsid w:val="0087145D"/>
    <w:rsid w:val="0087639D"/>
    <w:rsid w:val="00901DAF"/>
    <w:rsid w:val="009741AA"/>
    <w:rsid w:val="009900B7"/>
    <w:rsid w:val="009A246E"/>
    <w:rsid w:val="00AE0A5B"/>
    <w:rsid w:val="00B37C85"/>
    <w:rsid w:val="00BA45E2"/>
    <w:rsid w:val="00BF2FCA"/>
    <w:rsid w:val="00BF421B"/>
    <w:rsid w:val="00C71DF1"/>
    <w:rsid w:val="00C811AA"/>
    <w:rsid w:val="00CC6F19"/>
    <w:rsid w:val="00CE5EB6"/>
    <w:rsid w:val="00D0535E"/>
    <w:rsid w:val="00D52D12"/>
    <w:rsid w:val="00D861AA"/>
    <w:rsid w:val="00E35A12"/>
    <w:rsid w:val="00E63190"/>
    <w:rsid w:val="00E90A07"/>
    <w:rsid w:val="00F639D9"/>
    <w:rsid w:val="00F63DDB"/>
    <w:rsid w:val="00F67C84"/>
    <w:rsid w:val="00F7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46</cp:revision>
  <cp:lastPrinted>2023-03-12T08:16:00Z</cp:lastPrinted>
  <dcterms:created xsi:type="dcterms:W3CDTF">2020-02-26T01:45:00Z</dcterms:created>
  <dcterms:modified xsi:type="dcterms:W3CDTF">2023-03-21T05:42:00Z</dcterms:modified>
</cp:coreProperties>
</file>