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095" w:rsidRDefault="00332095" w:rsidP="00332095">
      <w:r>
        <w:t xml:space="preserve">                                              </w:t>
      </w:r>
    </w:p>
    <w:p w:rsidR="00332095" w:rsidRPr="00EC13E4" w:rsidRDefault="00332095" w:rsidP="00332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3E4">
        <w:rPr>
          <w:rFonts w:ascii="Times New Roman" w:hAnsi="Times New Roman" w:cs="Times New Roman"/>
          <w:b/>
          <w:sz w:val="28"/>
          <w:szCs w:val="28"/>
        </w:rPr>
        <w:t>Раздел 1. Оценка социально-экономического развития сельского поселения сумон Элдиг-Хем</w:t>
      </w:r>
    </w:p>
    <w:p w:rsidR="00332095" w:rsidRPr="00402722" w:rsidRDefault="00332095" w:rsidP="00332095">
      <w:pPr>
        <w:jc w:val="both"/>
        <w:rPr>
          <w:rFonts w:ascii="Times New Roman" w:hAnsi="Times New Roman" w:cs="Times New Roman"/>
          <w:sz w:val="28"/>
          <w:szCs w:val="28"/>
        </w:rPr>
      </w:pPr>
      <w:r w:rsidRPr="00EC13E4">
        <w:rPr>
          <w:rFonts w:ascii="Times New Roman" w:hAnsi="Times New Roman" w:cs="Times New Roman"/>
          <w:sz w:val="28"/>
          <w:szCs w:val="28"/>
        </w:rPr>
        <w:tab/>
        <w:t>Элдиг-Хемское муниципальное образование образовано 1 января 2006 года. На его территории находится 1 населенный пункт – село Элдиг-Хем, административный центр который находится в сумоне Элдиг-Хем, который расположен от центра Дзун-Хемчикского кожууна на расстоянии 95 км и в 333 км от столицы Республики Тыва города Кызыла. Земли сумона граничит с запада с землями Барун-Хемчикского кожууна, с северной стороны – с сельским поселением сумон Чыргакы, на юго-востоке и востоке – с землями Овюрского кожууна, с восточной и южной стороны – с сельским поселением сумона Чыраа-Бажы.</w:t>
      </w:r>
    </w:p>
    <w:p w:rsidR="00332095" w:rsidRPr="00E82BE9" w:rsidRDefault="00332095" w:rsidP="00332095">
      <w:pPr>
        <w:jc w:val="center"/>
        <w:rPr>
          <w:rFonts w:ascii="Times New Roman" w:hAnsi="Times New Roman" w:cs="Times New Roman"/>
          <w:b/>
        </w:rPr>
      </w:pPr>
      <w:r w:rsidRPr="00EC13E4">
        <w:rPr>
          <w:rFonts w:ascii="Times New Roman" w:hAnsi="Times New Roman" w:cs="Times New Roman"/>
          <w:b/>
          <w:sz w:val="28"/>
          <w:szCs w:val="28"/>
        </w:rPr>
        <w:t>Раздел 2.</w:t>
      </w:r>
      <w:r>
        <w:t xml:space="preserve">   </w:t>
      </w:r>
      <w:r w:rsidRPr="00EC13E4">
        <w:rPr>
          <w:rFonts w:ascii="Times New Roman" w:hAnsi="Times New Roman" w:cs="Times New Roman"/>
          <w:b/>
          <w:iCs/>
          <w:sz w:val="28"/>
          <w:szCs w:val="28"/>
        </w:rPr>
        <w:t xml:space="preserve">Основные направления социально-экономического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</w:t>
      </w:r>
      <w:r w:rsidRPr="00EC13E4">
        <w:rPr>
          <w:rFonts w:ascii="Times New Roman" w:hAnsi="Times New Roman" w:cs="Times New Roman"/>
          <w:b/>
          <w:iCs/>
          <w:sz w:val="28"/>
          <w:szCs w:val="28"/>
        </w:rPr>
        <w:t>развития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E82BE9">
        <w:rPr>
          <w:rFonts w:ascii="Times New Roman" w:hAnsi="Times New Roman" w:cs="Times New Roman"/>
          <w:b/>
          <w:iCs/>
          <w:sz w:val="28"/>
          <w:szCs w:val="28"/>
        </w:rPr>
        <w:t xml:space="preserve">сельского поселения </w:t>
      </w:r>
      <w:proofErr w:type="spellStart"/>
      <w:r w:rsidRPr="00E82BE9">
        <w:rPr>
          <w:rFonts w:ascii="Times New Roman" w:hAnsi="Times New Roman" w:cs="Times New Roman"/>
          <w:b/>
          <w:iCs/>
          <w:sz w:val="28"/>
          <w:szCs w:val="28"/>
        </w:rPr>
        <w:t>сумон</w:t>
      </w:r>
      <w:proofErr w:type="spellEnd"/>
      <w:r w:rsidRPr="00E82BE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E82BE9">
        <w:rPr>
          <w:rFonts w:ascii="Times New Roman" w:hAnsi="Times New Roman" w:cs="Times New Roman"/>
          <w:b/>
          <w:iCs/>
          <w:sz w:val="28"/>
          <w:szCs w:val="28"/>
        </w:rPr>
        <w:t>Элдиг-Хем</w:t>
      </w:r>
      <w:proofErr w:type="spellEnd"/>
      <w:r w:rsidRPr="00E82BE9">
        <w:rPr>
          <w:rFonts w:ascii="Times New Roman" w:hAnsi="Times New Roman" w:cs="Times New Roman"/>
          <w:b/>
          <w:iCs/>
          <w:sz w:val="28"/>
          <w:szCs w:val="28"/>
        </w:rPr>
        <w:t xml:space="preserve"> за  </w:t>
      </w:r>
      <w:r w:rsidR="00367162">
        <w:rPr>
          <w:rFonts w:ascii="Times New Roman" w:hAnsi="Times New Roman" w:cs="Times New Roman"/>
          <w:b/>
          <w:iCs/>
          <w:sz w:val="28"/>
          <w:szCs w:val="28"/>
        </w:rPr>
        <w:t>3 квартал</w:t>
      </w:r>
      <w:r w:rsidRPr="00E82BE9">
        <w:rPr>
          <w:rFonts w:ascii="Times New Roman" w:hAnsi="Times New Roman" w:cs="Times New Roman"/>
          <w:b/>
          <w:iCs/>
          <w:sz w:val="28"/>
          <w:szCs w:val="28"/>
        </w:rPr>
        <w:t xml:space="preserve"> 201</w:t>
      </w:r>
      <w:r w:rsidR="00E466BC">
        <w:rPr>
          <w:rFonts w:ascii="Times New Roman" w:hAnsi="Times New Roman" w:cs="Times New Roman"/>
          <w:b/>
          <w:iCs/>
          <w:sz w:val="28"/>
          <w:szCs w:val="28"/>
        </w:rPr>
        <w:t>8</w:t>
      </w:r>
      <w:r w:rsidRPr="00E82BE9">
        <w:rPr>
          <w:rFonts w:ascii="Times New Roman" w:hAnsi="Times New Roman" w:cs="Times New Roman"/>
          <w:b/>
          <w:iCs/>
          <w:sz w:val="28"/>
          <w:szCs w:val="28"/>
        </w:rPr>
        <w:t xml:space="preserve"> года</w:t>
      </w:r>
    </w:p>
    <w:p w:rsidR="00332095" w:rsidRPr="00751F2A" w:rsidRDefault="00332095" w:rsidP="00332095">
      <w:pPr>
        <w:pStyle w:val="21"/>
        <w:rPr>
          <w:iCs/>
          <w:sz w:val="20"/>
          <w:szCs w:val="20"/>
        </w:rPr>
      </w:pPr>
    </w:p>
    <w:p w:rsidR="00332095" w:rsidRPr="00751F2A" w:rsidRDefault="00332095" w:rsidP="00332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F2A">
        <w:rPr>
          <w:rFonts w:ascii="Times New Roman" w:hAnsi="Times New Roman" w:cs="Times New Roman"/>
          <w:b/>
          <w:sz w:val="28"/>
          <w:szCs w:val="28"/>
        </w:rPr>
        <w:t>1. Демографическая ситуация</w:t>
      </w:r>
    </w:p>
    <w:p w:rsidR="00332095" w:rsidRPr="00751F2A" w:rsidRDefault="00332095" w:rsidP="0033209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F2A">
        <w:rPr>
          <w:rFonts w:ascii="Times New Roman" w:hAnsi="Times New Roman" w:cs="Times New Roman"/>
          <w:color w:val="000000"/>
          <w:sz w:val="28"/>
          <w:szCs w:val="28"/>
        </w:rPr>
        <w:t>В социально-демографическом паспо</w:t>
      </w:r>
      <w:r>
        <w:rPr>
          <w:rFonts w:ascii="Times New Roman" w:hAnsi="Times New Roman" w:cs="Times New Roman"/>
          <w:color w:val="000000"/>
          <w:sz w:val="28"/>
          <w:szCs w:val="28"/>
        </w:rPr>
        <w:t>рте сумона население на 1 сентября</w:t>
      </w:r>
      <w:r w:rsidRPr="00751F2A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E466BC">
        <w:rPr>
          <w:rFonts w:ascii="Times New Roman" w:hAnsi="Times New Roman" w:cs="Times New Roman"/>
          <w:color w:val="000000"/>
          <w:sz w:val="28"/>
          <w:szCs w:val="28"/>
        </w:rPr>
        <w:t>8 г. составляет 286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человек, из  них </w:t>
      </w:r>
      <w:r w:rsidR="00A017E8">
        <w:rPr>
          <w:rFonts w:ascii="Times New Roman" w:hAnsi="Times New Roman" w:cs="Times New Roman"/>
          <w:color w:val="000000"/>
          <w:sz w:val="28"/>
          <w:szCs w:val="28"/>
        </w:rPr>
        <w:t>132   женщины, 154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мужчины.  Эко</w:t>
      </w:r>
      <w:r w:rsidR="00A017E8">
        <w:rPr>
          <w:rFonts w:ascii="Times New Roman" w:hAnsi="Times New Roman" w:cs="Times New Roman"/>
          <w:color w:val="000000"/>
          <w:sz w:val="28"/>
          <w:szCs w:val="28"/>
        </w:rPr>
        <w:t>номически активное население 180 человек.  Численность семей 74</w:t>
      </w:r>
      <w:r w:rsidR="0036716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367162">
        <w:rPr>
          <w:rFonts w:ascii="Times New Roman" w:hAnsi="Times New Roman" w:cs="Times New Roman"/>
          <w:color w:val="000000"/>
          <w:sz w:val="28"/>
          <w:szCs w:val="28"/>
        </w:rPr>
        <w:t>Из них малоимущие 3.</w:t>
      </w:r>
      <w:proofErr w:type="gramEnd"/>
      <w:r w:rsidR="00367162">
        <w:rPr>
          <w:rFonts w:ascii="Times New Roman" w:hAnsi="Times New Roman" w:cs="Times New Roman"/>
          <w:color w:val="000000"/>
          <w:sz w:val="28"/>
          <w:szCs w:val="28"/>
        </w:rPr>
        <w:t xml:space="preserve"> За  3 квартал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017E8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 </w:t>
      </w:r>
      <w:proofErr w:type="spellStart"/>
      <w:r w:rsidR="00A017E8">
        <w:rPr>
          <w:rFonts w:ascii="Times New Roman" w:hAnsi="Times New Roman" w:cs="Times New Roman"/>
          <w:color w:val="000000"/>
          <w:sz w:val="28"/>
          <w:szCs w:val="28"/>
        </w:rPr>
        <w:t>сумона</w:t>
      </w:r>
      <w:proofErr w:type="spellEnd"/>
      <w:r w:rsidR="00A017E8">
        <w:rPr>
          <w:rFonts w:ascii="Times New Roman" w:hAnsi="Times New Roman" w:cs="Times New Roman"/>
          <w:color w:val="000000"/>
          <w:sz w:val="28"/>
          <w:szCs w:val="28"/>
        </w:rPr>
        <w:t xml:space="preserve"> родилось 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человек. </w:t>
      </w:r>
    </w:p>
    <w:p w:rsidR="00332095" w:rsidRPr="008E2E81" w:rsidRDefault="00332095" w:rsidP="0033209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F2A">
        <w:rPr>
          <w:rFonts w:ascii="Times New Roman" w:hAnsi="Times New Roman" w:cs="Times New Roman"/>
          <w:color w:val="000000"/>
          <w:sz w:val="28"/>
          <w:szCs w:val="28"/>
        </w:rPr>
        <w:t xml:space="preserve">         За </w:t>
      </w:r>
      <w:r w:rsidR="00367162">
        <w:rPr>
          <w:rFonts w:ascii="Times New Roman" w:hAnsi="Times New Roman" w:cs="Times New Roman"/>
          <w:color w:val="000000"/>
          <w:sz w:val="28"/>
          <w:szCs w:val="28"/>
        </w:rPr>
        <w:t xml:space="preserve"> 3 квартал</w:t>
      </w:r>
      <w:r w:rsidR="00A017E8">
        <w:rPr>
          <w:rFonts w:ascii="Times New Roman" w:hAnsi="Times New Roman" w:cs="Times New Roman"/>
          <w:color w:val="000000"/>
          <w:sz w:val="28"/>
          <w:szCs w:val="28"/>
        </w:rPr>
        <w:t xml:space="preserve"> 2018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 в сумон при</w:t>
      </w:r>
      <w:r w:rsidR="00A017E8">
        <w:rPr>
          <w:rFonts w:ascii="Times New Roman" w:hAnsi="Times New Roman" w:cs="Times New Roman"/>
          <w:color w:val="000000"/>
          <w:sz w:val="28"/>
          <w:szCs w:val="28"/>
        </w:rPr>
        <w:t>было 2</w:t>
      </w:r>
      <w:r w:rsidRPr="00751F2A">
        <w:rPr>
          <w:rFonts w:ascii="Times New Roman" w:hAnsi="Times New Roman" w:cs="Times New Roman"/>
          <w:color w:val="000000"/>
          <w:sz w:val="28"/>
          <w:szCs w:val="28"/>
        </w:rPr>
        <w:t xml:space="preserve"> человек, в</w:t>
      </w:r>
      <w:r w:rsidR="00A017E8">
        <w:rPr>
          <w:rFonts w:ascii="Times New Roman" w:hAnsi="Times New Roman" w:cs="Times New Roman"/>
          <w:color w:val="000000"/>
          <w:sz w:val="28"/>
          <w:szCs w:val="28"/>
        </w:rPr>
        <w:t>ыбытий за его пределы 4 человека</w:t>
      </w:r>
      <w:r w:rsidRPr="00751F2A">
        <w:rPr>
          <w:rFonts w:ascii="Times New Roman" w:hAnsi="Times New Roman" w:cs="Times New Roman"/>
          <w:color w:val="000000"/>
          <w:sz w:val="28"/>
          <w:szCs w:val="28"/>
        </w:rPr>
        <w:t>. Миграционная убыль/прибыль составила 0 человек против 0.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751F2A">
        <w:rPr>
          <w:rFonts w:ascii="Times New Roman" w:hAnsi="Times New Roman" w:cs="Times New Roman"/>
          <w:color w:val="000000"/>
          <w:sz w:val="28"/>
          <w:szCs w:val="28"/>
        </w:rPr>
        <w:t>егистрац</w:t>
      </w:r>
      <w:r>
        <w:rPr>
          <w:rFonts w:ascii="Times New Roman" w:hAnsi="Times New Roman" w:cs="Times New Roman"/>
          <w:color w:val="000000"/>
          <w:sz w:val="28"/>
          <w:szCs w:val="28"/>
        </w:rPr>
        <w:t>ия браков</w:t>
      </w:r>
      <w:r w:rsidR="00A017E8">
        <w:rPr>
          <w:rFonts w:ascii="Times New Roman" w:hAnsi="Times New Roman" w:cs="Times New Roman"/>
          <w:color w:val="000000"/>
          <w:sz w:val="28"/>
          <w:szCs w:val="28"/>
        </w:rPr>
        <w:t xml:space="preserve"> 1,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разводов не имеется.</w:t>
      </w:r>
    </w:p>
    <w:p w:rsidR="00332095" w:rsidRPr="00751F2A" w:rsidRDefault="00332095" w:rsidP="00332095">
      <w:pPr>
        <w:pStyle w:val="2"/>
        <w:rPr>
          <w:i w:val="0"/>
          <w:szCs w:val="28"/>
        </w:rPr>
      </w:pPr>
      <w:r>
        <w:rPr>
          <w:i w:val="0"/>
          <w:szCs w:val="28"/>
        </w:rPr>
        <w:t>Раздел 3</w:t>
      </w:r>
      <w:r w:rsidRPr="00751F2A">
        <w:rPr>
          <w:i w:val="0"/>
          <w:szCs w:val="28"/>
        </w:rPr>
        <w:t xml:space="preserve">. Развитие сельскохозяйственного производства </w:t>
      </w:r>
    </w:p>
    <w:p w:rsidR="00332095" w:rsidRDefault="00332095" w:rsidP="00332095">
      <w:pPr>
        <w:pStyle w:val="2"/>
        <w:rPr>
          <w:i w:val="0"/>
          <w:szCs w:val="28"/>
        </w:rPr>
      </w:pPr>
      <w:r w:rsidRPr="00751F2A">
        <w:rPr>
          <w:i w:val="0"/>
          <w:szCs w:val="28"/>
        </w:rPr>
        <w:t>и перерабатывающей промышленности</w:t>
      </w:r>
    </w:p>
    <w:p w:rsidR="00332095" w:rsidRDefault="00332095" w:rsidP="0033209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</w:t>
      </w:r>
      <w:r w:rsidRPr="00634478">
        <w:rPr>
          <w:sz w:val="28"/>
          <w:szCs w:val="28"/>
        </w:rPr>
        <w:t xml:space="preserve">а территории сумона </w:t>
      </w:r>
      <w:r>
        <w:rPr>
          <w:sz w:val="28"/>
          <w:szCs w:val="28"/>
        </w:rPr>
        <w:t xml:space="preserve"> имеется </w:t>
      </w:r>
      <w:r w:rsidR="00A017E8">
        <w:rPr>
          <w:sz w:val="28"/>
          <w:szCs w:val="28"/>
        </w:rPr>
        <w:t>29</w:t>
      </w:r>
      <w:r w:rsidRPr="00634478">
        <w:rPr>
          <w:sz w:val="28"/>
          <w:szCs w:val="28"/>
        </w:rPr>
        <w:t xml:space="preserve"> личных подсобных хозяйств.</w:t>
      </w:r>
      <w:r>
        <w:rPr>
          <w:sz w:val="28"/>
          <w:szCs w:val="28"/>
        </w:rPr>
        <w:t xml:space="preserve"> Объем  произведенной продукции  (все кате</w:t>
      </w:r>
      <w:r w:rsidR="00A017E8">
        <w:rPr>
          <w:sz w:val="28"/>
          <w:szCs w:val="28"/>
        </w:rPr>
        <w:t>г</w:t>
      </w:r>
      <w:r w:rsidR="0021654F">
        <w:rPr>
          <w:sz w:val="28"/>
          <w:szCs w:val="28"/>
        </w:rPr>
        <w:t xml:space="preserve">ории хозяйств) составляет 14,44 </w:t>
      </w:r>
      <w:proofErr w:type="spellStart"/>
      <w:proofErr w:type="gramStart"/>
      <w:r w:rsidR="0021654F">
        <w:rPr>
          <w:sz w:val="28"/>
          <w:szCs w:val="28"/>
        </w:rPr>
        <w:t>тыс</w:t>
      </w:r>
      <w:proofErr w:type="spellEnd"/>
      <w:proofErr w:type="gramEnd"/>
      <w:r>
        <w:rPr>
          <w:sz w:val="28"/>
          <w:szCs w:val="28"/>
        </w:rPr>
        <w:t xml:space="preserve"> рублей.  Поголовье скота:</w:t>
      </w:r>
    </w:p>
    <w:p w:rsidR="00332095" w:rsidRDefault="00A017E8" w:rsidP="0033209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Крупный</w:t>
      </w:r>
      <w:proofErr w:type="gramEnd"/>
      <w:r>
        <w:rPr>
          <w:sz w:val="28"/>
          <w:szCs w:val="28"/>
        </w:rPr>
        <w:t xml:space="preserve"> рогатый скот-126 голов, из них коровы-47</w:t>
      </w:r>
      <w:r w:rsidR="00332095">
        <w:rPr>
          <w:sz w:val="28"/>
          <w:szCs w:val="28"/>
        </w:rPr>
        <w:t xml:space="preserve"> голов;</w:t>
      </w:r>
    </w:p>
    <w:p w:rsidR="00332095" w:rsidRDefault="00A017E8" w:rsidP="00332095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Овцы и козы-220</w:t>
      </w:r>
      <w:r w:rsidR="00332095">
        <w:rPr>
          <w:sz w:val="28"/>
          <w:szCs w:val="28"/>
        </w:rPr>
        <w:t xml:space="preserve"> голов;</w:t>
      </w:r>
    </w:p>
    <w:p w:rsidR="00332095" w:rsidRPr="00634478" w:rsidRDefault="00A017E8" w:rsidP="00332095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Лощади-21</w:t>
      </w:r>
      <w:r w:rsidR="00332095">
        <w:rPr>
          <w:sz w:val="28"/>
          <w:szCs w:val="28"/>
        </w:rPr>
        <w:t xml:space="preserve"> голов.</w:t>
      </w:r>
    </w:p>
    <w:p w:rsidR="00332095" w:rsidRPr="00634478" w:rsidRDefault="00332095" w:rsidP="00332095">
      <w:pPr>
        <w:jc w:val="both"/>
        <w:rPr>
          <w:rFonts w:ascii="Times New Roman" w:hAnsi="Times New Roman" w:cs="Times New Roman"/>
          <w:sz w:val="28"/>
          <w:szCs w:val="28"/>
        </w:rPr>
      </w:pPr>
      <w:r w:rsidRPr="00634478">
        <w:rPr>
          <w:rFonts w:ascii="Times New Roman" w:hAnsi="Times New Roman" w:cs="Times New Roman"/>
          <w:sz w:val="28"/>
          <w:szCs w:val="28"/>
        </w:rPr>
        <w:tab/>
      </w:r>
    </w:p>
    <w:p w:rsidR="00A61EC6" w:rsidRDefault="00A61EC6" w:rsidP="003320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EC6" w:rsidRDefault="00A61EC6" w:rsidP="003320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095" w:rsidRDefault="00332095" w:rsidP="003320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Хозяйствами </w:t>
      </w:r>
      <w:r w:rsidR="00367162">
        <w:rPr>
          <w:rFonts w:ascii="Times New Roman" w:hAnsi="Times New Roman" w:cs="Times New Roman"/>
          <w:sz w:val="28"/>
          <w:szCs w:val="28"/>
        </w:rPr>
        <w:t>всех категорий за  3 квартал</w:t>
      </w:r>
      <w:r w:rsidR="00A017E8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 xml:space="preserve"> года произведено</w:t>
      </w:r>
    </w:p>
    <w:p w:rsidR="00332095" w:rsidRPr="008E2E81" w:rsidRDefault="00332095" w:rsidP="0033209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№1</w:t>
      </w:r>
    </w:p>
    <w:tbl>
      <w:tblPr>
        <w:tblStyle w:val="a3"/>
        <w:tblW w:w="0" w:type="auto"/>
        <w:tblLook w:val="04A0"/>
      </w:tblPr>
      <w:tblGrid>
        <w:gridCol w:w="675"/>
        <w:gridCol w:w="3153"/>
        <w:gridCol w:w="2376"/>
        <w:gridCol w:w="1842"/>
        <w:gridCol w:w="1525"/>
      </w:tblGrid>
      <w:tr w:rsidR="00332095" w:rsidTr="003344AB">
        <w:tc>
          <w:tcPr>
            <w:tcW w:w="675" w:type="dxa"/>
          </w:tcPr>
          <w:p w:rsidR="00332095" w:rsidRDefault="00332095" w:rsidP="00334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53" w:type="dxa"/>
          </w:tcPr>
          <w:p w:rsidR="00332095" w:rsidRDefault="00332095" w:rsidP="00334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продукции</w:t>
            </w:r>
          </w:p>
        </w:tc>
        <w:tc>
          <w:tcPr>
            <w:tcW w:w="2376" w:type="dxa"/>
          </w:tcPr>
          <w:p w:rsidR="00332095" w:rsidRDefault="00332095" w:rsidP="00334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42" w:type="dxa"/>
          </w:tcPr>
          <w:p w:rsidR="00332095" w:rsidRDefault="00367162" w:rsidP="00334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3 квартал </w:t>
            </w:r>
            <w:r w:rsidR="0033209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017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25" w:type="dxa"/>
          </w:tcPr>
          <w:p w:rsidR="00332095" w:rsidRDefault="00367162" w:rsidP="00334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3 квартал</w:t>
            </w:r>
            <w:r w:rsidR="00332095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A017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017E8" w:rsidTr="003344AB">
        <w:tc>
          <w:tcPr>
            <w:tcW w:w="675" w:type="dxa"/>
          </w:tcPr>
          <w:p w:rsidR="00A017E8" w:rsidRDefault="00A017E8" w:rsidP="00334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A017E8" w:rsidRDefault="00A017E8" w:rsidP="00334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</w:t>
            </w:r>
          </w:p>
        </w:tc>
        <w:tc>
          <w:tcPr>
            <w:tcW w:w="2376" w:type="dxa"/>
          </w:tcPr>
          <w:p w:rsidR="00A017E8" w:rsidRDefault="00A017E8" w:rsidP="00334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центнер</w:t>
            </w:r>
          </w:p>
        </w:tc>
        <w:tc>
          <w:tcPr>
            <w:tcW w:w="1842" w:type="dxa"/>
          </w:tcPr>
          <w:p w:rsidR="00A017E8" w:rsidRDefault="00A017E8" w:rsidP="00F72E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525" w:type="dxa"/>
          </w:tcPr>
          <w:p w:rsidR="00A017E8" w:rsidRDefault="00367162" w:rsidP="00334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017E8" w:rsidTr="003344AB">
        <w:tc>
          <w:tcPr>
            <w:tcW w:w="675" w:type="dxa"/>
          </w:tcPr>
          <w:p w:rsidR="00A017E8" w:rsidRDefault="00A017E8" w:rsidP="00334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A017E8" w:rsidRDefault="00A017E8" w:rsidP="00334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2376" w:type="dxa"/>
          </w:tcPr>
          <w:p w:rsidR="00A017E8" w:rsidRDefault="00A017E8" w:rsidP="003344AB">
            <w:r w:rsidRPr="00C81F7D">
              <w:rPr>
                <w:rFonts w:ascii="Times New Roman" w:hAnsi="Times New Roman" w:cs="Times New Roman"/>
                <w:sz w:val="28"/>
                <w:szCs w:val="28"/>
              </w:rPr>
              <w:t>центнер</w:t>
            </w:r>
          </w:p>
        </w:tc>
        <w:tc>
          <w:tcPr>
            <w:tcW w:w="1842" w:type="dxa"/>
          </w:tcPr>
          <w:p w:rsidR="00A017E8" w:rsidRDefault="00A017E8" w:rsidP="00F72E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</w:tc>
        <w:tc>
          <w:tcPr>
            <w:tcW w:w="1525" w:type="dxa"/>
          </w:tcPr>
          <w:p w:rsidR="00A017E8" w:rsidRDefault="00367162" w:rsidP="00334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A017E8" w:rsidTr="003344AB">
        <w:tc>
          <w:tcPr>
            <w:tcW w:w="675" w:type="dxa"/>
          </w:tcPr>
          <w:p w:rsidR="00A017E8" w:rsidRDefault="00A017E8" w:rsidP="00334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A017E8" w:rsidRDefault="00A017E8" w:rsidP="00334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шерсть</w:t>
            </w:r>
          </w:p>
        </w:tc>
        <w:tc>
          <w:tcPr>
            <w:tcW w:w="2376" w:type="dxa"/>
          </w:tcPr>
          <w:p w:rsidR="00A017E8" w:rsidRDefault="00A017E8" w:rsidP="003344AB"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842" w:type="dxa"/>
          </w:tcPr>
          <w:p w:rsidR="00A017E8" w:rsidRDefault="00367162" w:rsidP="00F72E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017E8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525" w:type="dxa"/>
          </w:tcPr>
          <w:p w:rsidR="00A017E8" w:rsidRDefault="00367162" w:rsidP="00334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</w:tbl>
    <w:p w:rsidR="00332095" w:rsidRDefault="00332095" w:rsidP="00332095">
      <w:pPr>
        <w:rPr>
          <w:rFonts w:ascii="Times New Roman" w:hAnsi="Times New Roman" w:cs="Times New Roman"/>
          <w:b/>
          <w:sz w:val="28"/>
          <w:szCs w:val="28"/>
        </w:rPr>
      </w:pPr>
    </w:p>
    <w:p w:rsidR="00332095" w:rsidRDefault="00332095" w:rsidP="0033209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E87">
        <w:rPr>
          <w:rFonts w:ascii="Times New Roman" w:hAnsi="Times New Roman" w:cs="Times New Roman"/>
          <w:sz w:val="28"/>
          <w:szCs w:val="28"/>
        </w:rPr>
        <w:t>В целях развития сельского хозяйства сумон Элдиг-Хем участвует ВО всех  проектах, программ</w:t>
      </w:r>
      <w:r w:rsidR="00367162">
        <w:rPr>
          <w:rFonts w:ascii="Times New Roman" w:hAnsi="Times New Roman" w:cs="Times New Roman"/>
          <w:sz w:val="28"/>
          <w:szCs w:val="28"/>
        </w:rPr>
        <w:t>ах государства. В 3 квартал</w:t>
      </w:r>
      <w:r w:rsidR="00A017E8">
        <w:rPr>
          <w:rFonts w:ascii="Times New Roman" w:hAnsi="Times New Roman" w:cs="Times New Roman"/>
          <w:sz w:val="28"/>
          <w:szCs w:val="28"/>
        </w:rPr>
        <w:t xml:space="preserve"> 2018</w:t>
      </w:r>
      <w:r w:rsidRPr="00931E87">
        <w:rPr>
          <w:rFonts w:ascii="Times New Roman" w:hAnsi="Times New Roman" w:cs="Times New Roman"/>
          <w:sz w:val="28"/>
          <w:szCs w:val="28"/>
        </w:rPr>
        <w:t xml:space="preserve"> год в целях реализации губернаторского проекта «Коров</w:t>
      </w:r>
      <w:proofErr w:type="gramStart"/>
      <w:r w:rsidRPr="00931E8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31E87">
        <w:rPr>
          <w:rFonts w:ascii="Times New Roman" w:hAnsi="Times New Roman" w:cs="Times New Roman"/>
          <w:sz w:val="28"/>
          <w:szCs w:val="28"/>
        </w:rPr>
        <w:t xml:space="preserve"> Кормилица»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7E8">
        <w:rPr>
          <w:rFonts w:ascii="Times New Roman" w:hAnsi="Times New Roman" w:cs="Times New Roman"/>
          <w:sz w:val="28"/>
          <w:szCs w:val="28"/>
        </w:rPr>
        <w:t>из сумона участие приняли 2</w:t>
      </w:r>
      <w:r w:rsidRPr="00957837">
        <w:rPr>
          <w:rFonts w:ascii="Times New Roman" w:hAnsi="Times New Roman" w:cs="Times New Roman"/>
          <w:sz w:val="28"/>
          <w:szCs w:val="28"/>
        </w:rPr>
        <w:t xml:space="preserve"> (три) молодые семьи.  Семьям участникам</w:t>
      </w:r>
      <w:r w:rsidR="00A017E8">
        <w:rPr>
          <w:rFonts w:ascii="Times New Roman" w:hAnsi="Times New Roman" w:cs="Times New Roman"/>
          <w:sz w:val="28"/>
          <w:szCs w:val="28"/>
        </w:rPr>
        <w:t xml:space="preserve"> предоставлены 2</w:t>
      </w:r>
      <w:r>
        <w:rPr>
          <w:rFonts w:ascii="Times New Roman" w:hAnsi="Times New Roman" w:cs="Times New Roman"/>
          <w:sz w:val="28"/>
          <w:szCs w:val="28"/>
        </w:rPr>
        <w:t xml:space="preserve"> коровы с теленками до года в июле текущего года. </w:t>
      </w:r>
      <w:r w:rsidR="00A017E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017E8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="00A0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7E8">
        <w:rPr>
          <w:rFonts w:ascii="Times New Roman" w:hAnsi="Times New Roman" w:cs="Times New Roman"/>
          <w:sz w:val="28"/>
          <w:szCs w:val="28"/>
        </w:rPr>
        <w:t>Айбек</w:t>
      </w:r>
      <w:proofErr w:type="spellEnd"/>
      <w:r w:rsidR="00A0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7E8">
        <w:rPr>
          <w:rFonts w:ascii="Times New Roman" w:hAnsi="Times New Roman" w:cs="Times New Roman"/>
          <w:sz w:val="28"/>
          <w:szCs w:val="28"/>
        </w:rPr>
        <w:t>Бадыевич</w:t>
      </w:r>
      <w:proofErr w:type="spellEnd"/>
      <w:r w:rsidR="00A017E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017E8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="00A0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7E8">
        <w:rPr>
          <w:rFonts w:ascii="Times New Roman" w:hAnsi="Times New Roman" w:cs="Times New Roman"/>
          <w:sz w:val="28"/>
          <w:szCs w:val="28"/>
        </w:rPr>
        <w:t>Чинчи</w:t>
      </w:r>
      <w:proofErr w:type="spellEnd"/>
      <w:r w:rsidR="00A017E8">
        <w:rPr>
          <w:rFonts w:ascii="Times New Roman" w:hAnsi="Times New Roman" w:cs="Times New Roman"/>
          <w:sz w:val="28"/>
          <w:szCs w:val="28"/>
        </w:rPr>
        <w:t xml:space="preserve"> Сергеевна, </w:t>
      </w:r>
      <w:proofErr w:type="spellStart"/>
      <w:r w:rsidR="00A017E8">
        <w:rPr>
          <w:rFonts w:ascii="Times New Roman" w:hAnsi="Times New Roman" w:cs="Times New Roman"/>
          <w:sz w:val="28"/>
          <w:szCs w:val="28"/>
        </w:rPr>
        <w:t>Кужугет</w:t>
      </w:r>
      <w:proofErr w:type="spellEnd"/>
      <w:r w:rsidR="00A017E8">
        <w:rPr>
          <w:rFonts w:ascii="Times New Roman" w:hAnsi="Times New Roman" w:cs="Times New Roman"/>
          <w:sz w:val="28"/>
          <w:szCs w:val="28"/>
        </w:rPr>
        <w:t xml:space="preserve"> Булат </w:t>
      </w:r>
      <w:proofErr w:type="spellStart"/>
      <w:r w:rsidR="00A017E8">
        <w:rPr>
          <w:rFonts w:ascii="Times New Roman" w:hAnsi="Times New Roman" w:cs="Times New Roman"/>
          <w:sz w:val="28"/>
          <w:szCs w:val="28"/>
        </w:rPr>
        <w:t>Игорьевич</w:t>
      </w:r>
      <w:proofErr w:type="spellEnd"/>
      <w:r w:rsidR="00A017E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017E8">
        <w:rPr>
          <w:rFonts w:ascii="Times New Roman" w:hAnsi="Times New Roman" w:cs="Times New Roman"/>
          <w:sz w:val="28"/>
          <w:szCs w:val="28"/>
        </w:rPr>
        <w:t>Кужугет</w:t>
      </w:r>
      <w:proofErr w:type="spellEnd"/>
      <w:r w:rsidR="00A0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7E8">
        <w:rPr>
          <w:rFonts w:ascii="Times New Roman" w:hAnsi="Times New Roman" w:cs="Times New Roman"/>
          <w:sz w:val="28"/>
          <w:szCs w:val="28"/>
        </w:rPr>
        <w:t>Снежана</w:t>
      </w:r>
      <w:proofErr w:type="spellEnd"/>
      <w:r w:rsidR="00A017E8">
        <w:rPr>
          <w:rFonts w:ascii="Times New Roman" w:hAnsi="Times New Roman" w:cs="Times New Roman"/>
          <w:sz w:val="28"/>
          <w:szCs w:val="28"/>
        </w:rPr>
        <w:t xml:space="preserve"> Владимировна)</w:t>
      </w:r>
    </w:p>
    <w:p w:rsidR="00332095" w:rsidRDefault="00332095" w:rsidP="00332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Раздел 4. Развития промышленности строительных материалов</w:t>
      </w:r>
    </w:p>
    <w:p w:rsidR="00332095" w:rsidRDefault="00332095" w:rsidP="0033209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№2</w:t>
      </w:r>
    </w:p>
    <w:p w:rsidR="00332095" w:rsidRDefault="00332095" w:rsidP="003320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Количество организаций производства строительных материалов</w:t>
      </w:r>
    </w:p>
    <w:tbl>
      <w:tblPr>
        <w:tblStyle w:val="a3"/>
        <w:tblW w:w="10708" w:type="dxa"/>
        <w:tblInd w:w="-743" w:type="dxa"/>
        <w:tblLayout w:type="fixed"/>
        <w:tblLook w:val="04A0"/>
      </w:tblPr>
      <w:tblGrid>
        <w:gridCol w:w="2411"/>
        <w:gridCol w:w="2762"/>
        <w:gridCol w:w="2343"/>
        <w:gridCol w:w="1560"/>
        <w:gridCol w:w="1632"/>
      </w:tblGrid>
      <w:tr w:rsidR="00332095" w:rsidTr="003344AB">
        <w:trPr>
          <w:trHeight w:val="690"/>
        </w:trPr>
        <w:tc>
          <w:tcPr>
            <w:tcW w:w="2411" w:type="dxa"/>
            <w:vMerge w:val="restart"/>
          </w:tcPr>
          <w:p w:rsidR="00332095" w:rsidRDefault="00332095" w:rsidP="00334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 организаций</w:t>
            </w:r>
          </w:p>
        </w:tc>
        <w:tc>
          <w:tcPr>
            <w:tcW w:w="2762" w:type="dxa"/>
            <w:vMerge w:val="restart"/>
          </w:tcPr>
          <w:p w:rsidR="00332095" w:rsidRDefault="00332095" w:rsidP="00334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Зарегистрировано, всего</w:t>
            </w:r>
          </w:p>
        </w:tc>
        <w:tc>
          <w:tcPr>
            <w:tcW w:w="2343" w:type="dxa"/>
            <w:vMerge w:val="restart"/>
          </w:tcPr>
          <w:p w:rsidR="00332095" w:rsidRDefault="00332095" w:rsidP="00334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зарегистрировано за отчетный период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</w:tcPr>
          <w:p w:rsidR="00332095" w:rsidRDefault="00332095" w:rsidP="00334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числа всех зарегистрированных</w:t>
            </w:r>
          </w:p>
        </w:tc>
      </w:tr>
      <w:tr w:rsidR="00332095" w:rsidTr="003344AB">
        <w:trPr>
          <w:trHeight w:val="615"/>
        </w:trPr>
        <w:tc>
          <w:tcPr>
            <w:tcW w:w="2411" w:type="dxa"/>
            <w:vMerge/>
          </w:tcPr>
          <w:p w:rsidR="00332095" w:rsidRDefault="00332095" w:rsidP="00334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  <w:vMerge/>
          </w:tcPr>
          <w:p w:rsidR="00332095" w:rsidRDefault="00332095" w:rsidP="00334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vMerge/>
          </w:tcPr>
          <w:p w:rsidR="00332095" w:rsidRDefault="00332095" w:rsidP="00334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95" w:rsidRDefault="00332095" w:rsidP="00334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Притупили к работе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095" w:rsidRDefault="00332095" w:rsidP="00334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приступили к работе</w:t>
            </w:r>
          </w:p>
        </w:tc>
      </w:tr>
      <w:tr w:rsidR="00332095" w:rsidTr="003344AB">
        <w:trPr>
          <w:trHeight w:val="615"/>
        </w:trPr>
        <w:tc>
          <w:tcPr>
            <w:tcW w:w="2411" w:type="dxa"/>
          </w:tcPr>
          <w:p w:rsidR="00332095" w:rsidRDefault="00332095" w:rsidP="00334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пилорамы</w:t>
            </w:r>
          </w:p>
        </w:tc>
        <w:tc>
          <w:tcPr>
            <w:tcW w:w="2762" w:type="dxa"/>
          </w:tcPr>
          <w:p w:rsidR="00332095" w:rsidRDefault="00332095" w:rsidP="00334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3" w:type="dxa"/>
          </w:tcPr>
          <w:p w:rsidR="00332095" w:rsidRDefault="00A017E8" w:rsidP="00334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95" w:rsidRDefault="00332095" w:rsidP="00334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095" w:rsidRDefault="00332095" w:rsidP="00334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2095" w:rsidTr="003344AB">
        <w:trPr>
          <w:trHeight w:val="615"/>
        </w:trPr>
        <w:tc>
          <w:tcPr>
            <w:tcW w:w="2411" w:type="dxa"/>
          </w:tcPr>
          <w:p w:rsidR="00332095" w:rsidRDefault="00332095" w:rsidP="00334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762" w:type="dxa"/>
          </w:tcPr>
          <w:p w:rsidR="00332095" w:rsidRDefault="00332095" w:rsidP="00334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3" w:type="dxa"/>
          </w:tcPr>
          <w:p w:rsidR="00332095" w:rsidRDefault="00332095" w:rsidP="00334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332095" w:rsidRDefault="00332095" w:rsidP="00334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</w:tcPr>
          <w:p w:rsidR="00332095" w:rsidRDefault="00332095" w:rsidP="00334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32095" w:rsidRPr="00751F2A" w:rsidRDefault="00332095" w:rsidP="003320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2095" w:rsidRDefault="00332095" w:rsidP="00332095">
      <w:pPr>
        <w:pStyle w:val="21"/>
        <w:rPr>
          <w:iCs/>
          <w:sz w:val="28"/>
          <w:szCs w:val="28"/>
        </w:rPr>
      </w:pPr>
      <w:r>
        <w:rPr>
          <w:iCs/>
          <w:sz w:val="28"/>
          <w:szCs w:val="28"/>
        </w:rPr>
        <w:t>Раздел 5. Строительство и ремонт дорог, транспорт и связь</w:t>
      </w:r>
    </w:p>
    <w:p w:rsidR="00332095" w:rsidRPr="004702F3" w:rsidRDefault="00332095" w:rsidP="00332095">
      <w:pPr>
        <w:pStyle w:val="21"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ab/>
      </w:r>
    </w:p>
    <w:p w:rsidR="00332095" w:rsidRDefault="00332095" w:rsidP="00332095">
      <w:pPr>
        <w:pStyle w:val="21"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ab/>
        <w:t xml:space="preserve">Транспортным обслуживанием населения сумона Элдиг-Хем занимаются частные перевозчики.  </w:t>
      </w:r>
    </w:p>
    <w:p w:rsidR="00332095" w:rsidRDefault="00332095" w:rsidP="00332095">
      <w:pPr>
        <w:pStyle w:val="21"/>
        <w:jc w:val="right"/>
        <w:rPr>
          <w:b w:val="0"/>
          <w:i/>
          <w:iCs/>
          <w:sz w:val="28"/>
          <w:szCs w:val="28"/>
        </w:rPr>
      </w:pPr>
      <w:r>
        <w:rPr>
          <w:b w:val="0"/>
          <w:i/>
          <w:iCs/>
          <w:sz w:val="28"/>
          <w:szCs w:val="28"/>
        </w:rPr>
        <w:t>Таблица №3</w:t>
      </w:r>
    </w:p>
    <w:p w:rsidR="00332095" w:rsidRPr="008E2E81" w:rsidRDefault="00332095" w:rsidP="00332095">
      <w:pPr>
        <w:pStyle w:val="21"/>
        <w:jc w:val="right"/>
        <w:rPr>
          <w:b w:val="0"/>
          <w:i/>
          <w:iCs/>
          <w:sz w:val="28"/>
          <w:szCs w:val="28"/>
        </w:rPr>
      </w:pPr>
    </w:p>
    <w:tbl>
      <w:tblPr>
        <w:tblW w:w="10207" w:type="dxa"/>
        <w:tblInd w:w="-84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521"/>
        <w:gridCol w:w="1858"/>
        <w:gridCol w:w="2127"/>
        <w:gridCol w:w="1701"/>
      </w:tblGrid>
      <w:tr w:rsidR="00332095" w:rsidRPr="00D457D0" w:rsidTr="003344AB">
        <w:trPr>
          <w:trHeight w:val="348"/>
        </w:trPr>
        <w:tc>
          <w:tcPr>
            <w:tcW w:w="4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095" w:rsidRPr="00D457D0" w:rsidRDefault="00332095" w:rsidP="003344A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457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Транспорт и связь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095" w:rsidRPr="00D457D0" w:rsidRDefault="00332095" w:rsidP="003344A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095" w:rsidRPr="00D457D0" w:rsidRDefault="00367162" w:rsidP="003671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3 квартал</w:t>
            </w:r>
            <w:r w:rsidR="00332095" w:rsidRPr="00D45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</w:t>
            </w:r>
            <w:r w:rsidR="00A017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2095" w:rsidRPr="00D457D0" w:rsidRDefault="00367162" w:rsidP="003344A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3 квартал</w:t>
            </w:r>
            <w:r w:rsidR="00A017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2018</w:t>
            </w:r>
            <w:r w:rsidR="00332095" w:rsidRPr="00D45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</w:p>
        </w:tc>
      </w:tr>
      <w:tr w:rsidR="00332095" w:rsidRPr="00D457D0" w:rsidTr="003344AB">
        <w:trPr>
          <w:trHeight w:val="540"/>
        </w:trPr>
        <w:tc>
          <w:tcPr>
            <w:tcW w:w="4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095" w:rsidRPr="00D457D0" w:rsidRDefault="00332095" w:rsidP="003344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Объем грузоперевозок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2095" w:rsidRPr="00D457D0" w:rsidRDefault="00332095" w:rsidP="003344A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тонн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095" w:rsidRPr="00D457D0" w:rsidRDefault="00A017E8" w:rsidP="003344AB">
            <w:pPr>
              <w:autoSpaceDE w:val="0"/>
              <w:autoSpaceDN w:val="0"/>
              <w:adjustRightInd w:val="0"/>
              <w:spacing w:after="0"/>
              <w:ind w:left="-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332095" w:rsidRPr="00D457D0" w:rsidRDefault="00367162" w:rsidP="003344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</w:t>
            </w:r>
          </w:p>
        </w:tc>
      </w:tr>
      <w:tr w:rsidR="00332095" w:rsidRPr="00D457D0" w:rsidTr="003344AB">
        <w:trPr>
          <w:trHeight w:val="689"/>
        </w:trPr>
        <w:tc>
          <w:tcPr>
            <w:tcW w:w="4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095" w:rsidRPr="00D457D0" w:rsidRDefault="00332095" w:rsidP="003344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Грузооборот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2095" w:rsidRPr="00D457D0" w:rsidRDefault="00332095" w:rsidP="003344A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т/км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095" w:rsidRPr="00D457D0" w:rsidRDefault="00A017E8" w:rsidP="003344AB">
            <w:pPr>
              <w:autoSpaceDE w:val="0"/>
              <w:autoSpaceDN w:val="0"/>
              <w:adjustRightInd w:val="0"/>
              <w:spacing w:after="0"/>
              <w:ind w:left="-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332095" w:rsidRPr="00D457D0" w:rsidRDefault="00367162" w:rsidP="003344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65100</w:t>
            </w:r>
          </w:p>
        </w:tc>
      </w:tr>
      <w:tr w:rsidR="00332095" w:rsidRPr="00D457D0" w:rsidTr="003344AB">
        <w:trPr>
          <w:trHeight w:val="558"/>
        </w:trPr>
        <w:tc>
          <w:tcPr>
            <w:tcW w:w="4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095" w:rsidRPr="00D457D0" w:rsidRDefault="00332095" w:rsidP="003344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Объем пассажирских перевозок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2095" w:rsidRPr="00D457D0" w:rsidRDefault="00332095" w:rsidP="003344A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пасс.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095" w:rsidRPr="00D457D0" w:rsidRDefault="00A017E8" w:rsidP="003344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332095" w:rsidRPr="00D457D0" w:rsidRDefault="00367162" w:rsidP="003344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</w:tr>
      <w:tr w:rsidR="00332095" w:rsidRPr="00D457D0" w:rsidTr="003344AB">
        <w:trPr>
          <w:trHeight w:val="552"/>
        </w:trPr>
        <w:tc>
          <w:tcPr>
            <w:tcW w:w="4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095" w:rsidRPr="00D457D0" w:rsidRDefault="00332095" w:rsidP="003344AB">
            <w:pPr>
              <w:spacing w:after="0"/>
              <w:rPr>
                <w:sz w:val="28"/>
                <w:szCs w:val="28"/>
              </w:rPr>
            </w:pPr>
            <w:r w:rsidRPr="00D457D0">
              <w:rPr>
                <w:sz w:val="28"/>
                <w:szCs w:val="28"/>
              </w:rPr>
              <w:t>пассажирооборот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2095" w:rsidRPr="00D457D0" w:rsidRDefault="00332095" w:rsidP="003344AB">
            <w:pPr>
              <w:spacing w:after="0"/>
              <w:jc w:val="center"/>
              <w:rPr>
                <w:sz w:val="28"/>
                <w:szCs w:val="28"/>
              </w:rPr>
            </w:pPr>
            <w:r w:rsidRPr="00D457D0">
              <w:rPr>
                <w:sz w:val="28"/>
                <w:szCs w:val="28"/>
              </w:rPr>
              <w:t>Пасс/</w:t>
            </w:r>
            <w:proofErr w:type="gramStart"/>
            <w:r w:rsidRPr="00D457D0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095" w:rsidRPr="00D457D0" w:rsidRDefault="00A017E8" w:rsidP="003344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332095" w:rsidRPr="00D457D0" w:rsidRDefault="00367162" w:rsidP="003344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65800</w:t>
            </w:r>
          </w:p>
        </w:tc>
      </w:tr>
    </w:tbl>
    <w:p w:rsidR="00332095" w:rsidRPr="00D457D0" w:rsidRDefault="00332095" w:rsidP="00332095">
      <w:pPr>
        <w:pStyle w:val="21"/>
        <w:jc w:val="both"/>
        <w:rPr>
          <w:b w:val="0"/>
          <w:iCs/>
          <w:sz w:val="24"/>
        </w:rPr>
      </w:pPr>
    </w:p>
    <w:p w:rsidR="00332095" w:rsidRDefault="00332095" w:rsidP="00332095">
      <w:pPr>
        <w:pStyle w:val="21"/>
        <w:ind w:firstLine="708"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Дорога сумона Элдиг-Хем до сумона Чыргакы  общей протяженностью 23 км  остро нуждается в ремонте </w:t>
      </w:r>
    </w:p>
    <w:p w:rsidR="00332095" w:rsidRDefault="00332095" w:rsidP="00332095">
      <w:pPr>
        <w:pStyle w:val="21"/>
        <w:jc w:val="both"/>
        <w:rPr>
          <w:b w:val="0"/>
          <w:iCs/>
          <w:sz w:val="28"/>
          <w:szCs w:val="28"/>
        </w:rPr>
      </w:pPr>
    </w:p>
    <w:p w:rsidR="00332095" w:rsidRDefault="00332095" w:rsidP="00332095">
      <w:pPr>
        <w:pStyle w:val="21"/>
        <w:ind w:firstLine="708"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В сумоне работает 1 «Первый канал» и некоторые граждане смотрят спутниковые каналы. Сумон не входит в зону действия мобильной телефонной связи. В администрации сумона установлена таксофонная связь. В  зданиях школы, детского сада,  администрации и  в  некоторых домах жителей сумона установлены   сети  Интернета</w:t>
      </w:r>
      <w:r w:rsidR="00A017E8">
        <w:rPr>
          <w:b w:val="0"/>
          <w:iCs/>
          <w:sz w:val="28"/>
          <w:szCs w:val="28"/>
        </w:rPr>
        <w:t xml:space="preserve"> «Стриж»</w:t>
      </w:r>
      <w:r>
        <w:rPr>
          <w:b w:val="0"/>
          <w:iCs/>
          <w:sz w:val="28"/>
          <w:szCs w:val="28"/>
        </w:rPr>
        <w:t>.</w:t>
      </w:r>
    </w:p>
    <w:p w:rsidR="00332095" w:rsidRPr="000C3F5B" w:rsidRDefault="00332095" w:rsidP="00332095">
      <w:pPr>
        <w:pStyle w:val="21"/>
        <w:jc w:val="both"/>
        <w:rPr>
          <w:b w:val="0"/>
          <w:iCs/>
          <w:sz w:val="28"/>
          <w:szCs w:val="28"/>
        </w:rPr>
      </w:pPr>
    </w:p>
    <w:p w:rsidR="00332095" w:rsidRDefault="00332095" w:rsidP="00332095">
      <w:pPr>
        <w:pStyle w:val="21"/>
        <w:rPr>
          <w:iCs/>
          <w:sz w:val="28"/>
          <w:szCs w:val="28"/>
        </w:rPr>
      </w:pPr>
      <w:r>
        <w:rPr>
          <w:iCs/>
          <w:sz w:val="28"/>
          <w:szCs w:val="28"/>
        </w:rPr>
        <w:t>Раздел 6. Здравоохранение</w:t>
      </w:r>
    </w:p>
    <w:p w:rsidR="00332095" w:rsidRDefault="00332095" w:rsidP="00332095">
      <w:pPr>
        <w:pStyle w:val="21"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ab/>
        <w:t xml:space="preserve">В сельского </w:t>
      </w:r>
      <w:proofErr w:type="gramStart"/>
      <w:r>
        <w:rPr>
          <w:b w:val="0"/>
          <w:iCs/>
          <w:sz w:val="28"/>
          <w:szCs w:val="28"/>
        </w:rPr>
        <w:t>поселении</w:t>
      </w:r>
      <w:proofErr w:type="gramEnd"/>
      <w:r>
        <w:rPr>
          <w:b w:val="0"/>
          <w:iCs/>
          <w:sz w:val="28"/>
          <w:szCs w:val="28"/>
        </w:rPr>
        <w:t xml:space="preserve"> функционирует один фельдшерско-акушерский пункт, где работают 2 медицинского персонала.</w:t>
      </w:r>
    </w:p>
    <w:p w:rsidR="00332095" w:rsidRDefault="00332095" w:rsidP="00332095">
      <w:pPr>
        <w:pStyle w:val="21"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ab/>
        <w:t>Общая заболеваемо</w:t>
      </w:r>
      <w:r w:rsidR="00367162">
        <w:rPr>
          <w:b w:val="0"/>
          <w:iCs/>
          <w:sz w:val="28"/>
          <w:szCs w:val="28"/>
        </w:rPr>
        <w:t>сть населения  за 3 квартал</w:t>
      </w:r>
      <w:r w:rsidR="00A017E8">
        <w:rPr>
          <w:b w:val="0"/>
          <w:iCs/>
          <w:sz w:val="28"/>
          <w:szCs w:val="28"/>
        </w:rPr>
        <w:t xml:space="preserve"> 2018 года 255</w:t>
      </w:r>
      <w:r>
        <w:rPr>
          <w:b w:val="0"/>
          <w:iCs/>
          <w:sz w:val="28"/>
          <w:szCs w:val="28"/>
        </w:rPr>
        <w:t xml:space="preserve"> человек. </w:t>
      </w:r>
    </w:p>
    <w:p w:rsidR="00332095" w:rsidRDefault="00332095" w:rsidP="00332095">
      <w:pPr>
        <w:pStyle w:val="21"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–взрослое население-230;</w:t>
      </w:r>
    </w:p>
    <w:p w:rsidR="00332095" w:rsidRDefault="00A017E8" w:rsidP="00332095">
      <w:pPr>
        <w:pStyle w:val="21"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-подростки-7</w:t>
      </w:r>
      <w:r w:rsidR="00332095">
        <w:rPr>
          <w:b w:val="0"/>
          <w:iCs/>
          <w:sz w:val="28"/>
          <w:szCs w:val="28"/>
        </w:rPr>
        <w:t>;</w:t>
      </w:r>
    </w:p>
    <w:p w:rsidR="00332095" w:rsidRDefault="00DE60F9" w:rsidP="00332095">
      <w:pPr>
        <w:pStyle w:val="21"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- дети-18</w:t>
      </w:r>
      <w:r w:rsidR="00332095">
        <w:rPr>
          <w:b w:val="0"/>
          <w:iCs/>
          <w:sz w:val="28"/>
          <w:szCs w:val="28"/>
        </w:rPr>
        <w:t>.</w:t>
      </w:r>
    </w:p>
    <w:p w:rsidR="00332095" w:rsidRDefault="00332095" w:rsidP="00332095">
      <w:pPr>
        <w:pStyle w:val="21"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Заболевание  населения туберкулезом-0 человек</w:t>
      </w:r>
    </w:p>
    <w:p w:rsidR="00332095" w:rsidRDefault="00332095" w:rsidP="00332095">
      <w:pPr>
        <w:pStyle w:val="21"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Заболевание населения алкоголизмом-0 человек</w:t>
      </w:r>
    </w:p>
    <w:p w:rsidR="00332095" w:rsidRDefault="00332095" w:rsidP="00332095">
      <w:pPr>
        <w:pStyle w:val="21"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Охват </w:t>
      </w:r>
      <w:r w:rsidR="00DE60F9">
        <w:rPr>
          <w:b w:val="0"/>
          <w:iCs/>
          <w:sz w:val="28"/>
          <w:szCs w:val="28"/>
        </w:rPr>
        <w:t>населения флюрооблсдеованием-99</w:t>
      </w:r>
      <w:r>
        <w:rPr>
          <w:b w:val="0"/>
          <w:iCs/>
          <w:sz w:val="28"/>
          <w:szCs w:val="28"/>
        </w:rPr>
        <w:t>%</w:t>
      </w:r>
    </w:p>
    <w:p w:rsidR="00332095" w:rsidRDefault="00332095" w:rsidP="00332095">
      <w:pPr>
        <w:pStyle w:val="21"/>
        <w:ind w:firstLine="708"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Приоритетным направлением развития в сфере здравоохранения является:</w:t>
      </w:r>
    </w:p>
    <w:p w:rsidR="00332095" w:rsidRDefault="00332095" w:rsidP="00332095">
      <w:pPr>
        <w:pStyle w:val="21"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1. профилактика и предупреждение социально-значимых заболеваний:</w:t>
      </w:r>
    </w:p>
    <w:p w:rsidR="00332095" w:rsidRDefault="00332095" w:rsidP="00332095">
      <w:pPr>
        <w:pStyle w:val="21"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2. Улучшение качества медицинской помощи;</w:t>
      </w:r>
    </w:p>
    <w:p w:rsidR="00332095" w:rsidRDefault="00332095" w:rsidP="00332095">
      <w:pPr>
        <w:pStyle w:val="21"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3. снижение младенческой и  детской смертности, детской инвалидности;</w:t>
      </w:r>
    </w:p>
    <w:p w:rsidR="00332095" w:rsidRDefault="00332095" w:rsidP="00332095">
      <w:pPr>
        <w:pStyle w:val="21"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4. Профилактика и снижение заболеваемости, инвалидности и смертности всего населения;</w:t>
      </w:r>
    </w:p>
    <w:p w:rsidR="00332095" w:rsidRDefault="00332095" w:rsidP="00332095">
      <w:pPr>
        <w:pStyle w:val="21"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5. Проведение  эффективной реабилитации и адаптации инвалидов;</w:t>
      </w:r>
    </w:p>
    <w:p w:rsidR="00332095" w:rsidRDefault="00332095" w:rsidP="00332095">
      <w:pPr>
        <w:pStyle w:val="21"/>
        <w:rPr>
          <w:iCs/>
          <w:sz w:val="28"/>
          <w:szCs w:val="28"/>
        </w:rPr>
      </w:pPr>
    </w:p>
    <w:p w:rsidR="00332095" w:rsidRDefault="00332095" w:rsidP="00332095">
      <w:pPr>
        <w:pStyle w:val="21"/>
        <w:rPr>
          <w:iCs/>
          <w:sz w:val="28"/>
          <w:szCs w:val="28"/>
        </w:rPr>
      </w:pPr>
      <w:r>
        <w:rPr>
          <w:iCs/>
          <w:sz w:val="28"/>
          <w:szCs w:val="28"/>
        </w:rPr>
        <w:t>Раздел 7. Образование</w:t>
      </w:r>
    </w:p>
    <w:p w:rsidR="00332095" w:rsidRDefault="00332095" w:rsidP="00332095">
      <w:pPr>
        <w:pStyle w:val="21"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ab/>
        <w:t>На территории сумона работает 1 дошкольное образовательное учреждение в нем по нормативу 30 мест,</w:t>
      </w:r>
      <w:r w:rsidR="00DE60F9">
        <w:rPr>
          <w:b w:val="0"/>
          <w:iCs/>
          <w:sz w:val="28"/>
          <w:szCs w:val="28"/>
        </w:rPr>
        <w:t xml:space="preserve"> посещаемость  за </w:t>
      </w:r>
      <w:r w:rsidR="0021654F">
        <w:rPr>
          <w:b w:val="0"/>
          <w:iCs/>
          <w:sz w:val="28"/>
          <w:szCs w:val="28"/>
        </w:rPr>
        <w:t xml:space="preserve">3 </w:t>
      </w:r>
      <w:proofErr w:type="spellStart"/>
      <w:r w:rsidR="0021654F">
        <w:rPr>
          <w:b w:val="0"/>
          <w:iCs/>
          <w:sz w:val="28"/>
          <w:szCs w:val="28"/>
        </w:rPr>
        <w:t>квартал</w:t>
      </w:r>
      <w:r w:rsidR="00DE60F9">
        <w:rPr>
          <w:b w:val="0"/>
          <w:iCs/>
          <w:sz w:val="28"/>
          <w:szCs w:val="28"/>
        </w:rPr>
        <w:t>в</w:t>
      </w:r>
      <w:proofErr w:type="spellEnd"/>
      <w:r w:rsidR="00DE60F9">
        <w:rPr>
          <w:b w:val="0"/>
          <w:iCs/>
          <w:sz w:val="28"/>
          <w:szCs w:val="28"/>
        </w:rPr>
        <w:t xml:space="preserve"> 2018</w:t>
      </w:r>
      <w:r>
        <w:rPr>
          <w:b w:val="0"/>
          <w:iCs/>
          <w:sz w:val="28"/>
          <w:szCs w:val="28"/>
        </w:rPr>
        <w:t xml:space="preserve"> году 100%. В сумоне работает 1 школа в нем по нормат</w:t>
      </w:r>
      <w:r w:rsidR="0021654F">
        <w:rPr>
          <w:b w:val="0"/>
          <w:iCs/>
          <w:sz w:val="28"/>
          <w:szCs w:val="28"/>
        </w:rPr>
        <w:t>иву 100 мест.  За 3 квартал</w:t>
      </w:r>
      <w:r w:rsidR="00DE60F9">
        <w:rPr>
          <w:b w:val="0"/>
          <w:iCs/>
          <w:sz w:val="28"/>
          <w:szCs w:val="28"/>
        </w:rPr>
        <w:t xml:space="preserve"> 2018</w:t>
      </w:r>
      <w:r>
        <w:rPr>
          <w:b w:val="0"/>
          <w:iCs/>
          <w:sz w:val="28"/>
          <w:szCs w:val="28"/>
        </w:rPr>
        <w:t xml:space="preserve"> учебного года численность учащихся составляло 7</w:t>
      </w:r>
      <w:r w:rsidR="00DE60F9">
        <w:rPr>
          <w:b w:val="0"/>
          <w:iCs/>
          <w:sz w:val="28"/>
          <w:szCs w:val="28"/>
        </w:rPr>
        <w:t>9</w:t>
      </w:r>
      <w:r>
        <w:rPr>
          <w:b w:val="0"/>
          <w:iCs/>
          <w:sz w:val="28"/>
          <w:szCs w:val="28"/>
        </w:rPr>
        <w:t xml:space="preserve"> чел. В</w:t>
      </w:r>
      <w:r w:rsidR="00DE60F9">
        <w:rPr>
          <w:b w:val="0"/>
          <w:iCs/>
          <w:sz w:val="28"/>
          <w:szCs w:val="28"/>
        </w:rPr>
        <w:t xml:space="preserve"> системе образования работают 59</w:t>
      </w:r>
      <w:r>
        <w:rPr>
          <w:b w:val="0"/>
          <w:iCs/>
          <w:sz w:val="28"/>
          <w:szCs w:val="28"/>
        </w:rPr>
        <w:t xml:space="preserve"> человек, из них педагогических кадров 21 человек</w:t>
      </w:r>
    </w:p>
    <w:p w:rsidR="00332095" w:rsidRDefault="00332095" w:rsidP="00332095">
      <w:pPr>
        <w:pStyle w:val="21"/>
        <w:rPr>
          <w:b w:val="0"/>
          <w:iCs/>
          <w:sz w:val="24"/>
        </w:rPr>
      </w:pPr>
    </w:p>
    <w:p w:rsidR="00332095" w:rsidRDefault="00332095" w:rsidP="00332095">
      <w:pPr>
        <w:pStyle w:val="21"/>
        <w:rPr>
          <w:iCs/>
          <w:sz w:val="28"/>
          <w:szCs w:val="28"/>
        </w:rPr>
      </w:pPr>
      <w:r w:rsidRPr="00EC13E4">
        <w:rPr>
          <w:iCs/>
          <w:sz w:val="28"/>
          <w:szCs w:val="28"/>
        </w:rPr>
        <w:t xml:space="preserve">Раздел  </w:t>
      </w:r>
      <w:r>
        <w:rPr>
          <w:iCs/>
          <w:sz w:val="28"/>
          <w:szCs w:val="28"/>
        </w:rPr>
        <w:t>8</w:t>
      </w:r>
      <w:r>
        <w:rPr>
          <w:iCs/>
          <w:sz w:val="24"/>
        </w:rPr>
        <w:t xml:space="preserve">. </w:t>
      </w:r>
      <w:r>
        <w:rPr>
          <w:iCs/>
          <w:sz w:val="28"/>
          <w:szCs w:val="28"/>
        </w:rPr>
        <w:t>К</w:t>
      </w:r>
      <w:r w:rsidRPr="00CB57FA">
        <w:rPr>
          <w:iCs/>
          <w:sz w:val="28"/>
          <w:szCs w:val="28"/>
        </w:rPr>
        <w:t>ультура, спорт и туризм</w:t>
      </w:r>
    </w:p>
    <w:p w:rsidR="00332095" w:rsidRDefault="00332095" w:rsidP="00332095">
      <w:pPr>
        <w:pStyle w:val="21"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ab/>
        <w:t xml:space="preserve"> На территории  сумона  функционирует  1  учреждение  сельского дома культуры.   В СДК работает 5 работников культуры. Платны</w:t>
      </w:r>
      <w:r w:rsidR="00DE60F9">
        <w:rPr>
          <w:b w:val="0"/>
          <w:iCs/>
          <w:sz w:val="28"/>
          <w:szCs w:val="28"/>
        </w:rPr>
        <w:t xml:space="preserve">е услуги составляют в месяц </w:t>
      </w:r>
      <w:r w:rsidR="00DE60F9">
        <w:rPr>
          <w:b w:val="0"/>
          <w:iCs/>
          <w:sz w:val="28"/>
          <w:szCs w:val="28"/>
        </w:rPr>
        <w:softHyphen/>
      </w:r>
      <w:r w:rsidR="00DE60F9">
        <w:rPr>
          <w:b w:val="0"/>
          <w:iCs/>
          <w:sz w:val="28"/>
          <w:szCs w:val="28"/>
        </w:rPr>
        <w:softHyphen/>
      </w:r>
      <w:r w:rsidR="00DE60F9">
        <w:rPr>
          <w:b w:val="0"/>
          <w:iCs/>
          <w:sz w:val="28"/>
          <w:szCs w:val="28"/>
        </w:rPr>
        <w:softHyphen/>
      </w:r>
      <w:r w:rsidR="00DE60F9">
        <w:rPr>
          <w:b w:val="0"/>
          <w:iCs/>
          <w:sz w:val="28"/>
          <w:szCs w:val="28"/>
        </w:rPr>
        <w:softHyphen/>
      </w:r>
      <w:r w:rsidR="00DE60F9">
        <w:rPr>
          <w:b w:val="0"/>
          <w:iCs/>
          <w:sz w:val="28"/>
          <w:szCs w:val="28"/>
        </w:rPr>
        <w:softHyphen/>
        <w:t>_______</w:t>
      </w:r>
      <w:r>
        <w:rPr>
          <w:b w:val="0"/>
          <w:iCs/>
          <w:sz w:val="28"/>
          <w:szCs w:val="28"/>
        </w:rPr>
        <w:t xml:space="preserve"> руб.</w:t>
      </w:r>
    </w:p>
    <w:p w:rsidR="00332095" w:rsidRDefault="00332095" w:rsidP="00332095">
      <w:pPr>
        <w:pStyle w:val="21"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ab/>
        <w:t>В сумоне имеется спортивный зал и спортплощадка. Ежемесячно проводятся спортивные игры ко дню Здорового образа жизни.</w:t>
      </w:r>
    </w:p>
    <w:p w:rsidR="00332095" w:rsidRDefault="00332095" w:rsidP="00332095">
      <w:pPr>
        <w:pStyle w:val="21"/>
        <w:jc w:val="both"/>
        <w:rPr>
          <w:b w:val="0"/>
          <w:iCs/>
          <w:sz w:val="28"/>
          <w:szCs w:val="28"/>
        </w:rPr>
      </w:pPr>
    </w:p>
    <w:p w:rsidR="00DE60F9" w:rsidRDefault="00DE60F9" w:rsidP="00332095">
      <w:pPr>
        <w:pStyle w:val="21"/>
        <w:rPr>
          <w:iCs/>
          <w:sz w:val="28"/>
          <w:szCs w:val="28"/>
        </w:rPr>
      </w:pPr>
    </w:p>
    <w:p w:rsidR="00DE60F9" w:rsidRDefault="00DE60F9" w:rsidP="00332095">
      <w:pPr>
        <w:pStyle w:val="21"/>
        <w:rPr>
          <w:iCs/>
          <w:sz w:val="28"/>
          <w:szCs w:val="28"/>
        </w:rPr>
      </w:pPr>
    </w:p>
    <w:p w:rsidR="00332095" w:rsidRDefault="00332095" w:rsidP="00332095">
      <w:pPr>
        <w:pStyle w:val="21"/>
        <w:rPr>
          <w:iCs/>
          <w:sz w:val="28"/>
          <w:szCs w:val="28"/>
        </w:rPr>
      </w:pPr>
      <w:r>
        <w:rPr>
          <w:iCs/>
          <w:sz w:val="28"/>
          <w:szCs w:val="28"/>
        </w:rPr>
        <w:t>Раздел 9. Рынок труда</w:t>
      </w:r>
    </w:p>
    <w:p w:rsidR="00332095" w:rsidRDefault="00332095" w:rsidP="00332095">
      <w:pPr>
        <w:pStyle w:val="21"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ab/>
        <w:t xml:space="preserve"> Ситуация на рынке труда в сумо</w:t>
      </w:r>
      <w:r w:rsidR="0021654F">
        <w:rPr>
          <w:b w:val="0"/>
          <w:iCs/>
          <w:sz w:val="28"/>
          <w:szCs w:val="28"/>
        </w:rPr>
        <w:t>не стабильна.  За 3 квартал</w:t>
      </w:r>
      <w:r w:rsidR="00DE60F9">
        <w:rPr>
          <w:b w:val="0"/>
          <w:iCs/>
          <w:sz w:val="28"/>
          <w:szCs w:val="28"/>
        </w:rPr>
        <w:t xml:space="preserve"> 2018</w:t>
      </w:r>
      <w:r w:rsidR="00E37441">
        <w:rPr>
          <w:b w:val="0"/>
          <w:iCs/>
          <w:sz w:val="28"/>
          <w:szCs w:val="28"/>
        </w:rPr>
        <w:t xml:space="preserve"> года в </w:t>
      </w:r>
      <w:proofErr w:type="spellStart"/>
      <w:r w:rsidR="00E37441">
        <w:rPr>
          <w:b w:val="0"/>
          <w:iCs/>
          <w:sz w:val="28"/>
          <w:szCs w:val="28"/>
        </w:rPr>
        <w:t>сумоне</w:t>
      </w:r>
      <w:proofErr w:type="spellEnd"/>
      <w:r w:rsidR="00E37441">
        <w:rPr>
          <w:b w:val="0"/>
          <w:iCs/>
          <w:sz w:val="28"/>
          <w:szCs w:val="28"/>
        </w:rPr>
        <w:t xml:space="preserve"> всего 26</w:t>
      </w:r>
      <w:r>
        <w:rPr>
          <w:b w:val="0"/>
          <w:iCs/>
          <w:sz w:val="28"/>
          <w:szCs w:val="28"/>
        </w:rPr>
        <w:t xml:space="preserve">  человек официал</w:t>
      </w:r>
      <w:r w:rsidR="0021654F">
        <w:rPr>
          <w:b w:val="0"/>
          <w:iCs/>
          <w:sz w:val="28"/>
          <w:szCs w:val="28"/>
        </w:rPr>
        <w:t>ьно нигде не работают, из них 2</w:t>
      </w:r>
      <w:r>
        <w:rPr>
          <w:b w:val="0"/>
          <w:iCs/>
          <w:sz w:val="28"/>
          <w:szCs w:val="28"/>
        </w:rPr>
        <w:t xml:space="preserve"> человек состоят на учете Центра занятости населения. Причиной  сокращения  граждан, состоящих на учете ЦЗН и признанными безработными, послужило сезонные работы населения. В период сбора ягод, грибов, изготовление грубых кормов, изготовления дров население меньше всего нуждается в социальных услугах со стороны Центра занятости населения. Прогноз предусматривает снижение социальной напряженности на рынке труда и улучшение ситуации с занятостью, что целесообразно будет объяснить действием реализуемых на территории Республики программ занятости и положительных тенденции в экономике сумона.  </w:t>
      </w:r>
    </w:p>
    <w:p w:rsidR="00332095" w:rsidRDefault="00332095" w:rsidP="00332095">
      <w:pPr>
        <w:pStyle w:val="21"/>
        <w:rPr>
          <w:iCs/>
          <w:sz w:val="28"/>
          <w:szCs w:val="28"/>
        </w:rPr>
      </w:pPr>
    </w:p>
    <w:p w:rsidR="00332095" w:rsidRDefault="00332095" w:rsidP="00332095">
      <w:pPr>
        <w:pStyle w:val="21"/>
        <w:rPr>
          <w:iCs/>
          <w:sz w:val="24"/>
        </w:rPr>
      </w:pPr>
    </w:p>
    <w:p w:rsidR="00332095" w:rsidRDefault="00332095" w:rsidP="00332095"/>
    <w:p w:rsidR="00AD3ABB" w:rsidRDefault="00AD3ABB"/>
    <w:sectPr w:rsidR="00AD3ABB" w:rsidSect="008E2E8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2095"/>
    <w:rsid w:val="0021654F"/>
    <w:rsid w:val="00332095"/>
    <w:rsid w:val="00367162"/>
    <w:rsid w:val="009B55B4"/>
    <w:rsid w:val="00A017E8"/>
    <w:rsid w:val="00A61EC6"/>
    <w:rsid w:val="00AB271B"/>
    <w:rsid w:val="00AD3ABB"/>
    <w:rsid w:val="00AE2765"/>
    <w:rsid w:val="00D8185E"/>
    <w:rsid w:val="00DE60F9"/>
    <w:rsid w:val="00E37441"/>
    <w:rsid w:val="00E4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85E"/>
  </w:style>
  <w:style w:type="paragraph" w:styleId="2">
    <w:name w:val="heading 2"/>
    <w:basedOn w:val="a"/>
    <w:next w:val="a"/>
    <w:link w:val="20"/>
    <w:qFormat/>
    <w:rsid w:val="0033209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2095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21">
    <w:name w:val="Body Text 2"/>
    <w:basedOn w:val="a"/>
    <w:link w:val="22"/>
    <w:unhideWhenUsed/>
    <w:rsid w:val="003320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2">
    <w:name w:val="Основной текст 2 Знак"/>
    <w:basedOn w:val="a0"/>
    <w:link w:val="21"/>
    <w:rsid w:val="00332095"/>
    <w:rPr>
      <w:rFonts w:ascii="Times New Roman" w:eastAsia="Times New Roman" w:hAnsi="Times New Roman" w:cs="Times New Roman"/>
      <w:b/>
      <w:bCs/>
      <w:sz w:val="36"/>
      <w:szCs w:val="24"/>
    </w:rPr>
  </w:style>
  <w:style w:type="table" w:styleId="a3">
    <w:name w:val="Table Grid"/>
    <w:basedOn w:val="a1"/>
    <w:uiPriority w:val="59"/>
    <w:rsid w:val="003320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Польователь</cp:lastModifiedBy>
  <cp:revision>6</cp:revision>
  <dcterms:created xsi:type="dcterms:W3CDTF">2017-10-25T08:59:00Z</dcterms:created>
  <dcterms:modified xsi:type="dcterms:W3CDTF">2018-10-12T11:01:00Z</dcterms:modified>
</cp:coreProperties>
</file>