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592E97" w:rsidRPr="0035495A" w:rsidTr="00AE49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92E97" w:rsidRPr="001E22C5" w:rsidRDefault="00592E97" w:rsidP="00AE4953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сельского поселения сумон Шеминский</w:t>
            </w: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Дзун-Хемчикского кожууна    Республики Тыва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46.7pt" o:ole="" fillcolor="window">
                  <v:imagedata r:id="rId7" o:title=""/>
                </v:shape>
                <o:OLEObject Type="Embed" ProgID="PBrush" ShapeID="_x0000_i1025" DrawAspect="Content" ObjectID="_1746541448" r:id="rId8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чагыргазы</w:t>
            </w:r>
          </w:p>
        </w:tc>
      </w:tr>
    </w:tbl>
    <w:p w:rsidR="00592E97" w:rsidRDefault="00592E97" w:rsidP="00592E97">
      <w:pPr>
        <w:jc w:val="center"/>
        <w:rPr>
          <w:b/>
        </w:rPr>
      </w:pPr>
    </w:p>
    <w:p w:rsidR="00592E97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92E97" w:rsidRPr="000C682E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92E97" w:rsidRPr="000C682E" w:rsidRDefault="00592E97" w:rsidP="00592E97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2E97" w:rsidRPr="000C682E" w:rsidRDefault="00CE0654" w:rsidP="00592E97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932">
        <w:rPr>
          <w:rFonts w:ascii="Times New Roman" w:hAnsi="Times New Roman"/>
          <w:sz w:val="28"/>
          <w:szCs w:val="28"/>
        </w:rPr>
        <w:t xml:space="preserve">01 февраля </w:t>
      </w:r>
      <w:r w:rsidR="002221DE">
        <w:rPr>
          <w:rFonts w:ascii="Times New Roman" w:hAnsi="Times New Roman"/>
          <w:sz w:val="28"/>
          <w:szCs w:val="28"/>
        </w:rPr>
        <w:t>2023</w:t>
      </w:r>
      <w:r w:rsidR="00592E97" w:rsidRPr="000C682E">
        <w:rPr>
          <w:rFonts w:ascii="Times New Roman" w:hAnsi="Times New Roman"/>
          <w:sz w:val="28"/>
          <w:szCs w:val="28"/>
        </w:rPr>
        <w:t xml:space="preserve">г.      </w:t>
      </w:r>
      <w:r w:rsidR="00592E97">
        <w:rPr>
          <w:rFonts w:ascii="Times New Roman" w:hAnsi="Times New Roman"/>
          <w:sz w:val="28"/>
          <w:szCs w:val="28"/>
        </w:rPr>
        <w:t xml:space="preserve">       </w:t>
      </w:r>
      <w:r w:rsidR="00592E97"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="00592E97"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="00592E97" w:rsidRPr="000C682E">
        <w:rPr>
          <w:rFonts w:ascii="Times New Roman" w:hAnsi="Times New Roman"/>
          <w:sz w:val="28"/>
          <w:szCs w:val="28"/>
        </w:rPr>
        <w:t xml:space="preserve">      </w:t>
      </w:r>
      <w:r w:rsidR="003E7ABA">
        <w:rPr>
          <w:rFonts w:ascii="Times New Roman" w:hAnsi="Times New Roman"/>
          <w:sz w:val="28"/>
          <w:szCs w:val="28"/>
        </w:rPr>
        <w:t xml:space="preserve">                            № </w:t>
      </w:r>
      <w:r w:rsidR="005E37A3">
        <w:rPr>
          <w:rFonts w:ascii="Times New Roman" w:hAnsi="Times New Roman"/>
          <w:sz w:val="28"/>
          <w:szCs w:val="28"/>
        </w:rPr>
        <w:t>9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Default="001A3932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обеспечении создания и ведения аккаунтов Администрации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Республика Тыва</w:t>
      </w:r>
      <w:r w:rsidR="00C67E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3932" w:rsidRPr="000C682E" w:rsidRDefault="00996285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1A3932">
        <w:rPr>
          <w:rFonts w:ascii="Times New Roman" w:hAnsi="Times New Roman"/>
          <w:b/>
          <w:bCs/>
          <w:sz w:val="28"/>
          <w:szCs w:val="28"/>
        </w:rPr>
        <w:t xml:space="preserve"> социальных сетях</w:t>
      </w:r>
    </w:p>
    <w:p w:rsidR="00592E97" w:rsidRPr="000C682E" w:rsidRDefault="008D6BAF" w:rsidP="00592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 </w:t>
      </w:r>
      <w:r w:rsidR="001A3932">
        <w:rPr>
          <w:rFonts w:ascii="Times New Roman" w:hAnsi="Times New Roman"/>
          <w:bCs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Дзун-Хемичкского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от 01.02.2023г №31-р «Об обеспечении создания и ведения аккаунтов Администрации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Республики Тыва и администраций сельских поселений и городского поселения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3932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1A3932">
        <w:rPr>
          <w:rFonts w:ascii="Times New Roman" w:hAnsi="Times New Roman"/>
          <w:bCs/>
          <w:sz w:val="28"/>
          <w:szCs w:val="28"/>
        </w:rPr>
        <w:t xml:space="preserve"> Республики Тыва в социальных сетях»</w:t>
      </w:r>
      <w:r w:rsidR="00996285">
        <w:rPr>
          <w:rFonts w:ascii="Times New Roman" w:hAnsi="Times New Roman"/>
          <w:bCs/>
          <w:sz w:val="28"/>
          <w:szCs w:val="28"/>
        </w:rPr>
        <w:t xml:space="preserve"> администрация сельского поселения </w:t>
      </w:r>
      <w:proofErr w:type="spellStart"/>
      <w:r w:rsidR="00996285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9962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6285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635D90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996285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прилагаемый Порядок обеспечения создания и ведения аккаунтов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 в социальных</w:t>
      </w:r>
      <w:r w:rsidR="00B86CA2">
        <w:rPr>
          <w:rFonts w:ascii="Times New Roman" w:hAnsi="Times New Roman"/>
          <w:bCs/>
          <w:sz w:val="28"/>
          <w:szCs w:val="28"/>
        </w:rPr>
        <w:t xml:space="preserve"> сетях.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B86CA2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Руководителям администрации в срок до 15 февраля 2023 года принять аналогичные правовые акты, регулирующие вопросы создания и ведения аккаунтов в социальных сетях с учетом положений настоящего распоряжения и назначить ответственного лица за организацию работы по ведению аккаунтов.</w:t>
      </w:r>
    </w:p>
    <w:p w:rsidR="00592E97" w:rsidRPr="000C682E" w:rsidRDefault="00B86CA2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Назначить ответственным лицом за организацию работы по ведению</w:t>
      </w:r>
      <w:r w:rsidR="000E3CD0">
        <w:rPr>
          <w:rFonts w:ascii="Times New Roman" w:hAnsi="Times New Roman"/>
          <w:bCs/>
          <w:sz w:val="28"/>
          <w:szCs w:val="28"/>
        </w:rPr>
        <w:t xml:space="preserve"> аккаунтов в администрации сельского поселения </w:t>
      </w:r>
      <w:proofErr w:type="spellStart"/>
      <w:r w:rsidR="000E3CD0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0E3C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3CD0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0E3C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3CD0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0E3C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3CD0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0E3CD0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0E3CD0">
        <w:rPr>
          <w:rFonts w:ascii="Times New Roman" w:hAnsi="Times New Roman"/>
          <w:bCs/>
          <w:sz w:val="28"/>
          <w:szCs w:val="28"/>
        </w:rPr>
        <w:t>Монгул-оол</w:t>
      </w:r>
      <w:proofErr w:type="spellEnd"/>
      <w:r w:rsidR="000E3CD0">
        <w:rPr>
          <w:rFonts w:ascii="Times New Roman" w:hAnsi="Times New Roman"/>
          <w:bCs/>
          <w:sz w:val="28"/>
          <w:szCs w:val="28"/>
        </w:rPr>
        <w:t xml:space="preserve"> Ольга Александровна – главный специалист администрации сельского поселения. </w:t>
      </w:r>
    </w:p>
    <w:p w:rsidR="00592E97" w:rsidRPr="000E3CD0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E3CD0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0E3CD0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0E3CD0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592E97" w:rsidRPr="000C682E" w:rsidRDefault="00592E97" w:rsidP="00592E97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0E3CD0" w:rsidRDefault="000E3CD0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1F6AC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ind w:firstLine="0"/>
        <w:rPr>
          <w:rFonts w:ascii="Times New Roman" w:hAnsi="Times New Roman"/>
        </w:rPr>
      </w:pPr>
    </w:p>
    <w:p w:rsidR="00592E97" w:rsidRDefault="00592E97" w:rsidP="00592E97">
      <w:pPr>
        <w:rPr>
          <w:rFonts w:ascii="Times New Roman" w:hAnsi="Times New Roman"/>
        </w:rPr>
      </w:pPr>
    </w:p>
    <w:p w:rsidR="00635D90" w:rsidRPr="000C682E" w:rsidRDefault="00635D90" w:rsidP="00592E97">
      <w:pPr>
        <w:rPr>
          <w:rFonts w:ascii="Times New Roman" w:hAnsi="Times New Roman"/>
        </w:rPr>
      </w:pPr>
    </w:p>
    <w:p w:rsidR="002221DE" w:rsidRDefault="002221DE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0E3CD0" w:rsidRDefault="000E3CD0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0E3CD0" w:rsidRDefault="000E3CD0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221DE" w:rsidRDefault="002221DE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592E97" w:rsidRPr="000C682E" w:rsidRDefault="001474A0" w:rsidP="00592E97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1474A0" w:rsidRDefault="001474A0" w:rsidP="00D91EB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председателя </w:t>
      </w:r>
    </w:p>
    <w:p w:rsidR="00592E97" w:rsidRPr="000C682E" w:rsidRDefault="001474A0" w:rsidP="00D91EB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</w:rPr>
        <w:t>сумон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592E97" w:rsidRPr="000C682E" w:rsidRDefault="001474A0" w:rsidP="00592E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01.02.2023 № 9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</w:rPr>
      </w:pPr>
    </w:p>
    <w:p w:rsidR="00592E97" w:rsidRDefault="001474A0" w:rsidP="001474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1474A0" w:rsidRDefault="001474A0" w:rsidP="001474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Обеспечения создания и ведения аккаунтов Администрации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Республики Тыва в социальных сетях</w:t>
      </w:r>
    </w:p>
    <w:p w:rsidR="001474A0" w:rsidRPr="000C682E" w:rsidRDefault="001474A0" w:rsidP="00147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7D7" w:rsidRDefault="001474A0" w:rsidP="001474A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Cs/>
          <w:sz w:val="28"/>
          <w:szCs w:val="24"/>
        </w:rPr>
      </w:pPr>
      <w:r w:rsidRPr="001474A0">
        <w:rPr>
          <w:rFonts w:ascii="Times New Roman" w:hAnsi="Times New Roman"/>
          <w:bCs/>
          <w:sz w:val="28"/>
          <w:szCs w:val="24"/>
        </w:rPr>
        <w:t>Общие положения</w:t>
      </w:r>
    </w:p>
    <w:p w:rsidR="001474A0" w:rsidRDefault="001474A0" w:rsidP="001474A0">
      <w:pPr>
        <w:pStyle w:val="a3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Настоящий Порядок определяет правила создания и ведения аккаунтов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 w:rsidR="00E71E1A">
        <w:rPr>
          <w:rFonts w:ascii="Times New Roman" w:hAnsi="Times New Roman"/>
          <w:bCs/>
          <w:sz w:val="28"/>
          <w:szCs w:val="24"/>
        </w:rPr>
        <w:t xml:space="preserve"> Республики Тыва в социальных сетях «В контакте», «Телеграмм», «Одноклассники» и «</w:t>
      </w:r>
      <w:proofErr w:type="spellStart"/>
      <w:r w:rsidR="00E71E1A">
        <w:rPr>
          <w:rFonts w:ascii="Times New Roman" w:hAnsi="Times New Roman"/>
          <w:bCs/>
          <w:sz w:val="28"/>
          <w:szCs w:val="24"/>
          <w:lang w:val="en-US"/>
        </w:rPr>
        <w:t>Facbook</w:t>
      </w:r>
      <w:proofErr w:type="spellEnd"/>
      <w:r w:rsidR="00E71E1A">
        <w:rPr>
          <w:rFonts w:ascii="Times New Roman" w:hAnsi="Times New Roman"/>
          <w:bCs/>
          <w:sz w:val="28"/>
          <w:szCs w:val="24"/>
        </w:rPr>
        <w:t>» (далее – социальные сети)</w:t>
      </w:r>
    </w:p>
    <w:p w:rsidR="00E71E1A" w:rsidRDefault="00E71E1A" w:rsidP="00A04C80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Главный специалист по информационным технологиям осуществляется:</w:t>
      </w:r>
    </w:p>
    <w:p w:rsidR="00C8075C" w:rsidRDefault="00C8075C" w:rsidP="00773C28">
      <w:pPr>
        <w:pStyle w:val="a3"/>
        <w:numPr>
          <w:ilvl w:val="1"/>
          <w:numId w:val="12"/>
        </w:numPr>
        <w:ind w:left="1701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Создание и ведение реестра аккаунтов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>.</w:t>
      </w:r>
    </w:p>
    <w:p w:rsidR="00773C28" w:rsidRDefault="00C8075C" w:rsidP="00773C28">
      <w:pPr>
        <w:pStyle w:val="a3"/>
        <w:numPr>
          <w:ilvl w:val="1"/>
          <w:numId w:val="12"/>
        </w:numPr>
        <w:ind w:left="1701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Ведение аккаунтов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в социальных сетях на основании </w:t>
      </w:r>
      <w:r w:rsidR="007A1D13">
        <w:rPr>
          <w:rFonts w:ascii="Times New Roman" w:hAnsi="Times New Roman"/>
          <w:bCs/>
          <w:sz w:val="28"/>
          <w:szCs w:val="24"/>
        </w:rPr>
        <w:t>подготовленного им графика выхода и содержание публикаций (контент-плана) о мероприятиях</w:t>
      </w:r>
      <w:r w:rsidR="00773C28">
        <w:rPr>
          <w:rFonts w:ascii="Times New Roman" w:hAnsi="Times New Roman"/>
          <w:bCs/>
          <w:sz w:val="28"/>
          <w:szCs w:val="24"/>
        </w:rPr>
        <w:t xml:space="preserve"> и других информационных поводов.</w:t>
      </w:r>
    </w:p>
    <w:p w:rsidR="00773C28" w:rsidRDefault="00773C28" w:rsidP="00773C28">
      <w:pPr>
        <w:pStyle w:val="a3"/>
        <w:numPr>
          <w:ilvl w:val="1"/>
          <w:numId w:val="12"/>
        </w:numPr>
        <w:ind w:left="1701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Согласование текстов ответов на сообщения пользователей, поступившие к аккаунты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Республики Тыва.</w:t>
      </w:r>
    </w:p>
    <w:p w:rsidR="00773C28" w:rsidRDefault="00773C28" w:rsidP="00A04C80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осуществляет:</w:t>
      </w:r>
    </w:p>
    <w:p w:rsidR="00773C28" w:rsidRDefault="00436311" w:rsidP="00773C28">
      <w:pPr>
        <w:pStyle w:val="a3"/>
        <w:numPr>
          <w:ilvl w:val="1"/>
          <w:numId w:val="12"/>
        </w:numPr>
        <w:ind w:left="1701" w:hanging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Создание и ведение реестра аккаунтов администраций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в социальных сетях</w:t>
      </w:r>
    </w:p>
    <w:p w:rsidR="00436311" w:rsidRDefault="00436311" w:rsidP="00773C28">
      <w:pPr>
        <w:pStyle w:val="a3"/>
        <w:numPr>
          <w:ilvl w:val="1"/>
          <w:numId w:val="12"/>
        </w:numPr>
        <w:ind w:left="1701" w:hanging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Координации работы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по ведению аккаунтов в социальных сетях, в том числе корректировку и согласование графика выхода и содержания публикаций (контент-плана), а также оказание им консультативной, методической и иной помощи.</w:t>
      </w:r>
    </w:p>
    <w:p w:rsidR="00436311" w:rsidRDefault="00436311" w:rsidP="00773C28">
      <w:pPr>
        <w:pStyle w:val="a3"/>
        <w:numPr>
          <w:ilvl w:val="1"/>
          <w:numId w:val="12"/>
        </w:numPr>
        <w:ind w:left="1701" w:hanging="708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>
        <w:rPr>
          <w:rFonts w:ascii="Times New Roman" w:hAnsi="Times New Roman"/>
          <w:bCs/>
          <w:sz w:val="28"/>
          <w:szCs w:val="24"/>
        </w:rPr>
        <w:t xml:space="preserve">Работу по обеспечению защищенности аккаунтов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сумон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в социальных сетях</w:t>
      </w:r>
      <w:r w:rsidR="00E92483">
        <w:rPr>
          <w:rFonts w:ascii="Times New Roman" w:hAnsi="Times New Roman"/>
          <w:bCs/>
          <w:sz w:val="28"/>
          <w:szCs w:val="24"/>
        </w:rPr>
        <w:t xml:space="preserve"> (принятие мер, направленных на обеспечение безопасности данных и на защите аккаунта от несанкционированного доступа и др.) аккаунтов администрации сельского поселения </w:t>
      </w:r>
      <w:proofErr w:type="spellStart"/>
      <w:r w:rsidR="00E92483">
        <w:rPr>
          <w:rFonts w:ascii="Times New Roman" w:hAnsi="Times New Roman"/>
          <w:bCs/>
          <w:sz w:val="28"/>
          <w:szCs w:val="24"/>
        </w:rPr>
        <w:t>сумон</w:t>
      </w:r>
      <w:proofErr w:type="spellEnd"/>
      <w:r w:rsidR="00E9248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E92483">
        <w:rPr>
          <w:rFonts w:ascii="Times New Roman" w:hAnsi="Times New Roman"/>
          <w:bCs/>
          <w:sz w:val="28"/>
          <w:szCs w:val="24"/>
        </w:rPr>
        <w:t>Шеминский</w:t>
      </w:r>
      <w:proofErr w:type="spellEnd"/>
      <w:r w:rsidR="00E9248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E92483">
        <w:rPr>
          <w:rFonts w:ascii="Times New Roman" w:hAnsi="Times New Roman"/>
          <w:bCs/>
          <w:sz w:val="28"/>
          <w:szCs w:val="24"/>
        </w:rPr>
        <w:t>Дзун-Хемчикского</w:t>
      </w:r>
      <w:proofErr w:type="spellEnd"/>
      <w:r w:rsidR="00E9248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E92483">
        <w:rPr>
          <w:rFonts w:ascii="Times New Roman" w:hAnsi="Times New Roman"/>
          <w:bCs/>
          <w:sz w:val="28"/>
          <w:szCs w:val="24"/>
        </w:rPr>
        <w:t>кожууна</w:t>
      </w:r>
      <w:proofErr w:type="spellEnd"/>
      <w:r w:rsidR="00E92483">
        <w:rPr>
          <w:rFonts w:ascii="Times New Roman" w:hAnsi="Times New Roman"/>
          <w:bCs/>
          <w:sz w:val="28"/>
          <w:szCs w:val="24"/>
        </w:rPr>
        <w:t xml:space="preserve"> в социальных сетях, </w:t>
      </w:r>
      <w:r w:rsidR="00E92483">
        <w:rPr>
          <w:rFonts w:ascii="Times New Roman" w:hAnsi="Times New Roman"/>
          <w:bCs/>
          <w:sz w:val="28"/>
          <w:szCs w:val="24"/>
        </w:rPr>
        <w:lastRenderedPageBreak/>
        <w:t>содержащих актуальную информацию, подлежит размещению на официальных ресурсах государственных органов Республики Тыва.</w:t>
      </w:r>
      <w:proofErr w:type="gramEnd"/>
    </w:p>
    <w:p w:rsidR="00E92483" w:rsidRDefault="00E92483" w:rsidP="00E92483">
      <w:pPr>
        <w:pStyle w:val="a3"/>
        <w:ind w:left="450"/>
        <w:rPr>
          <w:rFonts w:ascii="Times New Roman" w:hAnsi="Times New Roman"/>
          <w:bCs/>
          <w:sz w:val="28"/>
        </w:rPr>
      </w:pPr>
    </w:p>
    <w:p w:rsidR="00E92483" w:rsidRPr="00E92483" w:rsidRDefault="00E92483" w:rsidP="00E92483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Cs/>
          <w:sz w:val="28"/>
        </w:rPr>
      </w:pPr>
      <w:r w:rsidRPr="00E92483">
        <w:rPr>
          <w:rFonts w:ascii="Times New Roman" w:hAnsi="Times New Roman"/>
          <w:bCs/>
          <w:sz w:val="28"/>
        </w:rPr>
        <w:t>Организация наполнения аккаунтов</w:t>
      </w:r>
    </w:p>
    <w:p w:rsidR="00F217D7" w:rsidRPr="00E92483" w:rsidRDefault="00E92483" w:rsidP="00592E97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92483">
        <w:rPr>
          <w:rFonts w:ascii="Times New Roman" w:hAnsi="Times New Roman"/>
          <w:bCs/>
          <w:sz w:val="28"/>
        </w:rPr>
        <w:t xml:space="preserve">В аккаунтах администрации сельского поселения </w:t>
      </w:r>
      <w:proofErr w:type="spellStart"/>
      <w:r w:rsidRPr="00E92483">
        <w:rPr>
          <w:rFonts w:ascii="Times New Roman" w:hAnsi="Times New Roman"/>
          <w:bCs/>
          <w:sz w:val="28"/>
        </w:rPr>
        <w:t>сумон</w:t>
      </w:r>
      <w:proofErr w:type="spellEnd"/>
      <w:r w:rsidRPr="00E92483">
        <w:rPr>
          <w:rFonts w:ascii="Times New Roman" w:hAnsi="Times New Roman"/>
          <w:bCs/>
          <w:sz w:val="28"/>
        </w:rPr>
        <w:t xml:space="preserve"> </w:t>
      </w:r>
      <w:proofErr w:type="spellStart"/>
      <w:r w:rsidRPr="00E92483">
        <w:rPr>
          <w:rFonts w:ascii="Times New Roman" w:hAnsi="Times New Roman"/>
          <w:bCs/>
          <w:sz w:val="28"/>
        </w:rPr>
        <w:t>Шеминский</w:t>
      </w:r>
      <w:proofErr w:type="spellEnd"/>
      <w:r w:rsidRPr="00E92483">
        <w:rPr>
          <w:rFonts w:ascii="Times New Roman" w:hAnsi="Times New Roman"/>
          <w:bCs/>
          <w:sz w:val="28"/>
        </w:rPr>
        <w:t xml:space="preserve"> </w:t>
      </w:r>
      <w:proofErr w:type="spellStart"/>
      <w:r w:rsidRPr="00E92483">
        <w:rPr>
          <w:rFonts w:ascii="Times New Roman" w:hAnsi="Times New Roman"/>
          <w:bCs/>
          <w:sz w:val="28"/>
        </w:rPr>
        <w:t>Дзун-Хемчикского</w:t>
      </w:r>
      <w:proofErr w:type="spellEnd"/>
      <w:r w:rsidRPr="00E92483">
        <w:rPr>
          <w:rFonts w:ascii="Times New Roman" w:hAnsi="Times New Roman"/>
          <w:bCs/>
          <w:sz w:val="28"/>
        </w:rPr>
        <w:t xml:space="preserve"> </w:t>
      </w:r>
      <w:proofErr w:type="spellStart"/>
      <w:r w:rsidRPr="00E92483">
        <w:rPr>
          <w:rFonts w:ascii="Times New Roman" w:hAnsi="Times New Roman"/>
          <w:bCs/>
          <w:sz w:val="28"/>
        </w:rPr>
        <w:t>кожууна</w:t>
      </w:r>
      <w:proofErr w:type="spellEnd"/>
      <w:r w:rsidRPr="00E92483">
        <w:rPr>
          <w:rFonts w:ascii="Times New Roman" w:hAnsi="Times New Roman"/>
          <w:bCs/>
          <w:sz w:val="28"/>
        </w:rPr>
        <w:t xml:space="preserve"> рекомендуется размещать не менее 5 публикаций в неделю о деятельности или другой общественно – значимой информации. </w:t>
      </w:r>
    </w:p>
    <w:p w:rsidR="00614791" w:rsidRPr="00E92483" w:rsidRDefault="008822B5" w:rsidP="00614791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bCs/>
          <w:sz w:val="28"/>
        </w:rPr>
        <w:t>сумон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Шеминский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кожууна</w:t>
      </w:r>
      <w:proofErr w:type="spellEnd"/>
      <w:r w:rsidR="00614791">
        <w:rPr>
          <w:rFonts w:ascii="Times New Roman" w:hAnsi="Times New Roman"/>
          <w:bCs/>
          <w:sz w:val="28"/>
        </w:rPr>
        <w:t xml:space="preserve"> по </w:t>
      </w:r>
      <w:proofErr w:type="gramStart"/>
      <w:r w:rsidR="00614791">
        <w:rPr>
          <w:rFonts w:ascii="Times New Roman" w:hAnsi="Times New Roman"/>
          <w:bCs/>
          <w:sz w:val="28"/>
        </w:rPr>
        <w:t>курируемых</w:t>
      </w:r>
      <w:proofErr w:type="gramEnd"/>
      <w:r w:rsidR="00614791">
        <w:rPr>
          <w:rFonts w:ascii="Times New Roman" w:hAnsi="Times New Roman"/>
          <w:bCs/>
          <w:sz w:val="28"/>
        </w:rPr>
        <w:t xml:space="preserve"> отраслям еженедельно вносят предложения в контент-план для наполнения аккаунтов администрации сельского поселения </w:t>
      </w:r>
      <w:proofErr w:type="spellStart"/>
      <w:r w:rsidR="00614791">
        <w:rPr>
          <w:rFonts w:ascii="Times New Roman" w:hAnsi="Times New Roman"/>
          <w:bCs/>
          <w:sz w:val="28"/>
        </w:rPr>
        <w:t>сумон</w:t>
      </w:r>
      <w:proofErr w:type="spellEnd"/>
      <w:r w:rsidR="00614791">
        <w:rPr>
          <w:rFonts w:ascii="Times New Roman" w:hAnsi="Times New Roman"/>
          <w:bCs/>
          <w:sz w:val="28"/>
        </w:rPr>
        <w:t xml:space="preserve"> </w:t>
      </w:r>
      <w:proofErr w:type="spellStart"/>
      <w:r w:rsidR="00614791">
        <w:rPr>
          <w:rFonts w:ascii="Times New Roman" w:hAnsi="Times New Roman"/>
          <w:bCs/>
          <w:sz w:val="28"/>
        </w:rPr>
        <w:t>Шеминский</w:t>
      </w:r>
      <w:proofErr w:type="spellEnd"/>
      <w:r w:rsidR="00614791">
        <w:rPr>
          <w:rFonts w:ascii="Times New Roman" w:hAnsi="Times New Roman"/>
          <w:bCs/>
          <w:sz w:val="28"/>
        </w:rPr>
        <w:t xml:space="preserve"> </w:t>
      </w:r>
      <w:proofErr w:type="spellStart"/>
      <w:r w:rsidR="00614791">
        <w:rPr>
          <w:rFonts w:ascii="Times New Roman" w:hAnsi="Times New Roman"/>
          <w:bCs/>
          <w:sz w:val="28"/>
        </w:rPr>
        <w:t>Дзун-Хемчикского</w:t>
      </w:r>
      <w:proofErr w:type="spellEnd"/>
      <w:r w:rsidR="00614791">
        <w:rPr>
          <w:rFonts w:ascii="Times New Roman" w:hAnsi="Times New Roman"/>
          <w:bCs/>
          <w:sz w:val="28"/>
        </w:rPr>
        <w:t xml:space="preserve"> </w:t>
      </w:r>
      <w:proofErr w:type="spellStart"/>
      <w:r w:rsidR="00614791">
        <w:rPr>
          <w:rFonts w:ascii="Times New Roman" w:hAnsi="Times New Roman"/>
          <w:bCs/>
          <w:sz w:val="28"/>
        </w:rPr>
        <w:t>кожууна</w:t>
      </w:r>
      <w:proofErr w:type="spellEnd"/>
    </w:p>
    <w:p w:rsidR="00E92483" w:rsidRPr="00614791" w:rsidRDefault="00614791" w:rsidP="00592E97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ведении аккаунтов используются тексты, фотографии, </w:t>
      </w:r>
      <w:proofErr w:type="spellStart"/>
      <w:r>
        <w:rPr>
          <w:rFonts w:ascii="Times New Roman" w:hAnsi="Times New Roman"/>
          <w:bCs/>
          <w:sz w:val="28"/>
          <w:szCs w:val="28"/>
        </w:rPr>
        <w:t>инфографика</w:t>
      </w:r>
      <w:proofErr w:type="spellEnd"/>
      <w:r>
        <w:rPr>
          <w:rFonts w:ascii="Times New Roman" w:hAnsi="Times New Roman"/>
          <w:bCs/>
          <w:sz w:val="28"/>
          <w:szCs w:val="28"/>
        </w:rPr>
        <w:t>, карточки, анимация, видео, трансляция прямых эфиров, опросы, конкурсы, акции, иные материалы и форматы с учетом специфики каждой социальной сети</w:t>
      </w:r>
    </w:p>
    <w:p w:rsidR="00614791" w:rsidRPr="00614791" w:rsidRDefault="00614791" w:rsidP="00592E97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Аккаунты должны иметь текстовые описание и дизайнерское оформление. При ведении аккаунтов рекомендуется применять, в том числе, новые возможности социальных сетей (приложения, </w:t>
      </w:r>
      <w:proofErr w:type="spellStart"/>
      <w:r>
        <w:rPr>
          <w:rFonts w:ascii="Times New Roman" w:hAnsi="Times New Roman"/>
          <w:bCs/>
          <w:sz w:val="28"/>
          <w:szCs w:val="28"/>
        </w:rPr>
        <w:t>виджеты</w:t>
      </w:r>
      <w:proofErr w:type="spellEnd"/>
      <w:r>
        <w:rPr>
          <w:rFonts w:ascii="Times New Roman" w:hAnsi="Times New Roman"/>
          <w:bCs/>
          <w:sz w:val="28"/>
          <w:szCs w:val="28"/>
        </w:rPr>
        <w:t>, динамичные обложки др.)</w:t>
      </w:r>
    </w:p>
    <w:p w:rsidR="00A04C80" w:rsidRPr="00A04C80" w:rsidRDefault="00614791" w:rsidP="00A04C80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написании текстов публикаций необходимо использовать стиль, характерный для общения в социальных сетях. Не рекомендуется публиковать информацию в формате пресс-релизов, использовать канцеляризмы</w:t>
      </w:r>
      <w:r w:rsidR="00A04C80">
        <w:rPr>
          <w:rFonts w:ascii="Times New Roman" w:hAnsi="Times New Roman"/>
          <w:bCs/>
          <w:sz w:val="28"/>
          <w:szCs w:val="28"/>
        </w:rPr>
        <w:t>.</w:t>
      </w:r>
    </w:p>
    <w:p w:rsidR="00A04C80" w:rsidRPr="00A04C80" w:rsidRDefault="00A04C80" w:rsidP="00A04C80">
      <w:pPr>
        <w:pStyle w:val="a3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по информационным технологиям </w:t>
      </w:r>
      <w:proofErr w:type="spellStart"/>
      <w:r>
        <w:rPr>
          <w:rFonts w:ascii="Times New Roman" w:hAnsi="Times New Roman"/>
          <w:bCs/>
          <w:sz w:val="28"/>
          <w:szCs w:val="28"/>
        </w:rPr>
        <w:t>модерирует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комментарии и сообщения пользователей в аккаунтах администрации </w:t>
      </w:r>
      <w:r>
        <w:rPr>
          <w:rFonts w:ascii="Times New Roman" w:hAnsi="Times New Roman"/>
          <w:bCs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</w:rPr>
        <w:t>сумон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Шеминский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кожууна</w:t>
      </w:r>
      <w:proofErr w:type="spellEnd"/>
      <w:r>
        <w:rPr>
          <w:rFonts w:ascii="Times New Roman" w:hAnsi="Times New Roman"/>
          <w:bCs/>
          <w:sz w:val="28"/>
        </w:rPr>
        <w:t xml:space="preserve">. Удалению подлежат комментарии и сообщения пользователей, нарушающие нормативные правовые акты Российской Федерации и Республики Тыва. Также подлежат удалению комментарии, содержащие </w:t>
      </w:r>
      <w:proofErr w:type="gramStart"/>
      <w:r>
        <w:rPr>
          <w:rFonts w:ascii="Times New Roman" w:hAnsi="Times New Roman"/>
          <w:bCs/>
          <w:sz w:val="28"/>
        </w:rPr>
        <w:t>спам-рассылки</w:t>
      </w:r>
      <w:proofErr w:type="gramEnd"/>
      <w:r>
        <w:rPr>
          <w:rFonts w:ascii="Times New Roman" w:hAnsi="Times New Roman"/>
          <w:bCs/>
          <w:sz w:val="28"/>
        </w:rPr>
        <w:t>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614791" w:rsidRPr="00614791" w:rsidRDefault="00614791" w:rsidP="00614791">
      <w:pPr>
        <w:spacing w:line="360" w:lineRule="auto"/>
        <w:ind w:left="-90" w:firstLine="0"/>
        <w:rPr>
          <w:rFonts w:ascii="Times New Roman" w:hAnsi="Times New Roman"/>
          <w:b/>
          <w:bCs/>
          <w:sz w:val="28"/>
          <w:szCs w:val="28"/>
        </w:rPr>
      </w:pPr>
    </w:p>
    <w:p w:rsidR="001E0416" w:rsidRPr="00443267" w:rsidRDefault="001E0416" w:rsidP="00E7416C">
      <w:pPr>
        <w:ind w:firstLine="0"/>
        <w:rPr>
          <w:rFonts w:ascii="Times New Roman" w:hAnsi="Times New Roman"/>
          <w:b/>
          <w:sz w:val="28"/>
          <w:szCs w:val="28"/>
          <w:lang w:val="en-US"/>
        </w:rPr>
        <w:sectPr w:rsidR="001E0416" w:rsidRPr="00443267" w:rsidSect="001E0416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B162A" w:rsidRPr="00443267" w:rsidRDefault="00CB162A" w:rsidP="00443267">
      <w:pPr>
        <w:ind w:firstLine="0"/>
        <w:rPr>
          <w:lang w:val="en-US"/>
        </w:rPr>
      </w:pPr>
    </w:p>
    <w:sectPr w:rsidR="00CB162A" w:rsidRPr="00443267" w:rsidSect="001E0416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42A3D"/>
    <w:multiLevelType w:val="hybridMultilevel"/>
    <w:tmpl w:val="18DC336A"/>
    <w:lvl w:ilvl="0" w:tplc="4314B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3A33"/>
    <w:multiLevelType w:val="multilevel"/>
    <w:tmpl w:val="154A2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1FDA1879"/>
    <w:multiLevelType w:val="hybridMultilevel"/>
    <w:tmpl w:val="2C5C308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55059F"/>
    <w:multiLevelType w:val="hybridMultilevel"/>
    <w:tmpl w:val="C2885C06"/>
    <w:lvl w:ilvl="0" w:tplc="0AE09D6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>
    <w:nsid w:val="2D694FFB"/>
    <w:multiLevelType w:val="multilevel"/>
    <w:tmpl w:val="154A2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464D2F83"/>
    <w:multiLevelType w:val="hybridMultilevel"/>
    <w:tmpl w:val="47CCDA5C"/>
    <w:lvl w:ilvl="0" w:tplc="F0F6B0DA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>
    <w:nsid w:val="47F8311D"/>
    <w:multiLevelType w:val="hybridMultilevel"/>
    <w:tmpl w:val="CCF8F6EE"/>
    <w:lvl w:ilvl="0" w:tplc="0AE09D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8C71930"/>
    <w:multiLevelType w:val="hybridMultilevel"/>
    <w:tmpl w:val="DEC4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625C7"/>
    <w:multiLevelType w:val="hybridMultilevel"/>
    <w:tmpl w:val="13B0C936"/>
    <w:lvl w:ilvl="0" w:tplc="0419000F">
      <w:start w:val="1"/>
      <w:numFmt w:val="decimal"/>
      <w:lvlText w:val="%1."/>
      <w:lvlJc w:val="left"/>
      <w:pPr>
        <w:ind w:left="399" w:hanging="360"/>
      </w:p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36D256C"/>
    <w:multiLevelType w:val="hybridMultilevel"/>
    <w:tmpl w:val="AEC4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6A9"/>
    <w:rsid w:val="000032CF"/>
    <w:rsid w:val="00007A00"/>
    <w:rsid w:val="00011B7F"/>
    <w:rsid w:val="000228F8"/>
    <w:rsid w:val="000812C2"/>
    <w:rsid w:val="00087231"/>
    <w:rsid w:val="000C3696"/>
    <w:rsid w:val="000D3C09"/>
    <w:rsid w:val="000E0199"/>
    <w:rsid w:val="000E3CD0"/>
    <w:rsid w:val="001474A0"/>
    <w:rsid w:val="0015252E"/>
    <w:rsid w:val="001578DD"/>
    <w:rsid w:val="001652A3"/>
    <w:rsid w:val="001A3932"/>
    <w:rsid w:val="001B46A7"/>
    <w:rsid w:val="001E0416"/>
    <w:rsid w:val="001F6ACA"/>
    <w:rsid w:val="00215844"/>
    <w:rsid w:val="002221DE"/>
    <w:rsid w:val="002529D9"/>
    <w:rsid w:val="00272685"/>
    <w:rsid w:val="0027522E"/>
    <w:rsid w:val="00293401"/>
    <w:rsid w:val="002C3BF1"/>
    <w:rsid w:val="002E0B55"/>
    <w:rsid w:val="002E2465"/>
    <w:rsid w:val="00376EAD"/>
    <w:rsid w:val="00392BFD"/>
    <w:rsid w:val="003963F6"/>
    <w:rsid w:val="003A6FB2"/>
    <w:rsid w:val="003B193F"/>
    <w:rsid w:val="003D4A97"/>
    <w:rsid w:val="003E7ABA"/>
    <w:rsid w:val="00407924"/>
    <w:rsid w:val="00436311"/>
    <w:rsid w:val="00443267"/>
    <w:rsid w:val="004512BD"/>
    <w:rsid w:val="00457B90"/>
    <w:rsid w:val="00465C73"/>
    <w:rsid w:val="004B160F"/>
    <w:rsid w:val="004E46A9"/>
    <w:rsid w:val="005312B6"/>
    <w:rsid w:val="005576CC"/>
    <w:rsid w:val="00591862"/>
    <w:rsid w:val="00592E97"/>
    <w:rsid w:val="00594517"/>
    <w:rsid w:val="005D19FF"/>
    <w:rsid w:val="005E37A3"/>
    <w:rsid w:val="00614791"/>
    <w:rsid w:val="00635D90"/>
    <w:rsid w:val="006419A8"/>
    <w:rsid w:val="00673E98"/>
    <w:rsid w:val="00677E1C"/>
    <w:rsid w:val="006A1C6D"/>
    <w:rsid w:val="007267D8"/>
    <w:rsid w:val="00752BA1"/>
    <w:rsid w:val="00773C28"/>
    <w:rsid w:val="00796F24"/>
    <w:rsid w:val="007A1D13"/>
    <w:rsid w:val="0081277B"/>
    <w:rsid w:val="00831B40"/>
    <w:rsid w:val="00835F43"/>
    <w:rsid w:val="00871E8B"/>
    <w:rsid w:val="008822B5"/>
    <w:rsid w:val="00883A88"/>
    <w:rsid w:val="008C6C50"/>
    <w:rsid w:val="008D6BAF"/>
    <w:rsid w:val="00907AA1"/>
    <w:rsid w:val="0091114B"/>
    <w:rsid w:val="0093145E"/>
    <w:rsid w:val="0093641B"/>
    <w:rsid w:val="0096725C"/>
    <w:rsid w:val="00996285"/>
    <w:rsid w:val="009E258D"/>
    <w:rsid w:val="00A021A3"/>
    <w:rsid w:val="00A04C80"/>
    <w:rsid w:val="00AA6E18"/>
    <w:rsid w:val="00AF59F4"/>
    <w:rsid w:val="00B442DD"/>
    <w:rsid w:val="00B80A78"/>
    <w:rsid w:val="00B86CA2"/>
    <w:rsid w:val="00B8741C"/>
    <w:rsid w:val="00BA65B2"/>
    <w:rsid w:val="00BB38BE"/>
    <w:rsid w:val="00C06BB1"/>
    <w:rsid w:val="00C07327"/>
    <w:rsid w:val="00C673CD"/>
    <w:rsid w:val="00C67EA1"/>
    <w:rsid w:val="00C8075C"/>
    <w:rsid w:val="00CB162A"/>
    <w:rsid w:val="00CB5E52"/>
    <w:rsid w:val="00CE0654"/>
    <w:rsid w:val="00D54F9A"/>
    <w:rsid w:val="00D91EB9"/>
    <w:rsid w:val="00DD6C47"/>
    <w:rsid w:val="00E03479"/>
    <w:rsid w:val="00E438F7"/>
    <w:rsid w:val="00E522DF"/>
    <w:rsid w:val="00E71E1A"/>
    <w:rsid w:val="00E7416C"/>
    <w:rsid w:val="00E81A62"/>
    <w:rsid w:val="00E83D68"/>
    <w:rsid w:val="00E92483"/>
    <w:rsid w:val="00EE6D7D"/>
    <w:rsid w:val="00F217D7"/>
    <w:rsid w:val="00F639D9"/>
    <w:rsid w:val="00F85FC2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0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CB21-E33E-490A-8BF5-3AC454F2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13</cp:revision>
  <cp:lastPrinted>2021-02-03T15:19:00Z</cp:lastPrinted>
  <dcterms:created xsi:type="dcterms:W3CDTF">2022-02-15T01:46:00Z</dcterms:created>
  <dcterms:modified xsi:type="dcterms:W3CDTF">2023-05-25T10:38:00Z</dcterms:modified>
</cp:coreProperties>
</file>