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5D0" w:rsidRPr="006E2646" w:rsidRDefault="007855D0" w:rsidP="007855D0">
      <w:pPr>
        <w:jc w:val="center"/>
        <w:rPr>
          <w:noProof/>
          <w:sz w:val="28"/>
          <w:szCs w:val="28"/>
        </w:rPr>
      </w:pPr>
      <w:r w:rsidRPr="006E2646">
        <w:rPr>
          <w:rFonts w:asciiTheme="minorHAnsi" w:eastAsiaTheme="minorEastAsia" w:hAnsiTheme="minorHAnsi" w:cstheme="minorBidi"/>
          <w:noProof/>
          <w:sz w:val="28"/>
          <w:szCs w:val="28"/>
        </w:rPr>
        <w:object w:dxaOrig="138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7pt;height:64.4pt" o:ole="" fillcolor="window">
            <v:imagedata r:id="rId6" o:title=""/>
          </v:shape>
          <o:OLEObject Type="Embed" ProgID="Word.Picture.8" ShapeID="_x0000_i1025" DrawAspect="Content" ObjectID="_1678633246" r:id="rId7"/>
        </w:object>
      </w:r>
    </w:p>
    <w:p w:rsidR="007855D0" w:rsidRPr="006E2646" w:rsidRDefault="007855D0" w:rsidP="007855D0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6E2646">
        <w:rPr>
          <w:rFonts w:ascii="Times New Roman" w:hAnsi="Times New Roman"/>
          <w:noProof/>
          <w:sz w:val="28"/>
          <w:szCs w:val="28"/>
        </w:rPr>
        <w:t>АДМИНИСТРАЦИЯ</w:t>
      </w:r>
    </w:p>
    <w:p w:rsidR="007855D0" w:rsidRPr="006E2646" w:rsidRDefault="007855D0" w:rsidP="007855D0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6E2646">
        <w:rPr>
          <w:rFonts w:ascii="Times New Roman" w:hAnsi="Times New Roman"/>
          <w:noProof/>
          <w:sz w:val="28"/>
          <w:szCs w:val="28"/>
        </w:rPr>
        <w:t>СЕЛЬСКОГО ПОСЕЛЕНИЯ СУМОН ЭЛДИГ-ХЕМ</w:t>
      </w:r>
    </w:p>
    <w:p w:rsidR="007855D0" w:rsidRPr="006E2646" w:rsidRDefault="007855D0" w:rsidP="007855D0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6E2646">
        <w:rPr>
          <w:rFonts w:ascii="Times New Roman" w:hAnsi="Times New Roman"/>
          <w:noProof/>
          <w:sz w:val="28"/>
          <w:szCs w:val="28"/>
        </w:rPr>
        <w:t>ДЗУН-ХЕМЧИКСКОГО КОЖУУНА РЕСПУБЛИКИ ТЫВА</w:t>
      </w:r>
    </w:p>
    <w:p w:rsidR="007855D0" w:rsidRPr="006E2646" w:rsidRDefault="007855D0" w:rsidP="007855D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6E2646">
        <w:rPr>
          <w:rFonts w:ascii="Times New Roman" w:hAnsi="Times New Roman"/>
          <w:b/>
          <w:noProof/>
          <w:sz w:val="28"/>
          <w:szCs w:val="28"/>
        </w:rPr>
        <w:t>ПОСТАНОВЛЕНИЕ</w:t>
      </w:r>
    </w:p>
    <w:p w:rsidR="007855D0" w:rsidRPr="006E2646" w:rsidRDefault="007855D0" w:rsidP="007855D0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6E2646">
        <w:rPr>
          <w:rFonts w:ascii="Times New Roman" w:hAnsi="Times New Roman"/>
          <w:noProof/>
          <w:sz w:val="28"/>
          <w:szCs w:val="28"/>
        </w:rPr>
        <w:t>ТЫВА РЕСПУБЛИКАНЫН ЧООН-ХЕМЧИК КОЖУУННУН</w:t>
      </w:r>
    </w:p>
    <w:p w:rsidR="007855D0" w:rsidRPr="006E2646" w:rsidRDefault="007855D0" w:rsidP="007855D0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6E2646">
        <w:rPr>
          <w:rFonts w:ascii="Times New Roman" w:hAnsi="Times New Roman"/>
          <w:noProof/>
          <w:sz w:val="28"/>
          <w:szCs w:val="28"/>
        </w:rPr>
        <w:t>ЭЛДИГ-ХЕМ КОДЭЭ СУМУ ЧАГЫРГАЗЫНЫН</w:t>
      </w:r>
    </w:p>
    <w:p w:rsidR="007855D0" w:rsidRPr="006E2646" w:rsidRDefault="007855D0" w:rsidP="007855D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6E2646">
        <w:rPr>
          <w:rFonts w:ascii="Times New Roman" w:hAnsi="Times New Roman"/>
          <w:b/>
          <w:noProof/>
          <w:sz w:val="28"/>
          <w:szCs w:val="28"/>
        </w:rPr>
        <w:t>ДОКТААЛЫ</w:t>
      </w:r>
    </w:p>
    <w:p w:rsidR="007855D0" w:rsidRPr="006E2646" w:rsidRDefault="00DA1DD0" w:rsidP="007855D0">
      <w:pPr>
        <w:spacing w:after="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«03» марта 2021</w:t>
      </w:r>
      <w:r w:rsidR="006E2646" w:rsidRPr="006E2646">
        <w:rPr>
          <w:rFonts w:ascii="Times New Roman" w:hAnsi="Times New Roman"/>
          <w:noProof/>
        </w:rPr>
        <w:t xml:space="preserve"> </w:t>
      </w:r>
      <w:r w:rsidR="007855D0" w:rsidRPr="006E2646">
        <w:rPr>
          <w:rFonts w:ascii="Times New Roman" w:hAnsi="Times New Roman"/>
          <w:noProof/>
        </w:rPr>
        <w:t xml:space="preserve">г                           </w:t>
      </w:r>
      <w:r w:rsidR="004F5CD8">
        <w:rPr>
          <w:rFonts w:ascii="Times New Roman" w:hAnsi="Times New Roman"/>
          <w:noProof/>
        </w:rPr>
        <w:t xml:space="preserve">                            № 10</w:t>
      </w:r>
      <w:r w:rsidR="007855D0" w:rsidRPr="006E2646">
        <w:rPr>
          <w:rFonts w:ascii="Times New Roman" w:hAnsi="Times New Roman"/>
          <w:noProof/>
        </w:rPr>
        <w:t xml:space="preserve">                                                     с.Элдиг-Хем</w:t>
      </w:r>
    </w:p>
    <w:p w:rsidR="007855D0" w:rsidRPr="006E2646" w:rsidRDefault="007855D0" w:rsidP="007855D0">
      <w:pPr>
        <w:jc w:val="both"/>
        <w:rPr>
          <w:rFonts w:ascii="Times New Roman" w:hAnsi="Times New Roman"/>
          <w:noProof/>
        </w:rPr>
      </w:pPr>
    </w:p>
    <w:p w:rsidR="00556449" w:rsidRPr="006E2646" w:rsidRDefault="00556449" w:rsidP="00556449">
      <w:pPr>
        <w:keepNext/>
        <w:numPr>
          <w:ilvl w:val="2"/>
          <w:numId w:val="6"/>
        </w:numPr>
        <w:suppressAutoHyphens/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О планировании мероприятий гражданской </w:t>
      </w:r>
      <w:r w:rsidR="007855D0" w:rsidRPr="006E264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обороны на территории сумона Элдиг-Хем</w:t>
      </w:r>
      <w:r w:rsidRPr="006E264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Дзун-Хемчикского кожууна</w:t>
      </w:r>
    </w:p>
    <w:p w:rsidR="00556449" w:rsidRPr="006E2646" w:rsidRDefault="00556449" w:rsidP="00556449">
      <w:pPr>
        <w:suppressAutoHyphens/>
        <w:spacing w:after="0" w:line="240" w:lineRule="auto"/>
        <w:ind w:firstLine="78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A1DD0" w:rsidRDefault="00556449" w:rsidP="00F5248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В соответствии с Федеральным законом от 12.02.1998 № 28-ФЗ «О гражданской обороне», в целях установления единых требований по организации планирования и выполнения мероприятий гражданской обороны на территории сумона</w:t>
      </w:r>
      <w:r w:rsidR="00A734CA" w:rsidRPr="006E2646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="007855D0"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A734CA" w:rsidRPr="006E2646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дминистрация сумона </w:t>
      </w:r>
      <w:r w:rsidR="007855D0" w:rsidRPr="006E2646">
        <w:rPr>
          <w:rFonts w:ascii="Times New Roman" w:eastAsia="Times New Roman" w:hAnsi="Times New Roman"/>
          <w:sz w:val="24"/>
          <w:szCs w:val="24"/>
          <w:lang w:eastAsia="ar-SA"/>
        </w:rPr>
        <w:t>Элдиг-Хем</w:t>
      </w:r>
      <w:r w:rsidR="00F52483"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556449" w:rsidRPr="006E2646" w:rsidRDefault="00F52483" w:rsidP="00DA1DD0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/>
          <w:sz w:val="24"/>
          <w:szCs w:val="24"/>
          <w:lang w:eastAsia="ar-SA"/>
        </w:rPr>
        <w:t>ПОСТАНОВЛЯЕТ</w:t>
      </w:r>
      <w:r w:rsidR="00556449" w:rsidRPr="006E2646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</w:p>
    <w:p w:rsidR="00A734CA" w:rsidRPr="006E2646" w:rsidRDefault="00A734CA" w:rsidP="0055644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56449" w:rsidRPr="006E2646" w:rsidRDefault="00556449" w:rsidP="005564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1. Утвердить прилагаемое Положение о планировании мероприятий гражданской обороны на территории сумона </w:t>
      </w:r>
      <w:r w:rsidR="007855D0" w:rsidRPr="006E2646">
        <w:rPr>
          <w:rFonts w:ascii="Times New Roman" w:eastAsia="Times New Roman" w:hAnsi="Times New Roman"/>
          <w:sz w:val="24"/>
          <w:szCs w:val="24"/>
          <w:lang w:eastAsia="ar-SA"/>
        </w:rPr>
        <w:t>Элдиг-Хем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2. Провести инструкторско-методическое занятие с должностными лицами, задействованными в планировании мероприятий гражданской обороны на территории муниципального образования, по изучению основополагающих документов по планированию мероприятий гражданской обороны. </w:t>
      </w:r>
    </w:p>
    <w:p w:rsidR="00556449" w:rsidRPr="006E2646" w:rsidRDefault="00556449" w:rsidP="00556449">
      <w:pPr>
        <w:tabs>
          <w:tab w:val="left" w:pos="-1950"/>
          <w:tab w:val="left" w:pos="97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3. Обеспечить методическое руководство по разработке документов по планированию мероприятий гражданской обороны, организовать  </w:t>
      </w:r>
      <w:proofErr w:type="gramStart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контроль за</w:t>
      </w:r>
      <w:proofErr w:type="gramEnd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их исполнением. Определить порядок и сроки разработки документов, их согласования, утверждения и доведения до исполнителей. </w:t>
      </w:r>
    </w:p>
    <w:p w:rsidR="00556449" w:rsidRPr="006E2646" w:rsidRDefault="00556449" w:rsidP="005564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4. Рекомендовать руководителям социальных учреждений, расположенных на территории сумона </w:t>
      </w:r>
      <w:r w:rsidR="007855D0" w:rsidRPr="006E2646">
        <w:rPr>
          <w:rFonts w:ascii="Times New Roman" w:eastAsia="Times New Roman" w:hAnsi="Times New Roman"/>
          <w:sz w:val="24"/>
          <w:szCs w:val="24"/>
          <w:lang w:eastAsia="ar-SA"/>
        </w:rPr>
        <w:t>Элдиг-Хем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, независимо от их организационно-правовых форм, форм собственности и численности работающих организовать планирование мероприятий гражданской обороны в соответствии с требованиями настоящего постановления в целях выполнения следующих основных задач:</w:t>
      </w:r>
    </w:p>
    <w:p w:rsidR="00556449" w:rsidRPr="006E2646" w:rsidRDefault="00556449" w:rsidP="00556449">
      <w:pPr>
        <w:widowControl w:val="0"/>
        <w:tabs>
          <w:tab w:val="left" w:pos="1170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обучения населения, рабочих и служащих способам защиты от опасностей, возникаю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softHyphen/>
        <w:t>щих при ведении военных дейст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softHyphen/>
        <w:t>вий или вследствие этих действий;</w:t>
      </w:r>
    </w:p>
    <w:p w:rsidR="00556449" w:rsidRPr="006E2646" w:rsidRDefault="00556449" w:rsidP="00556449">
      <w:pPr>
        <w:widowControl w:val="0"/>
        <w:tabs>
          <w:tab w:val="left" w:pos="1170"/>
          <w:tab w:val="left" w:pos="1581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оповещения об опасностях, возникающих при ве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softHyphen/>
        <w:t>дении военных действий или вследствие этих действий;</w:t>
      </w:r>
    </w:p>
    <w:p w:rsidR="00556449" w:rsidRPr="006E2646" w:rsidRDefault="00556449" w:rsidP="00556449">
      <w:pPr>
        <w:widowControl w:val="0"/>
        <w:tabs>
          <w:tab w:val="left" w:pos="1170"/>
          <w:tab w:val="left" w:pos="1581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укрытия рабочих и служащих в защитных сооружениях и выдачи средств индивидуальной защиты;</w:t>
      </w:r>
    </w:p>
    <w:p w:rsidR="00556449" w:rsidRPr="006E2646" w:rsidRDefault="00556449" w:rsidP="00556449">
      <w:pPr>
        <w:widowControl w:val="0"/>
        <w:tabs>
          <w:tab w:val="left" w:pos="1170"/>
          <w:tab w:val="left" w:pos="1581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проведения аварийно-спаса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softHyphen/>
        <w:t>тельных работ в случае возникно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softHyphen/>
        <w:t>вения опасностей при ведении военных действий или вследствие этих действий, а также вследствие чрезвычайных ситуаций природного и техногенного характера на территории организации</w:t>
      </w:r>
      <w:r w:rsidR="00F55712"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, учреждений,  сумона </w:t>
      </w:r>
      <w:r w:rsidR="007855D0" w:rsidRPr="006E2646">
        <w:rPr>
          <w:rFonts w:ascii="Times New Roman" w:eastAsia="Times New Roman" w:hAnsi="Times New Roman"/>
          <w:sz w:val="24"/>
          <w:szCs w:val="24"/>
          <w:lang w:eastAsia="ar-SA"/>
        </w:rPr>
        <w:t>Элдиг-Хем</w:t>
      </w:r>
      <w:r w:rsidR="00F55712" w:rsidRPr="006E2646">
        <w:rPr>
          <w:rFonts w:ascii="Times New Roman" w:eastAsia="Times New Roman" w:hAnsi="Times New Roman"/>
          <w:sz w:val="24"/>
          <w:szCs w:val="24"/>
          <w:lang w:eastAsia="ar-SA"/>
        </w:rPr>
        <w:t>;</w:t>
      </w:r>
    </w:p>
    <w:p w:rsidR="00556449" w:rsidRPr="006E2646" w:rsidRDefault="00556449" w:rsidP="00556449">
      <w:pPr>
        <w:widowControl w:val="0"/>
        <w:tabs>
          <w:tab w:val="left" w:pos="97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борьбы с пожарами, возникши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softHyphen/>
        <w:t>ми при ведении военных действий или вследствие этих действий;</w:t>
      </w:r>
    </w:p>
    <w:p w:rsidR="00556449" w:rsidRPr="006E2646" w:rsidRDefault="00556449" w:rsidP="00556449">
      <w:pPr>
        <w:widowControl w:val="0"/>
        <w:tabs>
          <w:tab w:val="left" w:pos="97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эвакуации персонала, матери</w:t>
      </w:r>
      <w:bookmarkStart w:id="0" w:name="OCRUncertain009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softHyphen/>
      </w:r>
      <w:bookmarkEnd w:id="0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альных и культурных ценностей в безопасные районы;</w:t>
      </w:r>
    </w:p>
    <w:p w:rsidR="00556449" w:rsidRPr="006E2646" w:rsidRDefault="00556449" w:rsidP="00556449">
      <w:pPr>
        <w:widowControl w:val="0"/>
        <w:tabs>
          <w:tab w:val="left" w:pos="97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всестороннего обеспечения рабочих и служащих, пострадавших при ве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softHyphen/>
        <w:t xml:space="preserve">дении военных 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действий или вследствие этих действий. </w:t>
      </w:r>
    </w:p>
    <w:p w:rsidR="00556449" w:rsidRPr="006E2646" w:rsidRDefault="00556449" w:rsidP="00556449">
      <w:pPr>
        <w:widowControl w:val="0"/>
        <w:tabs>
          <w:tab w:val="left" w:pos="-1950"/>
          <w:tab w:val="left" w:pos="975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4. К разработке документов плана гражданской обороны допустить в полном объеме:</w:t>
      </w:r>
    </w:p>
    <w:p w:rsidR="00556449" w:rsidRPr="006E2646" w:rsidRDefault="00F55712" w:rsidP="0055644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Всех руководителей социальных учреждений</w:t>
      </w:r>
      <w:r w:rsidR="00556449" w:rsidRPr="006E2646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556449" w:rsidRPr="006E2646" w:rsidRDefault="00F55712" w:rsidP="0055644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Допустить</w:t>
      </w:r>
      <w:r w:rsidR="00556449"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к разработке плана гражданской обороны председателей эвакуацио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нных и </w:t>
      </w:r>
      <w:proofErr w:type="spellStart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эвакоприемных</w:t>
      </w:r>
      <w:proofErr w:type="spellEnd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комиссий, </w:t>
      </w:r>
      <w:r w:rsidR="00556449" w:rsidRPr="006E2646">
        <w:rPr>
          <w:rFonts w:ascii="Times New Roman" w:eastAsia="Times New Roman" w:hAnsi="Times New Roman"/>
          <w:sz w:val="24"/>
          <w:szCs w:val="24"/>
          <w:lang w:eastAsia="ar-SA"/>
        </w:rPr>
        <w:t>комиссии по поддержанию устойчивого функционирования организаций в военное время, руководителей организаций, обеспечивающих выполнение мероп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риятий гражданской обороны.</w:t>
      </w:r>
    </w:p>
    <w:p w:rsidR="00556449" w:rsidRPr="006E2646" w:rsidRDefault="00556449" w:rsidP="0055644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5. </w:t>
      </w:r>
      <w:proofErr w:type="gramStart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Контроль за</w:t>
      </w:r>
      <w:proofErr w:type="gramEnd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исполнением настоящего постановления оставляю за собой.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734CA" w:rsidRPr="006E2646" w:rsidRDefault="00A734CA" w:rsidP="00556449">
      <w:pPr>
        <w:tabs>
          <w:tab w:val="left" w:pos="117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734CA" w:rsidRPr="006E2646" w:rsidRDefault="00A734CA" w:rsidP="00556449">
      <w:pPr>
        <w:tabs>
          <w:tab w:val="left" w:pos="117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734CA" w:rsidRPr="006E2646" w:rsidRDefault="006E2646" w:rsidP="00A734CA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6E2646">
        <w:rPr>
          <w:rFonts w:ascii="Times New Roman" w:hAnsi="Times New Roman"/>
          <w:b/>
          <w:sz w:val="24"/>
          <w:szCs w:val="24"/>
        </w:rPr>
        <w:t>Председатель</w:t>
      </w:r>
      <w:r w:rsidR="00A734CA" w:rsidRPr="006E2646">
        <w:rPr>
          <w:rFonts w:ascii="Times New Roman" w:hAnsi="Times New Roman"/>
          <w:b/>
          <w:sz w:val="24"/>
          <w:szCs w:val="24"/>
        </w:rPr>
        <w:t xml:space="preserve"> администрации                                                         </w:t>
      </w:r>
    </w:p>
    <w:p w:rsidR="00F52483" w:rsidRPr="006E2646" w:rsidRDefault="00A734CA" w:rsidP="00A734CA">
      <w:pPr>
        <w:pStyle w:val="a5"/>
        <w:tabs>
          <w:tab w:val="left" w:pos="7830"/>
        </w:tabs>
        <w:jc w:val="both"/>
        <w:rPr>
          <w:rFonts w:ascii="Times New Roman" w:hAnsi="Times New Roman"/>
          <w:b/>
          <w:sz w:val="24"/>
          <w:szCs w:val="24"/>
        </w:rPr>
      </w:pPr>
      <w:r w:rsidRPr="006E2646">
        <w:rPr>
          <w:rFonts w:ascii="Times New Roman" w:hAnsi="Times New Roman"/>
          <w:b/>
          <w:sz w:val="24"/>
          <w:szCs w:val="24"/>
        </w:rPr>
        <w:t>сел</w:t>
      </w:r>
      <w:r w:rsidR="007855D0" w:rsidRPr="006E2646">
        <w:rPr>
          <w:rFonts w:ascii="Times New Roman" w:hAnsi="Times New Roman"/>
          <w:b/>
          <w:sz w:val="24"/>
          <w:szCs w:val="24"/>
        </w:rPr>
        <w:t xml:space="preserve">ьского поселения </w:t>
      </w:r>
      <w:proofErr w:type="spellStart"/>
      <w:r w:rsidR="007855D0" w:rsidRPr="006E2646">
        <w:rPr>
          <w:rFonts w:ascii="Times New Roman" w:hAnsi="Times New Roman"/>
          <w:b/>
          <w:sz w:val="24"/>
          <w:szCs w:val="24"/>
        </w:rPr>
        <w:t>сумон</w:t>
      </w:r>
      <w:proofErr w:type="spellEnd"/>
      <w:r w:rsidR="007855D0" w:rsidRPr="006E26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855D0" w:rsidRPr="006E2646">
        <w:rPr>
          <w:rFonts w:ascii="Times New Roman" w:hAnsi="Times New Roman"/>
          <w:b/>
          <w:sz w:val="24"/>
          <w:szCs w:val="24"/>
        </w:rPr>
        <w:t>Элдиг-Хем</w:t>
      </w:r>
      <w:proofErr w:type="spellEnd"/>
      <w:r w:rsidR="00F52483" w:rsidRPr="006E2646"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="006E2646" w:rsidRPr="006E2646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="00DA1DD0">
        <w:rPr>
          <w:rFonts w:ascii="Times New Roman" w:hAnsi="Times New Roman"/>
          <w:b/>
          <w:sz w:val="24"/>
          <w:szCs w:val="24"/>
        </w:rPr>
        <w:t>Ооржак</w:t>
      </w:r>
      <w:proofErr w:type="spellEnd"/>
      <w:r w:rsidR="00DA1DD0">
        <w:rPr>
          <w:rFonts w:ascii="Times New Roman" w:hAnsi="Times New Roman"/>
          <w:b/>
          <w:sz w:val="24"/>
          <w:szCs w:val="24"/>
        </w:rPr>
        <w:t xml:space="preserve"> А.А.</w:t>
      </w:r>
    </w:p>
    <w:p w:rsidR="00A734CA" w:rsidRPr="006E2646" w:rsidRDefault="007855D0" w:rsidP="00A734CA">
      <w:pPr>
        <w:pStyle w:val="a5"/>
        <w:tabs>
          <w:tab w:val="left" w:pos="7830"/>
        </w:tabs>
        <w:jc w:val="both"/>
        <w:rPr>
          <w:rFonts w:ascii="Times New Roman" w:hAnsi="Times New Roman"/>
          <w:b/>
          <w:sz w:val="24"/>
          <w:szCs w:val="24"/>
        </w:rPr>
      </w:pPr>
      <w:r w:rsidRPr="006E2646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firstLine="78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firstLine="78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855D0" w:rsidRPr="006E2646" w:rsidRDefault="007855D0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855D0" w:rsidRPr="006E2646" w:rsidRDefault="007855D0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855D0" w:rsidRPr="006E2646" w:rsidRDefault="007855D0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855D0" w:rsidRPr="006E2646" w:rsidRDefault="007855D0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855D0" w:rsidRPr="006E2646" w:rsidRDefault="007855D0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5712" w:rsidRPr="006E2646" w:rsidRDefault="00F55712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52483" w:rsidRPr="006E2646" w:rsidRDefault="00F52483" w:rsidP="00556449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56449" w:rsidRPr="006E2646" w:rsidRDefault="00556449" w:rsidP="00F5571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55712" w:rsidRPr="006E2646" w:rsidRDefault="00F55712" w:rsidP="00F5571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6E2646">
        <w:rPr>
          <w:rFonts w:ascii="Times New Roman" w:eastAsia="Times New Roman" w:hAnsi="Times New Roman"/>
          <w:sz w:val="20"/>
          <w:szCs w:val="20"/>
          <w:lang w:eastAsia="ar-SA"/>
        </w:rPr>
        <w:t>Приложение</w:t>
      </w:r>
    </w:p>
    <w:p w:rsidR="00F55712" w:rsidRPr="006E2646" w:rsidRDefault="004F5CD8" w:rsidP="00F5571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к постановлению № 10</w:t>
      </w:r>
      <w:bookmarkStart w:id="1" w:name="_GoBack"/>
      <w:bookmarkEnd w:id="1"/>
    </w:p>
    <w:p w:rsidR="00F55712" w:rsidRPr="006E2646" w:rsidRDefault="006E2646" w:rsidP="00A734CA">
      <w:pPr>
        <w:suppressAutoHyphens/>
        <w:spacing w:after="0" w:line="240" w:lineRule="auto"/>
        <w:ind w:left="-142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от 03</w:t>
      </w:r>
      <w:r w:rsidR="00F55712" w:rsidRPr="006E2646">
        <w:rPr>
          <w:rFonts w:ascii="Times New Roman" w:eastAsia="Times New Roman" w:hAnsi="Times New Roman"/>
          <w:sz w:val="20"/>
          <w:szCs w:val="20"/>
          <w:lang w:eastAsia="ar-SA"/>
        </w:rPr>
        <w:t>.0</w:t>
      </w:r>
      <w:r w:rsidR="00DA1DD0">
        <w:rPr>
          <w:rFonts w:ascii="Times New Roman" w:eastAsia="Times New Roman" w:hAnsi="Times New Roman"/>
          <w:sz w:val="20"/>
          <w:szCs w:val="20"/>
          <w:lang w:eastAsia="ar-SA"/>
        </w:rPr>
        <w:t>3.2021</w:t>
      </w:r>
      <w:r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="00F55712" w:rsidRPr="006E2646">
        <w:rPr>
          <w:rFonts w:ascii="Times New Roman" w:eastAsia="Times New Roman" w:hAnsi="Times New Roman"/>
          <w:sz w:val="20"/>
          <w:szCs w:val="20"/>
          <w:lang w:eastAsia="ar-SA"/>
        </w:rPr>
        <w:t>г</w:t>
      </w:r>
    </w:p>
    <w:p w:rsidR="00F55712" w:rsidRPr="006E2646" w:rsidRDefault="00F55712" w:rsidP="00F5571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56449" w:rsidRPr="006E2646" w:rsidRDefault="00556449" w:rsidP="00F5571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/>
          <w:sz w:val="24"/>
          <w:szCs w:val="24"/>
          <w:lang w:eastAsia="ar-SA"/>
        </w:rPr>
        <w:t>ПОЛОЖЕНИЕ</w:t>
      </w:r>
    </w:p>
    <w:p w:rsidR="00556449" w:rsidRPr="006E2646" w:rsidRDefault="00556449" w:rsidP="00F5571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 планировании мероприятий гражд</w:t>
      </w:r>
      <w:r w:rsidR="00F55712" w:rsidRPr="006E264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анской обороны на территории сумона </w:t>
      </w:r>
      <w:r w:rsidR="007855D0" w:rsidRPr="006E264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Элдиг-Хем</w:t>
      </w:r>
      <w:r w:rsidR="00F55712" w:rsidRPr="006E264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Дзун-Хемчикского кожууна</w:t>
      </w:r>
    </w:p>
    <w:p w:rsidR="00556449" w:rsidRPr="006E2646" w:rsidRDefault="00556449" w:rsidP="00556449">
      <w:pPr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1. Настоящее Положение определяет порядок планирования и осуществления мероприятий гражданской обороны в период подготовки и ведения гражданской обороны (</w:t>
      </w:r>
      <w:r w:rsidR="00F55712"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далее – ГО) на территории сумона </w:t>
      </w:r>
      <w:r w:rsidR="007855D0" w:rsidRPr="006E2646">
        <w:rPr>
          <w:rFonts w:ascii="Times New Roman" w:eastAsia="Times New Roman" w:hAnsi="Times New Roman"/>
          <w:sz w:val="24"/>
          <w:szCs w:val="24"/>
          <w:lang w:eastAsia="ar-SA"/>
        </w:rPr>
        <w:t>Элдиг-Хем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– МО).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2. Основной целью планирования мероприятий ГО является определение объема и порядка выполнения задач по обеспечению защиты населения и территории МО от опасностей, возникающих при ведении военных действий или вследствие этих действий.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3. Планирование мероприятий ГО в администрации</w:t>
      </w:r>
      <w:r w:rsidR="00F55712"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сумона </w:t>
      </w:r>
      <w:r w:rsidR="007855D0" w:rsidRPr="006E2646">
        <w:rPr>
          <w:rFonts w:ascii="Times New Roman" w:eastAsia="Times New Roman" w:hAnsi="Times New Roman"/>
          <w:sz w:val="24"/>
          <w:szCs w:val="24"/>
          <w:lang w:eastAsia="ar-SA"/>
        </w:rPr>
        <w:t>Элдиг-Хем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, организациях осуществляется заблаговременно для обеспечения руководства организациями и ведением ГО, </w:t>
      </w:r>
      <w:proofErr w:type="gramStart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контроля за</w:t>
      </w:r>
      <w:proofErr w:type="gramEnd"/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 выполнением мероприятий по подготовке к защите населения, материальных и культурных ценностей на территории МО и организаций от опасностей при ведении военных действий или вследствие этих действий.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 xml:space="preserve">4. Планирование работы органов управления и сил ГО по обеспечению выполнения мероприятий ГО осуществляется на основании нормативных правовых актов, регулирующих отношения в области ГО, в </w:t>
      </w:r>
      <w:r w:rsidR="00F55712" w:rsidRPr="006E2646">
        <w:rPr>
          <w:rFonts w:ascii="Times New Roman" w:eastAsia="Times New Roman" w:hAnsi="Times New Roman"/>
          <w:sz w:val="24"/>
          <w:szCs w:val="24"/>
          <w:lang w:eastAsia="ar-SA"/>
        </w:rPr>
        <w:t>соответствии с планом ГО республики</w:t>
      </w: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, указаний территориальных и региональных органов, уполномоченных на решение задач в области ГО с учетом специфики решаемых в области ГО задач.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5. Планирование мероприятий ГО направлено на обеспечение готовности органов, осуществляющих управление ГО всех звеньев, организаций и населения МО к действиям в особый период.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sz w:val="24"/>
          <w:szCs w:val="24"/>
          <w:lang w:eastAsia="ar-SA"/>
        </w:rPr>
        <w:t>В мирное время осуществляется комплекс мероприятий:</w:t>
      </w:r>
    </w:p>
    <w:p w:rsidR="00556449" w:rsidRPr="006E2646" w:rsidRDefault="00556449" w:rsidP="00556449">
      <w:pPr>
        <w:widowControl w:val="0"/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разработка и ежегодная корректировка плана ГО и защиты населения;</w:t>
      </w:r>
    </w:p>
    <w:p w:rsidR="00556449" w:rsidRPr="006E2646" w:rsidRDefault="00556449" w:rsidP="00556449">
      <w:pPr>
        <w:tabs>
          <w:tab w:val="left" w:pos="975"/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разработка перспективных и годовых планов развития и совершенствования ГО;</w:t>
      </w:r>
    </w:p>
    <w:p w:rsidR="00556449" w:rsidRPr="006E2646" w:rsidRDefault="00556449" w:rsidP="00556449">
      <w:pPr>
        <w:tabs>
          <w:tab w:val="left" w:pos="975"/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накопление фонда защитных сооружений и </w:t>
      </w:r>
      <w:proofErr w:type="gramStart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контроль за</w:t>
      </w:r>
      <w:proofErr w:type="gramEnd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их содержанием и эксплуатацией;</w:t>
      </w:r>
    </w:p>
    <w:p w:rsidR="00556449" w:rsidRPr="006E2646" w:rsidRDefault="00556449" w:rsidP="00556449">
      <w:pPr>
        <w:tabs>
          <w:tab w:val="left" w:pos="975"/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строительство и поддержание в готовности к применению пунктов управления, систем связи и оповещения;</w:t>
      </w:r>
    </w:p>
    <w:p w:rsidR="00556449" w:rsidRPr="006E2646" w:rsidRDefault="00556449" w:rsidP="00556449">
      <w:pPr>
        <w:tabs>
          <w:tab w:val="left" w:pos="975"/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накопление средств индивидуальной защиты, сре</w:t>
      </w:r>
      <w:proofErr w:type="gramStart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дств св</w:t>
      </w:r>
      <w:proofErr w:type="gramEnd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язи, медицинского, химического и других видов имущества ГО;</w:t>
      </w:r>
    </w:p>
    <w:p w:rsidR="00556449" w:rsidRPr="006E2646" w:rsidRDefault="00556449" w:rsidP="00556449">
      <w:pPr>
        <w:tabs>
          <w:tab w:val="left" w:pos="975"/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создание аварийно-спасательных формирований (далее – АСФ) и поддержание их в постоянной готовности к действиям;</w:t>
      </w:r>
    </w:p>
    <w:p w:rsidR="00556449" w:rsidRPr="006E2646" w:rsidRDefault="00556449" w:rsidP="00556449">
      <w:pPr>
        <w:tabs>
          <w:tab w:val="left" w:pos="975"/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подготовка к организованному приему и размещению </w:t>
      </w:r>
      <w:proofErr w:type="spellStart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эваконаселения</w:t>
      </w:r>
      <w:proofErr w:type="spellEnd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разработка и осуществление мероприятий, направленных на поддержание устойчивого функционирования организаций района в военное время;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подготовка руководящего состава органов управления ГО, АСФ и </w:t>
      </w:r>
      <w:proofErr w:type="gramStart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обучение населения по ГО</w:t>
      </w:r>
      <w:proofErr w:type="gramEnd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подготовка и осуществление мероприятий по защите сельскохозяйственных животных и растений, продуктов питания, пищевого сырья, фуража и водоисточников;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создание муниципального (поселенческого)  звена сети наблюдения и лаборатор</w:t>
      </w:r>
      <w:r w:rsidR="00F55712"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ного контроля Республики Тыва.</w:t>
      </w:r>
    </w:p>
    <w:p w:rsidR="00556449" w:rsidRPr="006E2646" w:rsidRDefault="00556449" w:rsidP="00556449">
      <w:pPr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6. К основным планирующим документам относятся:</w:t>
      </w:r>
    </w:p>
    <w:p w:rsidR="00556449" w:rsidRPr="006E2646" w:rsidRDefault="00556449" w:rsidP="00556449">
      <w:pPr>
        <w:widowControl w:val="0"/>
        <w:tabs>
          <w:tab w:val="left" w:pos="975"/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план ГО и защиты населения МО  и организаций;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планы обеспечения мероприятий ГО МО  и организаций;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план приема и размещения </w:t>
      </w:r>
      <w:proofErr w:type="spellStart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эваконаселения</w:t>
      </w:r>
      <w:proofErr w:type="spellEnd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, материальных и культурных ценностей;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план распределения и выдачи имущества </w:t>
      </w:r>
      <w:proofErr w:type="spellStart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мобрезерва</w:t>
      </w:r>
      <w:proofErr w:type="spellEnd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ГО;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lastRenderedPageBreak/>
        <w:t>план поддержания устойчивости и функционирования организаций и МО в военное время.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7. Разработка планов и других оперативных документов по ГО осуществляется в соответствии с методическими рекомендациями территориальных и региональных органов по ГО.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8. Ответственность за организацию планирования мероприятий и ведение ГО, а также постоянное управление мероприятиями несет руководитель организации. </w:t>
      </w:r>
    </w:p>
    <w:p w:rsidR="00556449" w:rsidRPr="006E2646" w:rsidRDefault="00556449" w:rsidP="00556449">
      <w:pPr>
        <w:tabs>
          <w:tab w:val="left" w:pos="1170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9. В основе организации подготовки и ведения ГО лежат принципы: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организация и ведение ГО является функцией всех органов власти, организаций, независимо от их организационно-правовой формы и формы собственности;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защите от опасностей, возникающих при ведении военных действий или вследствие этих действий, подлежит все население МО;</w:t>
      </w:r>
    </w:p>
    <w:p w:rsidR="00556449" w:rsidRPr="006E2646" w:rsidRDefault="00556449" w:rsidP="00556449">
      <w:pPr>
        <w:tabs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мероприятия по подготовке к защите и защите населения, материальных и культурных ценностей планируется заблаговременно, осуществляются по возможности в мирное время, наращиваются в угрожаемый период и доводятся до требуемых объемов с началом боевых действий.</w:t>
      </w:r>
    </w:p>
    <w:p w:rsidR="00556449" w:rsidRPr="006E2646" w:rsidRDefault="00556449" w:rsidP="00556449">
      <w:pPr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10. Выполнение запланированных мероприятий по защите населения и территорий осуществляется с получением с</w:t>
      </w:r>
      <w:r w:rsidR="00BB1100"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оответствующих распоряжений от </w:t>
      </w: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вышестоящих органов управления и введением в действие планов ГО.</w:t>
      </w:r>
    </w:p>
    <w:p w:rsidR="00556449" w:rsidRPr="006E2646" w:rsidRDefault="00556449" w:rsidP="00556449">
      <w:pPr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11. Основными вопросами планов ГО всех звеньев должны быть:</w:t>
      </w:r>
    </w:p>
    <w:p w:rsidR="00556449" w:rsidRPr="006E2646" w:rsidRDefault="00556449" w:rsidP="00556449">
      <w:pPr>
        <w:tabs>
          <w:tab w:val="left" w:pos="-2145"/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максимально возможное снижение потерь среди населения от современных средств поражения;</w:t>
      </w:r>
    </w:p>
    <w:p w:rsidR="00556449" w:rsidRPr="006E2646" w:rsidRDefault="00556449" w:rsidP="00556449">
      <w:pPr>
        <w:tabs>
          <w:tab w:val="left" w:pos="-2145"/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готовность сил и средств ГО к действиям по ликвидации последствий нападения противника;</w:t>
      </w:r>
    </w:p>
    <w:p w:rsidR="00556449" w:rsidRPr="006E2646" w:rsidRDefault="00556449" w:rsidP="00556449">
      <w:pPr>
        <w:tabs>
          <w:tab w:val="left" w:pos="-2145"/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организованное и быстрое проведение </w:t>
      </w:r>
      <w:proofErr w:type="spellStart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эвакомероприятий</w:t>
      </w:r>
      <w:proofErr w:type="spellEnd"/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;</w:t>
      </w:r>
    </w:p>
    <w:p w:rsidR="00556449" w:rsidRPr="006E2646" w:rsidRDefault="00556449" w:rsidP="00556449">
      <w:pPr>
        <w:tabs>
          <w:tab w:val="left" w:pos="-2145"/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поддержание устойчивого функционирования организаций в военное время;</w:t>
      </w:r>
    </w:p>
    <w:p w:rsidR="00556449" w:rsidRPr="006E2646" w:rsidRDefault="00556449" w:rsidP="00556449">
      <w:pPr>
        <w:tabs>
          <w:tab w:val="left" w:pos="-2145"/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всестороннее обеспечение мероприятий ГО. </w:t>
      </w:r>
    </w:p>
    <w:p w:rsidR="00556449" w:rsidRPr="006E2646" w:rsidRDefault="00556449" w:rsidP="00556449">
      <w:pPr>
        <w:widowControl w:val="0"/>
        <w:tabs>
          <w:tab w:val="left" w:pos="-2145"/>
          <w:tab w:val="left" w:pos="97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12. Реальность разработанных планов ГО проверяется в ходе проверок, учений и тренировок с органами управления и силами ГО в соответствии с планами основных мероприятий. </w:t>
      </w:r>
    </w:p>
    <w:p w:rsidR="00556449" w:rsidRPr="006E2646" w:rsidRDefault="00556449" w:rsidP="00556449">
      <w:pPr>
        <w:widowControl w:val="0"/>
        <w:tabs>
          <w:tab w:val="left" w:pos="-214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13. Планы ГО уточняются и корректируются ежегодно, доводятся до исполнителей после уточнения и корректировки.</w:t>
      </w:r>
    </w:p>
    <w:p w:rsidR="00556449" w:rsidRPr="00F52483" w:rsidRDefault="00BB1100" w:rsidP="00BB1100">
      <w:pPr>
        <w:widowControl w:val="0"/>
        <w:tabs>
          <w:tab w:val="left" w:pos="-2145"/>
        </w:tabs>
        <w:suppressAutoHyphens/>
        <w:spacing w:after="0" w:line="240" w:lineRule="auto"/>
        <w:ind w:left="-24" w:firstLine="738"/>
        <w:jc w:val="both"/>
        <w:rPr>
          <w:rFonts w:ascii="Times New Roman" w:eastAsia="Times New Roman" w:hAnsi="Times New Roman"/>
          <w:bCs/>
          <w:color w:val="404040" w:themeColor="text1" w:themeTint="BF"/>
          <w:sz w:val="24"/>
          <w:szCs w:val="24"/>
          <w:lang w:eastAsia="ar-SA"/>
        </w:rPr>
      </w:pPr>
      <w:r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>14. Порядок работы органов</w:t>
      </w:r>
      <w:r w:rsidR="00556449" w:rsidRPr="006E264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управления и сил ГО в период ведения ГО, взаимодействие с другими органами ГО, обмен информацией об обстановке и сроки представления донесений осуществляется в соответствии с планами ГО и специальными указаниями территориальных и региональны</w:t>
      </w:r>
      <w:r w:rsidR="00556449" w:rsidRPr="00F52483">
        <w:rPr>
          <w:rFonts w:ascii="Times New Roman" w:eastAsia="Times New Roman" w:hAnsi="Times New Roman"/>
          <w:bCs/>
          <w:color w:val="404040" w:themeColor="text1" w:themeTint="BF"/>
          <w:sz w:val="24"/>
          <w:szCs w:val="24"/>
          <w:lang w:eastAsia="ar-SA"/>
        </w:rPr>
        <w:t>х органов управления.</w:t>
      </w:r>
    </w:p>
    <w:sectPr w:rsidR="00556449" w:rsidRPr="00F52483" w:rsidSect="00A734CA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840A29"/>
    <w:multiLevelType w:val="hybridMultilevel"/>
    <w:tmpl w:val="87EE1B7A"/>
    <w:lvl w:ilvl="0" w:tplc="D2D4B26C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>
    <w:nsid w:val="09EA7BD3"/>
    <w:multiLevelType w:val="hybridMultilevel"/>
    <w:tmpl w:val="315C1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C540C1"/>
    <w:multiLevelType w:val="hybridMultilevel"/>
    <w:tmpl w:val="E2FA4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74382F"/>
    <w:multiLevelType w:val="hybridMultilevel"/>
    <w:tmpl w:val="774C093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5748B1"/>
    <w:multiLevelType w:val="hybridMultilevel"/>
    <w:tmpl w:val="2BD62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2807"/>
    <w:rsid w:val="000206D7"/>
    <w:rsid w:val="000349F0"/>
    <w:rsid w:val="000B341E"/>
    <w:rsid w:val="000B5E37"/>
    <w:rsid w:val="0014218C"/>
    <w:rsid w:val="00273231"/>
    <w:rsid w:val="002B69B5"/>
    <w:rsid w:val="002B7067"/>
    <w:rsid w:val="00356656"/>
    <w:rsid w:val="0036545A"/>
    <w:rsid w:val="00383EAE"/>
    <w:rsid w:val="003C060D"/>
    <w:rsid w:val="00451F86"/>
    <w:rsid w:val="004F5CD8"/>
    <w:rsid w:val="00556449"/>
    <w:rsid w:val="00586A22"/>
    <w:rsid w:val="006356D3"/>
    <w:rsid w:val="00657B72"/>
    <w:rsid w:val="006E2646"/>
    <w:rsid w:val="00700B9E"/>
    <w:rsid w:val="00736A0D"/>
    <w:rsid w:val="00754E38"/>
    <w:rsid w:val="007855D0"/>
    <w:rsid w:val="009130D3"/>
    <w:rsid w:val="0099015A"/>
    <w:rsid w:val="00A734CA"/>
    <w:rsid w:val="00AA049A"/>
    <w:rsid w:val="00B42807"/>
    <w:rsid w:val="00BB1100"/>
    <w:rsid w:val="00C86A4A"/>
    <w:rsid w:val="00CE6D22"/>
    <w:rsid w:val="00D47C39"/>
    <w:rsid w:val="00DA1DD0"/>
    <w:rsid w:val="00DF3DB3"/>
    <w:rsid w:val="00E03970"/>
    <w:rsid w:val="00E57B8C"/>
    <w:rsid w:val="00EA3AF7"/>
    <w:rsid w:val="00EC6E6E"/>
    <w:rsid w:val="00EF2DF5"/>
    <w:rsid w:val="00F52483"/>
    <w:rsid w:val="00F55712"/>
    <w:rsid w:val="00F6267A"/>
    <w:rsid w:val="00FF4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B72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06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B706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57B72"/>
    <w:rPr>
      <w:rFonts w:eastAsia="Times New Roman"/>
      <w:sz w:val="22"/>
      <w:szCs w:val="22"/>
    </w:rPr>
  </w:style>
  <w:style w:type="character" w:styleId="a6">
    <w:name w:val="Hyperlink"/>
    <w:uiPriority w:val="99"/>
    <w:unhideWhenUsed/>
    <w:rsid w:val="000206D7"/>
    <w:rPr>
      <w:color w:val="0563C1"/>
      <w:u w:val="single"/>
    </w:rPr>
  </w:style>
  <w:style w:type="paragraph" w:styleId="a7">
    <w:name w:val="Normal (Web)"/>
    <w:basedOn w:val="a"/>
    <w:uiPriority w:val="99"/>
    <w:semiHidden/>
    <w:unhideWhenUsed/>
    <w:rsid w:val="000206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a8">
    <w:name w:val="Table Grid"/>
    <w:basedOn w:val="a1"/>
    <w:uiPriority w:val="59"/>
    <w:rsid w:val="00D47C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4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cp:lastModifiedBy>ADMIN</cp:lastModifiedBy>
  <cp:revision>14</cp:revision>
  <cp:lastPrinted>2021-03-05T09:48:00Z</cp:lastPrinted>
  <dcterms:created xsi:type="dcterms:W3CDTF">2018-04-11T10:51:00Z</dcterms:created>
  <dcterms:modified xsi:type="dcterms:W3CDTF">2021-03-30T10:14:00Z</dcterms:modified>
</cp:coreProperties>
</file>