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5B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D6676" wp14:editId="6C607CC7">
            <wp:extent cx="847725" cy="714375"/>
            <wp:effectExtent l="0" t="0" r="9525" b="9525"/>
            <wp:docPr id="2" name="Рисунок 2" descr="toTkp4YA5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oTkp4YA5z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  <w:r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МУНИЦИПАЛЬНОГО РАЙОНА</w:t>
      </w:r>
    </w:p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ДЗУН-ХЕМЧИКСКИЙ КОЖУУН РЕСПУБЛИКИ ТЫВА</w:t>
      </w:r>
    </w:p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5B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РАСПОРЯЖЕНИЕ</w:t>
      </w:r>
    </w:p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ТЫВА РЕСПУБЛИКАНЫН ЧООН-ХЕМЧИК КОЖУУНУН МУНИЦИПАЛДЫГ РАЙОННУН ЧАГЫРГАЗЫНЫН</w:t>
      </w:r>
    </w:p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5B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АЙТЫЫШКЫНЫ</w:t>
      </w:r>
    </w:p>
    <w:p w:rsidR="00F75B80" w:rsidRPr="00F75B80" w:rsidRDefault="00F75B80" w:rsidP="00F7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5B80" w:rsidRPr="00F75B80" w:rsidRDefault="00953E9D" w:rsidP="00F75B80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«17</w:t>
      </w:r>
      <w:r w:rsidR="00F75B80"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</w:t>
      </w:r>
      <w:r w:rsid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</w:t>
      </w:r>
      <w:r w:rsidR="00F75B80"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                        </w:t>
      </w:r>
      <w:proofErr w:type="spellStart"/>
      <w:r w:rsidR="00F75B80"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="00F75B80"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.Ч</w:t>
      </w:r>
      <w:proofErr w:type="gramEnd"/>
      <w:r w:rsidR="00F75B80"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адан</w:t>
      </w:r>
      <w:proofErr w:type="spellEnd"/>
      <w:r w:rsidR="00F75B80" w:rsidRPr="00F75B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№_____</w:t>
      </w:r>
      <w:r w:rsidR="00066A5E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:rsidR="00F75B80" w:rsidRDefault="00F75B80" w:rsidP="00F75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81" w:rsidRPr="00F75B80" w:rsidRDefault="00F75B80" w:rsidP="00F75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80">
        <w:rPr>
          <w:rFonts w:ascii="Times New Roman" w:hAnsi="Times New Roman" w:cs="Times New Roman"/>
          <w:b/>
          <w:sz w:val="28"/>
          <w:szCs w:val="28"/>
        </w:rPr>
        <w:t>О</w:t>
      </w:r>
      <w:r w:rsidR="00895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E9D">
        <w:rPr>
          <w:rFonts w:ascii="Times New Roman" w:hAnsi="Times New Roman" w:cs="Times New Roman"/>
          <w:b/>
          <w:sz w:val="28"/>
          <w:szCs w:val="28"/>
        </w:rPr>
        <w:t>проведении конкурса по благоустройству, озеленению и санитарной очистке на те</w:t>
      </w:r>
      <w:r w:rsidR="00981ED9">
        <w:rPr>
          <w:rFonts w:ascii="Times New Roman" w:hAnsi="Times New Roman" w:cs="Times New Roman"/>
          <w:b/>
          <w:sz w:val="28"/>
          <w:szCs w:val="28"/>
        </w:rPr>
        <w:t>рритории Дзун-Хемчикского кожууна</w:t>
      </w:r>
    </w:p>
    <w:p w:rsidR="00F75B80" w:rsidRDefault="00953E9D" w:rsidP="00953E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постановлений Правительства Республики Тыва от 25.07.2022 г. №468 о республиканском конкурсе «Лучшая организация деятельности по благоустройству, озеленению и чистоте территорий среди муниципальных образований Республики Тыва</w:t>
      </w:r>
      <w:r w:rsidR="00066A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 03.05.2023 г.№285 «о внесении изменений в постановлении Правительства Республики Тыва от 25.07.2022 г. №468», в целях формирования широкого общественного движения по благоустройству населенных</w:t>
      </w:r>
      <w:r w:rsidR="00DF253D">
        <w:rPr>
          <w:rFonts w:ascii="Times New Roman" w:hAnsi="Times New Roman" w:cs="Times New Roman"/>
          <w:sz w:val="28"/>
          <w:szCs w:val="28"/>
        </w:rPr>
        <w:t xml:space="preserve"> пунктов Дзун-Хемчикского кожууна</w:t>
      </w:r>
      <w:r w:rsidR="00066A5E">
        <w:rPr>
          <w:rFonts w:ascii="Times New Roman" w:hAnsi="Times New Roman" w:cs="Times New Roman"/>
          <w:sz w:val="28"/>
          <w:szCs w:val="28"/>
        </w:rPr>
        <w:t xml:space="preserve"> </w:t>
      </w:r>
      <w:r w:rsidR="00066A5E" w:rsidRPr="00066A5E">
        <w:rPr>
          <w:rFonts w:ascii="Times New Roman" w:hAnsi="Times New Roman" w:cs="Times New Roman"/>
          <w:b/>
          <w:sz w:val="28"/>
          <w:szCs w:val="28"/>
        </w:rPr>
        <w:t>РАСПОРЯЖАЕТ</w:t>
      </w:r>
      <w:r w:rsidR="00F75B80" w:rsidRPr="00066A5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53E9D" w:rsidRPr="00EC4E16" w:rsidRDefault="00953E9D" w:rsidP="005A2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E16">
        <w:rPr>
          <w:rFonts w:ascii="Times New Roman" w:hAnsi="Times New Roman" w:cs="Times New Roman"/>
          <w:sz w:val="28"/>
          <w:szCs w:val="28"/>
        </w:rPr>
        <w:t>Провести конкурс по благоустройству, озеленению и санитарной очистке на те</w:t>
      </w:r>
      <w:r w:rsidR="00DF253D" w:rsidRPr="00EC4E16">
        <w:rPr>
          <w:rFonts w:ascii="Times New Roman" w:hAnsi="Times New Roman" w:cs="Times New Roman"/>
          <w:sz w:val="28"/>
          <w:szCs w:val="28"/>
        </w:rPr>
        <w:t>рритории Дзун-Хемчикского кожууна</w:t>
      </w:r>
      <w:r w:rsidRPr="00EC4E16">
        <w:rPr>
          <w:rFonts w:ascii="Times New Roman" w:hAnsi="Times New Roman" w:cs="Times New Roman"/>
          <w:sz w:val="28"/>
          <w:szCs w:val="28"/>
        </w:rPr>
        <w:t>.</w:t>
      </w:r>
    </w:p>
    <w:p w:rsidR="00EC0756" w:rsidRPr="00EC4E16" w:rsidRDefault="00953E9D" w:rsidP="00EC4E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E1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проведения конкурса по благоустройству, озеленению и санитарной очистке на </w:t>
      </w:r>
      <w:proofErr w:type="spellStart"/>
      <w:r w:rsidRPr="00EC4E16">
        <w:rPr>
          <w:rFonts w:ascii="Times New Roman" w:hAnsi="Times New Roman" w:cs="Times New Roman"/>
          <w:sz w:val="28"/>
          <w:szCs w:val="28"/>
        </w:rPr>
        <w:t>территориии</w:t>
      </w:r>
      <w:proofErr w:type="spellEnd"/>
      <w:r w:rsidRPr="00EC4E16">
        <w:rPr>
          <w:rFonts w:ascii="Times New Roman" w:hAnsi="Times New Roman" w:cs="Times New Roman"/>
          <w:sz w:val="28"/>
          <w:szCs w:val="28"/>
        </w:rPr>
        <w:t xml:space="preserve"> Дзун-Х</w:t>
      </w:r>
      <w:r w:rsidR="00DF253D" w:rsidRPr="00EC4E16">
        <w:rPr>
          <w:rFonts w:ascii="Times New Roman" w:hAnsi="Times New Roman" w:cs="Times New Roman"/>
          <w:sz w:val="28"/>
          <w:szCs w:val="28"/>
        </w:rPr>
        <w:t>емчикского кожууна</w:t>
      </w:r>
      <w:r w:rsidRPr="00EC4E16">
        <w:rPr>
          <w:rFonts w:ascii="Times New Roman" w:hAnsi="Times New Roman" w:cs="Times New Roman"/>
          <w:sz w:val="28"/>
          <w:szCs w:val="28"/>
        </w:rPr>
        <w:t>.</w:t>
      </w:r>
      <w:r w:rsidR="00EC4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E16" w:rsidRDefault="00EC4E16" w:rsidP="005A2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по работе со СМИ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Ч.М. обеспечить распространение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хода проведения конкурса и подведения его итогов.</w:t>
      </w:r>
    </w:p>
    <w:p w:rsidR="00953E9D" w:rsidRPr="00EC4E16" w:rsidRDefault="00953E9D" w:rsidP="005A2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E1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3D6A6E" w:rsidRPr="00EC4E16" w:rsidRDefault="003D6A6E" w:rsidP="005A2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E16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распоряжения возложить на заместителя председателя по жизнеобеспечению и развитию инфраструктуры администрации Дзун-Хемчикского кожууна – </w:t>
      </w:r>
      <w:proofErr w:type="spellStart"/>
      <w:r w:rsidRPr="00EC4E16">
        <w:rPr>
          <w:rFonts w:ascii="Times New Roman" w:hAnsi="Times New Roman" w:cs="Times New Roman"/>
          <w:sz w:val="28"/>
          <w:szCs w:val="28"/>
        </w:rPr>
        <w:t>К.Г.Сат</w:t>
      </w:r>
      <w:proofErr w:type="spellEnd"/>
      <w:r w:rsidRPr="00EC4E16">
        <w:rPr>
          <w:rFonts w:ascii="Times New Roman" w:hAnsi="Times New Roman" w:cs="Times New Roman"/>
          <w:sz w:val="28"/>
          <w:szCs w:val="28"/>
        </w:rPr>
        <w:t>.</w:t>
      </w:r>
    </w:p>
    <w:p w:rsidR="00F75B80" w:rsidRDefault="00F75B80" w:rsidP="00F75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B80" w:rsidRPr="00106B9F" w:rsidRDefault="00F75B80" w:rsidP="00F7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F75B80" w:rsidRPr="00106B9F" w:rsidRDefault="00F75B80" w:rsidP="00F7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</w:t>
      </w:r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А.Н. </w:t>
      </w:r>
      <w:proofErr w:type="spellStart"/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Ондар</w:t>
      </w:r>
      <w:proofErr w:type="spellEnd"/>
      <w:r w:rsidRPr="0010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1C7D" w:rsidRDefault="00E21C7D" w:rsidP="00F75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E16" w:rsidRDefault="00EC4E16" w:rsidP="00F75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C7D" w:rsidRDefault="00E21C7D" w:rsidP="00E21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</w:p>
    <w:p w:rsidR="00E21C7D" w:rsidRDefault="00E21C7D" w:rsidP="00E21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</w:t>
      </w:r>
    </w:p>
    <w:p w:rsidR="00E21C7D" w:rsidRDefault="00DF253D" w:rsidP="00E21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</w:t>
      </w:r>
      <w:r w:rsidR="00953E9D">
        <w:rPr>
          <w:rFonts w:ascii="Times New Roman" w:hAnsi="Times New Roman" w:cs="Times New Roman"/>
          <w:sz w:val="28"/>
          <w:szCs w:val="28"/>
        </w:rPr>
        <w:t>» июня</w:t>
      </w:r>
      <w:r w:rsidR="00E21C7D">
        <w:rPr>
          <w:rFonts w:ascii="Times New Roman" w:hAnsi="Times New Roman" w:cs="Times New Roman"/>
          <w:sz w:val="28"/>
          <w:szCs w:val="28"/>
        </w:rPr>
        <w:t xml:space="preserve"> 2024 года №__</w:t>
      </w:r>
      <w:proofErr w:type="gramStart"/>
      <w:r w:rsidR="00E21C7D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E21C7D">
        <w:rPr>
          <w:rFonts w:ascii="Times New Roman" w:hAnsi="Times New Roman" w:cs="Times New Roman"/>
          <w:sz w:val="28"/>
          <w:szCs w:val="28"/>
        </w:rPr>
        <w:t>р</w:t>
      </w:r>
    </w:p>
    <w:p w:rsidR="00E21C7D" w:rsidRPr="005A21F9" w:rsidRDefault="00E21C7D" w:rsidP="0095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C7D" w:rsidRPr="005A21F9" w:rsidRDefault="00953E9D" w:rsidP="00E2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3E9D" w:rsidRDefault="00953E9D" w:rsidP="00953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</w:t>
      </w:r>
      <w:r w:rsidRPr="00953E9D">
        <w:rPr>
          <w:rFonts w:ascii="Times New Roman" w:hAnsi="Times New Roman" w:cs="Times New Roman"/>
          <w:sz w:val="28"/>
          <w:szCs w:val="28"/>
        </w:rPr>
        <w:t>по благоустройству, озеленению и санитарной очистке на те</w:t>
      </w:r>
      <w:r w:rsidR="00DF253D">
        <w:rPr>
          <w:rFonts w:ascii="Times New Roman" w:hAnsi="Times New Roman" w:cs="Times New Roman"/>
          <w:sz w:val="28"/>
          <w:szCs w:val="28"/>
        </w:rPr>
        <w:t>рритории Дзун-Хемчикского кожууна</w:t>
      </w:r>
      <w:r w:rsidRPr="00953E9D">
        <w:rPr>
          <w:rFonts w:ascii="Times New Roman" w:hAnsi="Times New Roman" w:cs="Times New Roman"/>
          <w:sz w:val="28"/>
          <w:szCs w:val="28"/>
        </w:rPr>
        <w:t>.</w:t>
      </w:r>
    </w:p>
    <w:p w:rsidR="00953E9D" w:rsidRDefault="00953E9D" w:rsidP="00DF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F25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361D" w:rsidRPr="009E361D" w:rsidRDefault="00953E9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Конкурс </w:t>
      </w:r>
      <w:r w:rsidR="009E361D">
        <w:rPr>
          <w:rFonts w:ascii="Times New Roman" w:hAnsi="Times New Roman" w:cs="Times New Roman"/>
          <w:sz w:val="28"/>
          <w:szCs w:val="28"/>
        </w:rPr>
        <w:t xml:space="preserve">по </w:t>
      </w:r>
      <w:r w:rsidR="009E361D" w:rsidRPr="009E361D">
        <w:rPr>
          <w:rFonts w:ascii="Times New Roman" w:hAnsi="Times New Roman" w:cs="Times New Roman"/>
          <w:sz w:val="28"/>
          <w:szCs w:val="28"/>
        </w:rPr>
        <w:t>благоустройству, озеленению и санитарной очистке на тер</w:t>
      </w:r>
      <w:r w:rsidR="009E361D">
        <w:rPr>
          <w:rFonts w:ascii="Times New Roman" w:hAnsi="Times New Roman" w:cs="Times New Roman"/>
          <w:sz w:val="28"/>
          <w:szCs w:val="28"/>
        </w:rPr>
        <w:t xml:space="preserve">ритории Дзун-Хемчикского района (далее – Конкурс) проводится среди сельских поселений, улиц, предприятий и организаций, независимо </w:t>
      </w:r>
      <w:proofErr w:type="spellStart"/>
      <w:proofErr w:type="gramStart"/>
      <w:r w:rsidR="009E361D">
        <w:rPr>
          <w:rFonts w:ascii="Times New Roman" w:hAnsi="Times New Roman" w:cs="Times New Roman"/>
          <w:sz w:val="28"/>
          <w:szCs w:val="28"/>
        </w:rPr>
        <w:t>независимо</w:t>
      </w:r>
      <w:proofErr w:type="spellEnd"/>
      <w:proofErr w:type="gramEnd"/>
      <w:r w:rsidR="009E361D">
        <w:rPr>
          <w:rFonts w:ascii="Times New Roman" w:hAnsi="Times New Roman" w:cs="Times New Roman"/>
          <w:sz w:val="28"/>
          <w:szCs w:val="28"/>
        </w:rPr>
        <w:t xml:space="preserve"> от </w:t>
      </w:r>
      <w:r w:rsidR="009E361D" w:rsidRPr="009E361D">
        <w:rPr>
          <w:rFonts w:ascii="Times New Roman" w:hAnsi="Times New Roman" w:cs="Times New Roman"/>
          <w:sz w:val="28"/>
          <w:szCs w:val="28"/>
        </w:rPr>
        <w:t>форм собственности.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1.2. Организатором Конкурса выступает администрация</w:t>
      </w:r>
      <w:r w:rsidR="00DF253D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Pr="009E361D">
        <w:rPr>
          <w:rFonts w:ascii="Times New Roman" w:hAnsi="Times New Roman" w:cs="Times New Roman"/>
          <w:sz w:val="28"/>
          <w:szCs w:val="28"/>
        </w:rPr>
        <w:t>.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2.1. Целями Конкурса являются активизация деятельности сельских поселений по организации благоустройства и озеленения территорий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района</w:t>
      </w:r>
      <w:r w:rsidRPr="009E361D">
        <w:rPr>
          <w:rFonts w:ascii="Times New Roman" w:hAnsi="Times New Roman" w:cs="Times New Roman"/>
          <w:sz w:val="28"/>
          <w:szCs w:val="28"/>
        </w:rPr>
        <w:t>; привлечение населения, организаций,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организаций к вопросам </w:t>
      </w:r>
      <w:r w:rsidRPr="009E361D">
        <w:rPr>
          <w:rFonts w:ascii="Times New Roman" w:hAnsi="Times New Roman" w:cs="Times New Roman"/>
          <w:sz w:val="28"/>
          <w:szCs w:val="28"/>
        </w:rPr>
        <w:t>санитарного состояния, благоустройства и озеленения территорий;</w:t>
      </w:r>
      <w:r>
        <w:rPr>
          <w:rFonts w:ascii="Times New Roman" w:hAnsi="Times New Roman" w:cs="Times New Roman"/>
          <w:sz w:val="28"/>
          <w:szCs w:val="28"/>
        </w:rPr>
        <w:t xml:space="preserve"> воспитания бережного отношения </w:t>
      </w:r>
      <w:r w:rsidRPr="009E361D">
        <w:rPr>
          <w:rFonts w:ascii="Times New Roman" w:hAnsi="Times New Roman" w:cs="Times New Roman"/>
          <w:sz w:val="28"/>
          <w:szCs w:val="28"/>
        </w:rPr>
        <w:t>к жилищному фонду, придомовым территориям, зеленым насаждениям, памятным местам; содержания контейнеров и внешнего вида контейнерных площадок; повышения платежной дисциплины населения по оплате за жилищно-коммунальные услуги.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</w:t>
      </w:r>
      <w:r w:rsidRPr="009E361D">
        <w:rPr>
          <w:rFonts w:ascii="Times New Roman" w:hAnsi="Times New Roman" w:cs="Times New Roman"/>
          <w:sz w:val="28"/>
          <w:szCs w:val="28"/>
        </w:rPr>
        <w:t>ачи Конкурса: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61D">
        <w:rPr>
          <w:rFonts w:ascii="Times New Roman" w:hAnsi="Times New Roman" w:cs="Times New Roman"/>
          <w:sz w:val="28"/>
          <w:szCs w:val="28"/>
        </w:rPr>
        <w:t>активное привлечение граждан на благоустройство улиц, скверов и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дворовых территорий;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обобщение </w:t>
      </w:r>
      <w:r w:rsidRPr="009E361D">
        <w:rPr>
          <w:rFonts w:ascii="Times New Roman" w:hAnsi="Times New Roman" w:cs="Times New Roman"/>
          <w:sz w:val="28"/>
          <w:szCs w:val="28"/>
        </w:rPr>
        <w:t>положительного опыта;</w:t>
      </w:r>
    </w:p>
    <w:p w:rsid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</w:t>
      </w:r>
      <w:r w:rsidRPr="009E36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проблем санитарной очистки в средствах массовой </w:t>
      </w:r>
      <w:r w:rsidRPr="009E361D">
        <w:rPr>
          <w:rFonts w:ascii="Times New Roman" w:hAnsi="Times New Roman" w:cs="Times New Roman"/>
          <w:sz w:val="28"/>
          <w:szCs w:val="28"/>
        </w:rPr>
        <w:t>информации, распро</w:t>
      </w:r>
      <w:r>
        <w:rPr>
          <w:rFonts w:ascii="Times New Roman" w:hAnsi="Times New Roman" w:cs="Times New Roman"/>
          <w:sz w:val="28"/>
          <w:szCs w:val="28"/>
        </w:rPr>
        <w:t>странение лучшего опыта работы.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61D">
        <w:rPr>
          <w:rFonts w:ascii="Times New Roman" w:hAnsi="Times New Roman" w:cs="Times New Roman"/>
          <w:sz w:val="28"/>
          <w:szCs w:val="28"/>
        </w:rPr>
        <w:t xml:space="preserve"> Сроки проведения Конкурса</w:t>
      </w:r>
    </w:p>
    <w:p w:rsid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Конкурс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15 июня по 15 июля 2024 года. 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61D">
        <w:rPr>
          <w:rFonts w:ascii="Times New Roman" w:hAnsi="Times New Roman" w:cs="Times New Roman"/>
          <w:sz w:val="28"/>
          <w:szCs w:val="28"/>
        </w:rPr>
        <w:t xml:space="preserve"> Номинации Конкурса: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4.1. самое лучшее благоустройство улицы села.</w:t>
      </w:r>
    </w:p>
    <w:p w:rsidR="00E95666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4.2. самое лучше</w:t>
      </w:r>
      <w:r>
        <w:rPr>
          <w:rFonts w:ascii="Times New Roman" w:hAnsi="Times New Roman" w:cs="Times New Roman"/>
          <w:sz w:val="28"/>
          <w:szCs w:val="28"/>
        </w:rPr>
        <w:t xml:space="preserve">е благоустройство территории, прилегающей к  </w:t>
      </w:r>
      <w:r w:rsidRPr="009E361D">
        <w:rPr>
          <w:rFonts w:ascii="Times New Roman" w:hAnsi="Times New Roman" w:cs="Times New Roman"/>
          <w:sz w:val="28"/>
          <w:szCs w:val="28"/>
        </w:rPr>
        <w:t xml:space="preserve">предприятиям, учреждениям и организациям различных форм собственности. 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4.3. самое благоустроенное поселение.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361D" w:rsidRPr="009E361D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Победители Конкурса определяются по следующим показателям: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lastRenderedPageBreak/>
        <w:t>5.1. оформление въездных знаков с наименованием населенного пункта, где располагаются административные здания, табличек с названием улицы, номерами домов;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5.2. эстетика оформления внешнего вида административных зданий;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5.3. обустройство территории вокруг зданий;</w:t>
      </w:r>
    </w:p>
    <w:p w:rsidR="00E95666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 xml:space="preserve">5.4. благоустройство и содержание территории населенного пункта; 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5.5. обеспечение</w:t>
      </w:r>
      <w:r w:rsidR="00E95666">
        <w:rPr>
          <w:rFonts w:ascii="Times New Roman" w:hAnsi="Times New Roman" w:cs="Times New Roman"/>
          <w:sz w:val="28"/>
          <w:szCs w:val="28"/>
        </w:rPr>
        <w:t xml:space="preserve"> населенного пункта освещением;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5.6. посадка деревьев, кустарников, наличие газонов, цветников, клумб;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5.7. наличие досок объявлений и информации для населения;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5.8. содержание мест отдыха жителей, исторических и памятных мест;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 xml:space="preserve">5.9. проведение субботников по озеленению </w:t>
      </w:r>
      <w:r w:rsidR="00E95666">
        <w:rPr>
          <w:rFonts w:ascii="Times New Roman" w:hAnsi="Times New Roman" w:cs="Times New Roman"/>
          <w:sz w:val="28"/>
          <w:szCs w:val="28"/>
        </w:rPr>
        <w:t xml:space="preserve">территории, санитарной очистке, </w:t>
      </w:r>
      <w:r w:rsidRPr="009E361D">
        <w:rPr>
          <w:rFonts w:ascii="Times New Roman" w:hAnsi="Times New Roman" w:cs="Times New Roman"/>
          <w:sz w:val="28"/>
          <w:szCs w:val="28"/>
        </w:rPr>
        <w:t>оборудованию детских игровых площадок;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 xml:space="preserve">5.10. содержание и внешний вид контейнерных площадок и контейнеров; 5.11. наличие действующих программ по благоустройству и </w:t>
      </w:r>
      <w:proofErr w:type="gramStart"/>
      <w:r w:rsidRPr="009E361D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очистке сельского поселения: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5.12. наличие раздельного сбора мусора;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9E361D" w:rsidRPr="009E361D">
        <w:rPr>
          <w:rFonts w:ascii="Times New Roman" w:hAnsi="Times New Roman" w:cs="Times New Roman"/>
          <w:sz w:val="28"/>
          <w:szCs w:val="28"/>
        </w:rPr>
        <w:t>наличие организованного полигона и</w:t>
      </w:r>
      <w:r>
        <w:rPr>
          <w:rFonts w:ascii="Times New Roman" w:hAnsi="Times New Roman" w:cs="Times New Roman"/>
          <w:sz w:val="28"/>
          <w:szCs w:val="28"/>
        </w:rPr>
        <w:t xml:space="preserve"> отсутствие несанкционированных </w:t>
      </w:r>
      <w:r w:rsidR="009E361D" w:rsidRPr="009E361D">
        <w:rPr>
          <w:rFonts w:ascii="Times New Roman" w:hAnsi="Times New Roman" w:cs="Times New Roman"/>
          <w:sz w:val="28"/>
          <w:szCs w:val="28"/>
        </w:rPr>
        <w:t>свалок твердых коммунальных отходов.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Победитель район</w:t>
      </w:r>
      <w:r w:rsidR="009E361D" w:rsidRPr="009E361D">
        <w:rPr>
          <w:rFonts w:ascii="Times New Roman" w:hAnsi="Times New Roman" w:cs="Times New Roman"/>
          <w:sz w:val="28"/>
          <w:szCs w:val="28"/>
        </w:rPr>
        <w:t>ного конкурса определяется по максимальной сумме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баллов по шкале от 1до 10 баллов, опред</w:t>
      </w:r>
      <w:r w:rsidR="00E95666">
        <w:rPr>
          <w:rFonts w:ascii="Times New Roman" w:hAnsi="Times New Roman" w:cs="Times New Roman"/>
          <w:sz w:val="28"/>
          <w:szCs w:val="28"/>
        </w:rPr>
        <w:t xml:space="preserve">еленной комиссией по проведению </w:t>
      </w:r>
      <w:proofErr w:type="spellStart"/>
      <w:r w:rsidRPr="009E361D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E361D">
        <w:rPr>
          <w:rFonts w:ascii="Times New Roman" w:hAnsi="Times New Roman" w:cs="Times New Roman"/>
          <w:sz w:val="28"/>
          <w:szCs w:val="28"/>
        </w:rPr>
        <w:t xml:space="preserve"> конкурса на основании </w:t>
      </w:r>
      <w:r w:rsidR="00E95666">
        <w:rPr>
          <w:rFonts w:ascii="Times New Roman" w:hAnsi="Times New Roman" w:cs="Times New Roman"/>
          <w:sz w:val="28"/>
          <w:szCs w:val="28"/>
        </w:rPr>
        <w:t>заполненной ведомости оценочных показателей приложению №</w:t>
      </w:r>
      <w:r w:rsidRPr="009E361D">
        <w:rPr>
          <w:rFonts w:ascii="Times New Roman" w:hAnsi="Times New Roman" w:cs="Times New Roman"/>
          <w:sz w:val="28"/>
          <w:szCs w:val="28"/>
        </w:rPr>
        <w:t>1 к настоящем</w:t>
      </w:r>
      <w:r w:rsidR="00E95666">
        <w:rPr>
          <w:rFonts w:ascii="Times New Roman" w:hAnsi="Times New Roman" w:cs="Times New Roman"/>
          <w:sz w:val="28"/>
          <w:szCs w:val="28"/>
        </w:rPr>
        <w:t xml:space="preserve">у Положению. В случае равенства </w:t>
      </w:r>
      <w:r w:rsidRPr="009E361D">
        <w:rPr>
          <w:rFonts w:ascii="Times New Roman" w:hAnsi="Times New Roman" w:cs="Times New Roman"/>
          <w:sz w:val="28"/>
          <w:szCs w:val="28"/>
        </w:rPr>
        <w:t xml:space="preserve">баллов у двух и более участников победитель определяется путем открытого голосования членов </w:t>
      </w:r>
      <w:proofErr w:type="spellStart"/>
      <w:r w:rsidRPr="009E361D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9E361D">
        <w:rPr>
          <w:rFonts w:ascii="Times New Roman" w:hAnsi="Times New Roman" w:cs="Times New Roman"/>
          <w:sz w:val="28"/>
          <w:szCs w:val="28"/>
        </w:rPr>
        <w:t xml:space="preserve"> комиссии простым большинством голосов.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E361D" w:rsidRPr="009E361D">
        <w:rPr>
          <w:rFonts w:ascii="Times New Roman" w:hAnsi="Times New Roman" w:cs="Times New Roman"/>
          <w:sz w:val="28"/>
          <w:szCs w:val="28"/>
        </w:rPr>
        <w:t>Оформление заявки</w:t>
      </w:r>
    </w:p>
    <w:p w:rsid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Участники Конкурса оформляют</w:t>
      </w:r>
      <w:r w:rsidR="00E95666">
        <w:rPr>
          <w:rFonts w:ascii="Times New Roman" w:hAnsi="Times New Roman" w:cs="Times New Roman"/>
          <w:sz w:val="28"/>
          <w:szCs w:val="28"/>
        </w:rPr>
        <w:t xml:space="preserve"> заявку, которая должна содержать </w:t>
      </w:r>
      <w:r w:rsidRPr="009E361D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E95666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организации (предприятий);</w:t>
      </w:r>
    </w:p>
    <w:p w:rsidR="00E95666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с индексом;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- фамилия, имя, отчество руководителя организации (предприятия), номера телефонов и факса;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61D" w:rsidRPr="009E361D">
        <w:rPr>
          <w:rFonts w:ascii="Times New Roman" w:hAnsi="Times New Roman" w:cs="Times New Roman"/>
          <w:sz w:val="28"/>
          <w:szCs w:val="28"/>
        </w:rPr>
        <w:t>форма собственности организации (предприятия);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- пояснительная записка, в которой конкурсант считает целесообразным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сообщить данные для создания наиболее полного и правильного представления об участии предприятия в Конкурсе.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E361D" w:rsidRPr="009E361D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председателем администрации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Дзун-Хемчикского кожууна</w:t>
      </w:r>
      <w:r w:rsidR="009E361D" w:rsidRPr="009E361D">
        <w:rPr>
          <w:rFonts w:ascii="Times New Roman" w:hAnsi="Times New Roman" w:cs="Times New Roman"/>
          <w:sz w:val="28"/>
          <w:szCs w:val="28"/>
        </w:rPr>
        <w:t>.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Срок предоставления участниками заявок до 15 июля 2024 г.</w:t>
      </w:r>
    </w:p>
    <w:p w:rsidR="009E361D" w:rsidRPr="009E361D" w:rsidRDefault="00E95666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участников направляются по</w:t>
      </w:r>
      <w:r w:rsidR="009E361D" w:rsidRPr="009E361D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E95666">
        <w:rPr>
          <w:rFonts w:ascii="Times New Roman" w:hAnsi="Times New Roman" w:cs="Times New Roman"/>
          <w:sz w:val="28"/>
          <w:szCs w:val="28"/>
        </w:rPr>
        <w:tab/>
        <w:t>668111, Республик</w:t>
      </w:r>
      <w:r w:rsidR="00DF253D">
        <w:rPr>
          <w:rFonts w:ascii="Times New Roman" w:hAnsi="Times New Roman" w:cs="Times New Roman"/>
          <w:sz w:val="28"/>
          <w:szCs w:val="28"/>
        </w:rPr>
        <w:t xml:space="preserve">а Тыва, </w:t>
      </w:r>
      <w:proofErr w:type="spellStart"/>
      <w:r w:rsidR="00DF253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DF253D">
        <w:rPr>
          <w:rFonts w:ascii="Times New Roman" w:hAnsi="Times New Roman" w:cs="Times New Roman"/>
          <w:sz w:val="28"/>
          <w:szCs w:val="28"/>
        </w:rPr>
        <w:t xml:space="preserve">-н </w:t>
      </w:r>
      <w:proofErr w:type="spellStart"/>
      <w:r w:rsidR="00DF253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DF2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5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F253D">
        <w:rPr>
          <w:rFonts w:ascii="Times New Roman" w:hAnsi="Times New Roman" w:cs="Times New Roman"/>
          <w:sz w:val="28"/>
          <w:szCs w:val="28"/>
        </w:rPr>
        <w:t>.</w:t>
      </w:r>
      <w:r w:rsidRPr="00E9566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5666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E95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66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95666">
        <w:rPr>
          <w:rFonts w:ascii="Times New Roman" w:hAnsi="Times New Roman" w:cs="Times New Roman"/>
          <w:sz w:val="28"/>
          <w:szCs w:val="28"/>
        </w:rPr>
        <w:t xml:space="preserve"> Ленина, </w:t>
      </w:r>
      <w:proofErr w:type="spellStart"/>
      <w:r w:rsidRPr="00E95666">
        <w:rPr>
          <w:rFonts w:ascii="Times New Roman" w:hAnsi="Times New Roman" w:cs="Times New Roman"/>
          <w:sz w:val="28"/>
          <w:szCs w:val="28"/>
        </w:rPr>
        <w:t>двлд</w:t>
      </w:r>
      <w:proofErr w:type="spellEnd"/>
      <w:r w:rsidRPr="00E95666">
        <w:rPr>
          <w:rFonts w:ascii="Times New Roman" w:hAnsi="Times New Roman" w:cs="Times New Roman"/>
          <w:sz w:val="28"/>
          <w:szCs w:val="28"/>
        </w:rPr>
        <w:t>. 42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Окончательные итоги Конкурса подводятся конкурсной комиссией до 24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 xml:space="preserve">июля 2024 г. и оформляются протоколом. Победитель </w:t>
      </w:r>
      <w:proofErr w:type="spellStart"/>
      <w:r w:rsidRPr="009E361D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E361D">
        <w:rPr>
          <w:rFonts w:ascii="Times New Roman" w:hAnsi="Times New Roman" w:cs="Times New Roman"/>
          <w:sz w:val="28"/>
          <w:szCs w:val="28"/>
        </w:rPr>
        <w:t xml:space="preserve"> конкурса «Самое благоустроенное поселение» участвует в </w:t>
      </w:r>
      <w:r w:rsidRPr="009E361D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республиканском конкурсе. Выписки из протокола о победителях </w:t>
      </w:r>
      <w:proofErr w:type="spellStart"/>
      <w:r w:rsidRPr="009E361D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E361D">
        <w:rPr>
          <w:rFonts w:ascii="Times New Roman" w:hAnsi="Times New Roman" w:cs="Times New Roman"/>
          <w:sz w:val="28"/>
          <w:szCs w:val="28"/>
        </w:rPr>
        <w:t xml:space="preserve"> Конкурса подлежат опубликованию в СМИ и размещению на официальном интернет-с</w:t>
      </w:r>
      <w:r w:rsidR="00DF253D">
        <w:rPr>
          <w:rFonts w:ascii="Times New Roman" w:hAnsi="Times New Roman" w:cs="Times New Roman"/>
          <w:sz w:val="28"/>
          <w:szCs w:val="28"/>
        </w:rPr>
        <w:t>айте администрации Дзун-Хемчикского</w:t>
      </w:r>
      <w:r w:rsidRPr="009E361D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DF253D">
        <w:rPr>
          <w:rFonts w:ascii="Times New Roman" w:hAnsi="Times New Roman" w:cs="Times New Roman"/>
          <w:sz w:val="28"/>
          <w:szCs w:val="28"/>
        </w:rPr>
        <w:t xml:space="preserve"> </w:t>
      </w:r>
      <w:r w:rsidR="00DF253D" w:rsidRPr="00DF253D">
        <w:rPr>
          <w:rFonts w:ascii="Times New Roman" w:hAnsi="Times New Roman" w:cs="Times New Roman"/>
          <w:sz w:val="28"/>
          <w:szCs w:val="28"/>
        </w:rPr>
        <w:t>https://dzyn.rtyva.ru/</w:t>
      </w:r>
      <w:r w:rsidRPr="009E361D">
        <w:rPr>
          <w:rFonts w:ascii="Times New Roman" w:hAnsi="Times New Roman" w:cs="Times New Roman"/>
          <w:sz w:val="28"/>
          <w:szCs w:val="28"/>
        </w:rPr>
        <w:t>.</w:t>
      </w:r>
    </w:p>
    <w:p w:rsidR="009E361D" w:rsidRPr="009E361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9. Награждение победителей</w:t>
      </w:r>
    </w:p>
    <w:p w:rsidR="00953E9D" w:rsidRPr="00953E9D" w:rsidRDefault="009E361D" w:rsidP="00DF25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61D">
        <w:rPr>
          <w:rFonts w:ascii="Times New Roman" w:hAnsi="Times New Roman" w:cs="Times New Roman"/>
          <w:sz w:val="28"/>
          <w:szCs w:val="28"/>
        </w:rPr>
        <w:t>Победители Конкурса по номи</w:t>
      </w:r>
      <w:r w:rsidR="00DF253D">
        <w:rPr>
          <w:rFonts w:ascii="Times New Roman" w:hAnsi="Times New Roman" w:cs="Times New Roman"/>
          <w:sz w:val="28"/>
          <w:szCs w:val="28"/>
        </w:rPr>
        <w:t xml:space="preserve">нациям награждаются </w:t>
      </w:r>
      <w:proofErr w:type="spellStart"/>
      <w:r w:rsidR="00DF253D">
        <w:rPr>
          <w:rFonts w:ascii="Times New Roman" w:hAnsi="Times New Roman" w:cs="Times New Roman"/>
          <w:sz w:val="28"/>
          <w:szCs w:val="28"/>
        </w:rPr>
        <w:t>дипломамии</w:t>
      </w:r>
      <w:proofErr w:type="spellEnd"/>
      <w:r w:rsidR="00DF253D">
        <w:rPr>
          <w:rFonts w:ascii="Times New Roman" w:hAnsi="Times New Roman" w:cs="Times New Roman"/>
          <w:sz w:val="28"/>
          <w:szCs w:val="28"/>
        </w:rPr>
        <w:t xml:space="preserve"> </w:t>
      </w:r>
      <w:r w:rsidRPr="009E361D">
        <w:rPr>
          <w:rFonts w:ascii="Times New Roman" w:hAnsi="Times New Roman" w:cs="Times New Roman"/>
          <w:sz w:val="28"/>
          <w:szCs w:val="28"/>
        </w:rPr>
        <w:t>памятными призами.</w:t>
      </w:r>
    </w:p>
    <w:p w:rsidR="00DD69BB" w:rsidRDefault="00DD69BB" w:rsidP="00DF2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9BB" w:rsidRDefault="00DD69BB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9E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9D" w:rsidRDefault="00953E9D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9BB" w:rsidRDefault="00DD69BB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1D0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BB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DF253D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по благоустройству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</w:p>
    <w:p w:rsidR="00DF253D" w:rsidRDefault="00DF253D" w:rsidP="00DF2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Очистке на территории </w:t>
      </w:r>
    </w:p>
    <w:p w:rsidR="00DD69BB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Дзун-Х</w:t>
      </w:r>
      <w:r w:rsidR="00DD69BB">
        <w:rPr>
          <w:rFonts w:ascii="Times New Roman" w:hAnsi="Times New Roman" w:cs="Times New Roman"/>
          <w:sz w:val="28"/>
          <w:szCs w:val="28"/>
        </w:rPr>
        <w:t>емчикского кожууна</w:t>
      </w:r>
    </w:p>
    <w:p w:rsidR="00DD69BB" w:rsidRDefault="00DF253D" w:rsidP="00DD6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«17»июня</w:t>
      </w:r>
      <w:r w:rsidR="00DD69BB">
        <w:rPr>
          <w:rFonts w:ascii="Times New Roman" w:hAnsi="Times New Roman" w:cs="Times New Roman"/>
          <w:sz w:val="28"/>
          <w:szCs w:val="28"/>
        </w:rPr>
        <w:t xml:space="preserve"> 2024 года №__</w:t>
      </w:r>
      <w:proofErr w:type="gramStart"/>
      <w:r w:rsidR="00DD69BB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DD69BB">
        <w:rPr>
          <w:rFonts w:ascii="Times New Roman" w:hAnsi="Times New Roman" w:cs="Times New Roman"/>
          <w:sz w:val="28"/>
          <w:szCs w:val="28"/>
        </w:rPr>
        <w:t>р</w:t>
      </w:r>
    </w:p>
    <w:p w:rsidR="00DD69BB" w:rsidRDefault="00DD69BB" w:rsidP="00DD6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BB" w:rsidRPr="005A21F9" w:rsidRDefault="00DF253D" w:rsidP="00DD6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DD69BB" w:rsidRDefault="00DF253D" w:rsidP="00DD6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Оценочных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DF253D" w:rsidRDefault="00DF253D" w:rsidP="00DD6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санитарной очистке на территории Дзун-Хемчикского кожууна</w:t>
      </w:r>
    </w:p>
    <w:p w:rsidR="00DF253D" w:rsidRDefault="00DF253D" w:rsidP="00DD6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6"/>
        <w:gridCol w:w="6827"/>
        <w:gridCol w:w="1808"/>
      </w:tblGrid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27" w:type="dxa"/>
          </w:tcPr>
          <w:p w:rsidR="00DF253D" w:rsidRDefault="00DF253D" w:rsidP="00DF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808" w:type="dxa"/>
          </w:tcPr>
          <w:p w:rsidR="00DF253D" w:rsidRDefault="00DF253D" w:rsidP="00DF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въездных знаков с наименованием населенного пункта, где располагаются административные здания, табличек с наименованием улицы, номера дома;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оформления внешнего вида административных зданий;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территорий вокруг зданий;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территорий населенного пункта;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населенного пункта освещением;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 кустарников, наличие газонов, цветников, клумб;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320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досок объявлений и информации для населения;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335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отдыха жителей</w:t>
            </w:r>
            <w:proofErr w:type="gramStart"/>
            <w:r w:rsidRPr="00981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1E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81ED9">
              <w:rPr>
                <w:rFonts w:ascii="Times New Roman" w:hAnsi="Times New Roman" w:cs="Times New Roman"/>
                <w:sz w:val="28"/>
                <w:szCs w:val="28"/>
              </w:rPr>
              <w:t>сторических и памятных мест;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313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озеленению территорий, санитарной очистке, оборудованию детских игровых площадок;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309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внешний вид контейнерных площадок и контейнеров;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318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действующих программ по благоустройству и санитарной очистке сельского поселения;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368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раздельного сбора мусора;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247"/>
        </w:trPr>
        <w:tc>
          <w:tcPr>
            <w:tcW w:w="936" w:type="dxa"/>
          </w:tcPr>
          <w:p w:rsidR="00DF253D" w:rsidRDefault="00DF253D" w:rsidP="0098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27" w:type="dxa"/>
          </w:tcPr>
          <w:p w:rsidR="00DF253D" w:rsidRDefault="00981ED9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организованного полигона и отсутствие несанкционированных свалок коммунальных отходов.</w:t>
            </w: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3D" w:rsidTr="00981ED9">
        <w:trPr>
          <w:trHeight w:val="218"/>
        </w:trPr>
        <w:tc>
          <w:tcPr>
            <w:tcW w:w="936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27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253D" w:rsidRDefault="00DF253D" w:rsidP="00DD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9BB" w:rsidRPr="00DD69BB" w:rsidRDefault="00DD69BB" w:rsidP="00DD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9BB" w:rsidRPr="00DD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69C9"/>
    <w:multiLevelType w:val="hybridMultilevel"/>
    <w:tmpl w:val="23C4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714B"/>
    <w:multiLevelType w:val="hybridMultilevel"/>
    <w:tmpl w:val="504E2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341EF6"/>
    <w:multiLevelType w:val="hybridMultilevel"/>
    <w:tmpl w:val="EEEEC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49512A"/>
    <w:multiLevelType w:val="hybridMultilevel"/>
    <w:tmpl w:val="CD8A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040B3"/>
    <w:multiLevelType w:val="hybridMultilevel"/>
    <w:tmpl w:val="B1F0B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80085A"/>
    <w:multiLevelType w:val="hybridMultilevel"/>
    <w:tmpl w:val="7A36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0"/>
    <w:rsid w:val="00066A5E"/>
    <w:rsid w:val="00086A85"/>
    <w:rsid w:val="00134837"/>
    <w:rsid w:val="001D06FD"/>
    <w:rsid w:val="0035321D"/>
    <w:rsid w:val="003564D7"/>
    <w:rsid w:val="00397681"/>
    <w:rsid w:val="003D6A6E"/>
    <w:rsid w:val="00471BD1"/>
    <w:rsid w:val="00491F28"/>
    <w:rsid w:val="0058260A"/>
    <w:rsid w:val="005A21F9"/>
    <w:rsid w:val="006D2E8C"/>
    <w:rsid w:val="00732CBC"/>
    <w:rsid w:val="007817C2"/>
    <w:rsid w:val="008957D2"/>
    <w:rsid w:val="008C5C0D"/>
    <w:rsid w:val="008E6AEB"/>
    <w:rsid w:val="009053B4"/>
    <w:rsid w:val="00953E9D"/>
    <w:rsid w:val="00981ED9"/>
    <w:rsid w:val="009E361D"/>
    <w:rsid w:val="00DD69BB"/>
    <w:rsid w:val="00DF253D"/>
    <w:rsid w:val="00E21C7D"/>
    <w:rsid w:val="00E95666"/>
    <w:rsid w:val="00EC0756"/>
    <w:rsid w:val="00EC4E16"/>
    <w:rsid w:val="00F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07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07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2024-06-17T04:30:00Z</cp:lastPrinted>
  <dcterms:created xsi:type="dcterms:W3CDTF">2024-06-17T04:21:00Z</dcterms:created>
  <dcterms:modified xsi:type="dcterms:W3CDTF">2024-06-17T04:32:00Z</dcterms:modified>
</cp:coreProperties>
</file>