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E7E" w:rsidRPr="000210D7" w:rsidRDefault="00F82E7E" w:rsidP="00401D39">
      <w:pPr>
        <w:pStyle w:val="a3"/>
        <w:spacing w:before="0" w:beforeAutospacing="0" w:after="0" w:afterAutospacing="0"/>
        <w:jc w:val="right"/>
        <w:rPr>
          <w:color w:val="000000" w:themeColor="text1"/>
        </w:rPr>
      </w:pPr>
      <w:r w:rsidRPr="000210D7">
        <w:rPr>
          <w:color w:val="000000" w:themeColor="text1"/>
        </w:rPr>
        <w:t>Приложение № 1</w:t>
      </w:r>
    </w:p>
    <w:p w:rsidR="007C70A3" w:rsidRPr="000210D7" w:rsidRDefault="00F82E7E" w:rsidP="00401D39">
      <w:pPr>
        <w:pStyle w:val="a3"/>
        <w:spacing w:before="0" w:beforeAutospacing="0" w:after="0" w:afterAutospacing="0"/>
        <w:jc w:val="right"/>
        <w:rPr>
          <w:color w:val="000000" w:themeColor="text1"/>
        </w:rPr>
      </w:pPr>
      <w:r w:rsidRPr="000210D7">
        <w:rPr>
          <w:color w:val="000000" w:themeColor="text1"/>
        </w:rPr>
        <w:t xml:space="preserve">к Распоряжению </w:t>
      </w:r>
      <w:r w:rsidR="007C70A3" w:rsidRPr="000210D7">
        <w:rPr>
          <w:color w:val="000000" w:themeColor="text1"/>
        </w:rPr>
        <w:t xml:space="preserve">Председателя администрации </w:t>
      </w:r>
    </w:p>
    <w:p w:rsidR="00F82E7E" w:rsidRPr="000210D7" w:rsidRDefault="007C70A3" w:rsidP="00401D39">
      <w:pPr>
        <w:pStyle w:val="a3"/>
        <w:spacing w:before="0" w:beforeAutospacing="0" w:after="0" w:afterAutospacing="0"/>
        <w:jc w:val="right"/>
        <w:rPr>
          <w:color w:val="000000" w:themeColor="text1"/>
        </w:rPr>
      </w:pPr>
      <w:proofErr w:type="spellStart"/>
      <w:r w:rsidRPr="000210D7">
        <w:rPr>
          <w:color w:val="000000" w:themeColor="text1"/>
        </w:rPr>
        <w:t>Дзун-Хемчи</w:t>
      </w:r>
      <w:r w:rsidR="00CC772F" w:rsidRPr="000210D7">
        <w:rPr>
          <w:color w:val="000000" w:themeColor="text1"/>
        </w:rPr>
        <w:t>к</w:t>
      </w:r>
      <w:r w:rsidRPr="000210D7">
        <w:rPr>
          <w:color w:val="000000" w:themeColor="text1"/>
        </w:rPr>
        <w:t>ского</w:t>
      </w:r>
      <w:proofErr w:type="spellEnd"/>
      <w:r w:rsidRPr="000210D7">
        <w:rPr>
          <w:color w:val="000000" w:themeColor="text1"/>
        </w:rPr>
        <w:t xml:space="preserve"> </w:t>
      </w:r>
      <w:proofErr w:type="spellStart"/>
      <w:r w:rsidRPr="000210D7">
        <w:rPr>
          <w:color w:val="000000" w:themeColor="text1"/>
        </w:rPr>
        <w:t>кожууна</w:t>
      </w:r>
      <w:proofErr w:type="spellEnd"/>
    </w:p>
    <w:p w:rsidR="00F82E7E" w:rsidRPr="000210D7" w:rsidRDefault="002418E5" w:rsidP="00401D39">
      <w:pPr>
        <w:pStyle w:val="a3"/>
        <w:spacing w:before="0" w:beforeAutospacing="0" w:after="0" w:afterAutospacing="0"/>
        <w:jc w:val="right"/>
        <w:rPr>
          <w:color w:val="000000" w:themeColor="text1"/>
        </w:rPr>
      </w:pPr>
      <w:r>
        <w:rPr>
          <w:color w:val="000000" w:themeColor="text1"/>
        </w:rPr>
        <w:t>от «</w:t>
      </w:r>
      <w:r w:rsidR="00CB0309">
        <w:rPr>
          <w:color w:val="000000" w:themeColor="text1"/>
        </w:rPr>
        <w:t>26</w:t>
      </w:r>
      <w:r>
        <w:rPr>
          <w:color w:val="000000" w:themeColor="text1"/>
        </w:rPr>
        <w:t>»</w:t>
      </w:r>
      <w:r w:rsidR="00660E47">
        <w:rPr>
          <w:color w:val="000000" w:themeColor="text1"/>
        </w:rPr>
        <w:t xml:space="preserve"> </w:t>
      </w:r>
      <w:r w:rsidR="00CB0309">
        <w:rPr>
          <w:color w:val="000000" w:themeColor="text1"/>
        </w:rPr>
        <w:t>января</w:t>
      </w:r>
      <w:r w:rsidR="00660E47">
        <w:rPr>
          <w:color w:val="000000" w:themeColor="text1"/>
        </w:rPr>
        <w:t xml:space="preserve"> </w:t>
      </w:r>
      <w:r w:rsidR="00B619EA">
        <w:rPr>
          <w:color w:val="000000" w:themeColor="text1"/>
        </w:rPr>
        <w:t>2023</w:t>
      </w:r>
      <w:r w:rsidR="00B55511">
        <w:rPr>
          <w:color w:val="000000" w:themeColor="text1"/>
        </w:rPr>
        <w:t xml:space="preserve"> г. № </w:t>
      </w:r>
      <w:r w:rsidR="00CB0309">
        <w:rPr>
          <w:color w:val="000000" w:themeColor="text1"/>
        </w:rPr>
        <w:t>29</w:t>
      </w:r>
      <w:r w:rsidR="00B55511">
        <w:rPr>
          <w:color w:val="000000" w:themeColor="text1"/>
        </w:rPr>
        <w:t>-р</w:t>
      </w:r>
    </w:p>
    <w:p w:rsidR="00F94884" w:rsidRPr="000210D7" w:rsidRDefault="00F94884" w:rsidP="00F82E7E">
      <w:pPr>
        <w:pStyle w:val="a3"/>
        <w:spacing w:after="150" w:afterAutospacing="0"/>
        <w:jc w:val="right"/>
        <w:rPr>
          <w:color w:val="000000" w:themeColor="text1"/>
        </w:rPr>
      </w:pPr>
    </w:p>
    <w:p w:rsidR="00F94884" w:rsidRPr="000210D7" w:rsidRDefault="00F94884" w:rsidP="00F82E7E">
      <w:pPr>
        <w:pStyle w:val="a3"/>
        <w:spacing w:after="150" w:afterAutospacing="0"/>
        <w:jc w:val="right"/>
        <w:rPr>
          <w:color w:val="000000" w:themeColor="text1"/>
        </w:rPr>
      </w:pPr>
    </w:p>
    <w:p w:rsidR="00211268" w:rsidRPr="000210D7" w:rsidRDefault="00211268" w:rsidP="00F82E7E">
      <w:pPr>
        <w:pStyle w:val="a3"/>
        <w:spacing w:after="150" w:afterAutospacing="0"/>
        <w:jc w:val="right"/>
        <w:rPr>
          <w:color w:val="000000" w:themeColor="text1"/>
        </w:rPr>
      </w:pPr>
    </w:p>
    <w:p w:rsidR="00211268" w:rsidRPr="000210D7" w:rsidRDefault="00211268" w:rsidP="00F82E7E">
      <w:pPr>
        <w:pStyle w:val="a3"/>
        <w:spacing w:after="150" w:afterAutospacing="0"/>
        <w:jc w:val="right"/>
        <w:rPr>
          <w:color w:val="000000" w:themeColor="text1"/>
        </w:rPr>
      </w:pPr>
    </w:p>
    <w:p w:rsidR="00211268" w:rsidRPr="000210D7" w:rsidRDefault="00211268" w:rsidP="00F82E7E">
      <w:pPr>
        <w:pStyle w:val="a3"/>
        <w:spacing w:after="150" w:afterAutospacing="0"/>
        <w:jc w:val="right"/>
        <w:rPr>
          <w:color w:val="000000" w:themeColor="text1"/>
        </w:rPr>
      </w:pPr>
    </w:p>
    <w:p w:rsidR="00F94884" w:rsidRPr="000210D7" w:rsidRDefault="00072C1E" w:rsidP="00CC772F">
      <w:pPr>
        <w:pStyle w:val="a3"/>
        <w:spacing w:before="0" w:beforeAutospacing="0" w:after="0" w:afterAutospacing="0" w:line="360" w:lineRule="auto"/>
        <w:jc w:val="center"/>
        <w:rPr>
          <w:color w:val="000000" w:themeColor="text1"/>
        </w:rPr>
      </w:pPr>
      <w:r w:rsidRPr="000210D7">
        <w:rPr>
          <w:rStyle w:val="a4"/>
          <w:color w:val="000000" w:themeColor="text1"/>
        </w:rPr>
        <w:t>КОНКУРСНАЯ ДОКУМЕНТАЦИ</w:t>
      </w:r>
      <w:r w:rsidR="00F94884" w:rsidRPr="000210D7">
        <w:rPr>
          <w:rStyle w:val="a4"/>
          <w:color w:val="000000" w:themeColor="text1"/>
        </w:rPr>
        <w:t>Я</w:t>
      </w:r>
    </w:p>
    <w:p w:rsidR="00F94884" w:rsidRPr="000210D7" w:rsidRDefault="00F94884" w:rsidP="00CC772F">
      <w:pPr>
        <w:pStyle w:val="a3"/>
        <w:spacing w:before="0" w:beforeAutospacing="0" w:after="0" w:afterAutospacing="0" w:line="360" w:lineRule="auto"/>
        <w:jc w:val="center"/>
        <w:rPr>
          <w:color w:val="000000" w:themeColor="text1"/>
        </w:rPr>
      </w:pPr>
      <w:r w:rsidRPr="000210D7">
        <w:rPr>
          <w:b/>
          <w:bCs/>
          <w:color w:val="000000" w:themeColor="text1"/>
        </w:rPr>
        <w:t xml:space="preserve">открытого конкурса № </w:t>
      </w:r>
      <w:r w:rsidR="002418E5">
        <w:rPr>
          <w:b/>
          <w:bCs/>
          <w:color w:val="000000" w:themeColor="text1"/>
        </w:rPr>
        <w:t>01</w:t>
      </w:r>
      <w:r w:rsidR="00B619EA">
        <w:rPr>
          <w:b/>
          <w:bCs/>
          <w:color w:val="000000" w:themeColor="text1"/>
        </w:rPr>
        <w:t>-2023</w:t>
      </w:r>
      <w:r w:rsidRPr="000210D7">
        <w:rPr>
          <w:b/>
          <w:bCs/>
          <w:color w:val="000000" w:themeColor="text1"/>
        </w:rPr>
        <w:t xml:space="preserve"> на право получения свидетельства</w:t>
      </w:r>
    </w:p>
    <w:p w:rsidR="00F94884" w:rsidRPr="000210D7" w:rsidRDefault="00F94884" w:rsidP="00CC772F">
      <w:pPr>
        <w:pStyle w:val="a3"/>
        <w:spacing w:before="0" w:beforeAutospacing="0" w:after="0" w:afterAutospacing="0" w:line="360" w:lineRule="auto"/>
        <w:jc w:val="center"/>
        <w:rPr>
          <w:color w:val="000000" w:themeColor="text1"/>
        </w:rPr>
      </w:pPr>
      <w:r w:rsidRPr="000210D7">
        <w:rPr>
          <w:b/>
          <w:bCs/>
          <w:color w:val="000000" w:themeColor="text1"/>
        </w:rPr>
        <w:t>об осуществлении перевозок по маршрутам</w:t>
      </w:r>
    </w:p>
    <w:p w:rsidR="00F94884" w:rsidRPr="000210D7" w:rsidRDefault="00F94884" w:rsidP="00F22552">
      <w:pPr>
        <w:pStyle w:val="a3"/>
        <w:spacing w:before="0" w:beforeAutospacing="0" w:after="0" w:afterAutospacing="0" w:line="360" w:lineRule="auto"/>
        <w:jc w:val="center"/>
        <w:rPr>
          <w:b/>
          <w:bCs/>
          <w:color w:val="000000" w:themeColor="text1"/>
        </w:rPr>
      </w:pPr>
      <w:r w:rsidRPr="000210D7">
        <w:rPr>
          <w:b/>
          <w:bCs/>
          <w:color w:val="000000" w:themeColor="text1"/>
        </w:rPr>
        <w:t xml:space="preserve">регулярных перевозок на территории </w:t>
      </w:r>
      <w:r w:rsidR="00F22552" w:rsidRPr="000210D7">
        <w:rPr>
          <w:b/>
          <w:bCs/>
          <w:color w:val="000000" w:themeColor="text1"/>
        </w:rPr>
        <w:t>муниципального района «</w:t>
      </w:r>
      <w:proofErr w:type="spellStart"/>
      <w:r w:rsidR="00F22552" w:rsidRPr="000210D7">
        <w:rPr>
          <w:b/>
          <w:bCs/>
          <w:color w:val="000000" w:themeColor="text1"/>
        </w:rPr>
        <w:t>Дзун-Хемчикский</w:t>
      </w:r>
      <w:proofErr w:type="spellEnd"/>
      <w:r w:rsidR="00F22552" w:rsidRPr="000210D7">
        <w:rPr>
          <w:b/>
          <w:bCs/>
          <w:color w:val="000000" w:themeColor="text1"/>
        </w:rPr>
        <w:t xml:space="preserve"> </w:t>
      </w:r>
      <w:proofErr w:type="spellStart"/>
      <w:r w:rsidR="00F22552" w:rsidRPr="000210D7">
        <w:rPr>
          <w:b/>
          <w:bCs/>
          <w:color w:val="000000" w:themeColor="text1"/>
        </w:rPr>
        <w:t>кожуун</w:t>
      </w:r>
      <w:proofErr w:type="spellEnd"/>
      <w:r w:rsidR="00F22552" w:rsidRPr="000210D7">
        <w:rPr>
          <w:color w:val="000000" w:themeColor="text1"/>
        </w:rPr>
        <w:t xml:space="preserve"> </w:t>
      </w:r>
      <w:r w:rsidR="001A6063" w:rsidRPr="000210D7">
        <w:rPr>
          <w:b/>
          <w:bCs/>
          <w:color w:val="000000" w:themeColor="text1"/>
        </w:rPr>
        <w:t>Республики</w:t>
      </w:r>
      <w:r w:rsidRPr="000210D7">
        <w:rPr>
          <w:b/>
          <w:bCs/>
          <w:color w:val="000000" w:themeColor="text1"/>
        </w:rPr>
        <w:t xml:space="preserve"> Тыва»</w:t>
      </w:r>
    </w:p>
    <w:p w:rsidR="00211268" w:rsidRPr="000210D7" w:rsidRDefault="00211268" w:rsidP="00211268">
      <w:pPr>
        <w:pStyle w:val="a3"/>
        <w:spacing w:before="0" w:beforeAutospacing="0" w:after="0" w:afterAutospacing="0" w:line="360" w:lineRule="auto"/>
        <w:jc w:val="center"/>
        <w:rPr>
          <w:color w:val="000000" w:themeColor="text1"/>
        </w:rPr>
      </w:pPr>
    </w:p>
    <w:p w:rsidR="00211268" w:rsidRPr="000210D7" w:rsidRDefault="00211268" w:rsidP="00211268">
      <w:pPr>
        <w:pStyle w:val="a3"/>
        <w:spacing w:before="0" w:beforeAutospacing="0" w:after="0" w:afterAutospacing="0"/>
        <w:jc w:val="center"/>
        <w:rPr>
          <w:color w:val="000000" w:themeColor="text1"/>
        </w:rPr>
      </w:pPr>
      <w:r w:rsidRPr="000210D7">
        <w:rPr>
          <w:color w:val="000000" w:themeColor="text1"/>
        </w:rPr>
        <w:t>Конкурсная документация разработана в соответствии с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F94884" w:rsidRPr="000210D7" w:rsidRDefault="00F94884" w:rsidP="00211268">
      <w:pPr>
        <w:pStyle w:val="a3"/>
        <w:spacing w:before="0" w:beforeAutospacing="0" w:after="0" w:afterAutospacing="0"/>
        <w:jc w:val="both"/>
        <w:rPr>
          <w:color w:val="000000" w:themeColor="text1"/>
        </w:rPr>
      </w:pPr>
    </w:p>
    <w:p w:rsidR="00ED0EDF" w:rsidRPr="000210D7" w:rsidRDefault="00ED0EDF" w:rsidP="00F82E7E">
      <w:pPr>
        <w:jc w:val="right"/>
        <w:rPr>
          <w:color w:val="000000" w:themeColor="text1"/>
        </w:rPr>
      </w:pPr>
    </w:p>
    <w:p w:rsidR="00211268" w:rsidRPr="000210D7" w:rsidRDefault="00211268" w:rsidP="00F82E7E">
      <w:pPr>
        <w:jc w:val="right"/>
        <w:rPr>
          <w:color w:val="000000" w:themeColor="text1"/>
        </w:rPr>
      </w:pPr>
    </w:p>
    <w:p w:rsidR="00211268" w:rsidRPr="000210D7" w:rsidRDefault="00211268" w:rsidP="00F82E7E">
      <w:pPr>
        <w:jc w:val="right"/>
        <w:rPr>
          <w:color w:val="000000" w:themeColor="text1"/>
        </w:rPr>
      </w:pPr>
    </w:p>
    <w:p w:rsidR="00211268" w:rsidRPr="000210D7" w:rsidRDefault="00211268" w:rsidP="00F82E7E">
      <w:pPr>
        <w:jc w:val="right"/>
        <w:rPr>
          <w:color w:val="000000" w:themeColor="text1"/>
        </w:rPr>
      </w:pPr>
    </w:p>
    <w:p w:rsidR="00211268" w:rsidRPr="000210D7" w:rsidRDefault="00211268" w:rsidP="00F82E7E">
      <w:pPr>
        <w:jc w:val="right"/>
        <w:rPr>
          <w:color w:val="000000" w:themeColor="text1"/>
        </w:rPr>
      </w:pPr>
    </w:p>
    <w:p w:rsidR="00211268" w:rsidRPr="000210D7" w:rsidRDefault="00211268" w:rsidP="00F82E7E">
      <w:pPr>
        <w:jc w:val="right"/>
        <w:rPr>
          <w:color w:val="000000" w:themeColor="text1"/>
        </w:rPr>
      </w:pPr>
    </w:p>
    <w:p w:rsidR="00211268" w:rsidRPr="000210D7" w:rsidRDefault="00211268" w:rsidP="00F82E7E">
      <w:pPr>
        <w:jc w:val="right"/>
        <w:rPr>
          <w:color w:val="000000" w:themeColor="text1"/>
        </w:rPr>
      </w:pPr>
    </w:p>
    <w:p w:rsidR="00211268" w:rsidRPr="000210D7" w:rsidRDefault="00211268" w:rsidP="00F82E7E">
      <w:pPr>
        <w:jc w:val="right"/>
        <w:rPr>
          <w:color w:val="000000" w:themeColor="text1"/>
        </w:rPr>
      </w:pPr>
    </w:p>
    <w:p w:rsidR="00211268" w:rsidRPr="000210D7" w:rsidRDefault="00211268" w:rsidP="00F82E7E">
      <w:pPr>
        <w:jc w:val="right"/>
        <w:rPr>
          <w:color w:val="000000" w:themeColor="text1"/>
        </w:rPr>
      </w:pPr>
    </w:p>
    <w:p w:rsidR="00211268" w:rsidRPr="000210D7" w:rsidRDefault="00211268" w:rsidP="00F82E7E">
      <w:pPr>
        <w:jc w:val="right"/>
        <w:rPr>
          <w:rFonts w:ascii="Times New Roman" w:hAnsi="Times New Roman" w:cs="Times New Roman"/>
          <w:color w:val="000000" w:themeColor="text1"/>
          <w:sz w:val="24"/>
          <w:szCs w:val="24"/>
        </w:rPr>
      </w:pPr>
    </w:p>
    <w:p w:rsidR="00072C1E" w:rsidRDefault="00B619EA" w:rsidP="00211268">
      <w:pPr>
        <w:jc w:val="center"/>
        <w:rPr>
          <w:rFonts w:ascii="Times New Roman" w:hAnsi="Times New Roman" w:cs="Times New Roman"/>
          <w:sz w:val="24"/>
          <w:szCs w:val="24"/>
        </w:rPr>
      </w:pPr>
      <w:r>
        <w:rPr>
          <w:rFonts w:ascii="Times New Roman" w:hAnsi="Times New Roman" w:cs="Times New Roman"/>
          <w:color w:val="000000" w:themeColor="text1"/>
          <w:sz w:val="24"/>
          <w:szCs w:val="24"/>
        </w:rPr>
        <w:t>2023</w:t>
      </w:r>
      <w:r w:rsidR="00211268" w:rsidRPr="000210D7">
        <w:rPr>
          <w:rFonts w:ascii="Times New Roman" w:hAnsi="Times New Roman" w:cs="Times New Roman"/>
          <w:color w:val="000000" w:themeColor="text1"/>
          <w:sz w:val="24"/>
          <w:szCs w:val="24"/>
        </w:rPr>
        <w:t>г</w:t>
      </w:r>
      <w:r w:rsidR="00211268" w:rsidRPr="00211268">
        <w:rPr>
          <w:rFonts w:ascii="Times New Roman" w:hAnsi="Times New Roman" w:cs="Times New Roman"/>
          <w:sz w:val="24"/>
          <w:szCs w:val="24"/>
        </w:rPr>
        <w:t>.</w:t>
      </w:r>
    </w:p>
    <w:p w:rsidR="00084032" w:rsidRPr="009C52A3" w:rsidRDefault="00072C1E" w:rsidP="008757D5">
      <w:pPr>
        <w:rPr>
          <w:rFonts w:ascii="Times New Roman" w:eastAsia="Times New Roman" w:hAnsi="Times New Roman" w:cs="Times New Roman"/>
          <w:color w:val="000000" w:themeColor="text1"/>
          <w:sz w:val="20"/>
          <w:szCs w:val="20"/>
        </w:rPr>
      </w:pPr>
      <w:r>
        <w:rPr>
          <w:rFonts w:ascii="Times New Roman" w:hAnsi="Times New Roman" w:cs="Times New Roman"/>
          <w:sz w:val="24"/>
          <w:szCs w:val="24"/>
        </w:rPr>
        <w:br w:type="page"/>
      </w:r>
      <w:r w:rsidR="00084032" w:rsidRPr="009C52A3">
        <w:rPr>
          <w:rFonts w:ascii="Times New Roman" w:eastAsia="Times New Roman" w:hAnsi="Times New Roman" w:cs="Times New Roman"/>
          <w:color w:val="000000" w:themeColor="text1"/>
          <w:sz w:val="20"/>
          <w:szCs w:val="20"/>
        </w:rPr>
        <w:lastRenderedPageBreak/>
        <w:t>Содержание конкурсной документации</w:t>
      </w:r>
    </w:p>
    <w:tbl>
      <w:tblPr>
        <w:tblW w:w="0" w:type="auto"/>
        <w:tblInd w:w="-1201" w:type="dxa"/>
        <w:tblCellMar>
          <w:top w:w="15" w:type="dxa"/>
          <w:left w:w="15" w:type="dxa"/>
          <w:bottom w:w="15" w:type="dxa"/>
          <w:right w:w="15" w:type="dxa"/>
        </w:tblCellMar>
        <w:tblLook w:val="04A0"/>
      </w:tblPr>
      <w:tblGrid>
        <w:gridCol w:w="1306"/>
        <w:gridCol w:w="8879"/>
        <w:gridCol w:w="521"/>
      </w:tblGrid>
      <w:tr w:rsidR="00084032" w:rsidRPr="009C52A3" w:rsidTr="00CB0309">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w:t>
            </w:r>
          </w:p>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proofErr w:type="spellStart"/>
            <w:proofErr w:type="gramStart"/>
            <w:r w:rsidRPr="009C52A3">
              <w:rPr>
                <w:rFonts w:ascii="Times New Roman" w:eastAsia="Times New Roman" w:hAnsi="Times New Roman" w:cs="Times New Roman"/>
                <w:color w:val="000000" w:themeColor="text1"/>
                <w:sz w:val="20"/>
                <w:szCs w:val="20"/>
              </w:rPr>
              <w:t>п</w:t>
            </w:r>
            <w:proofErr w:type="spellEnd"/>
            <w:proofErr w:type="gramEnd"/>
            <w:r w:rsidRPr="009C52A3">
              <w:rPr>
                <w:rFonts w:ascii="Times New Roman" w:eastAsia="Times New Roman" w:hAnsi="Times New Roman" w:cs="Times New Roman"/>
                <w:color w:val="000000" w:themeColor="text1"/>
                <w:sz w:val="20"/>
                <w:szCs w:val="20"/>
              </w:rPr>
              <w:t>/</w:t>
            </w:r>
            <w:proofErr w:type="spellStart"/>
            <w:r w:rsidRPr="009C52A3">
              <w:rPr>
                <w:rFonts w:ascii="Times New Roman" w:eastAsia="Times New Roman" w:hAnsi="Times New Roman" w:cs="Times New Roman"/>
                <w:color w:val="000000" w:themeColor="text1"/>
                <w:sz w:val="20"/>
                <w:szCs w:val="20"/>
              </w:rPr>
              <w:t>п</w:t>
            </w:r>
            <w:proofErr w:type="spellEnd"/>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CB0309">
            <w:pPr>
              <w:spacing w:before="100" w:beforeAutospacing="1" w:after="150" w:line="240" w:lineRule="auto"/>
              <w:ind w:left="-531" w:firstLine="531"/>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Содержание</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Стр.</w:t>
            </w:r>
          </w:p>
        </w:tc>
      </w:tr>
      <w:tr w:rsidR="00084032" w:rsidRPr="009C52A3" w:rsidTr="00CB0309">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Общее положение………………………………………………………….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CB0309">
            <w:pPr>
              <w:spacing w:after="0" w:line="240" w:lineRule="auto"/>
              <w:ind w:left="-904" w:firstLine="904"/>
              <w:rPr>
                <w:rFonts w:ascii="Times New Roman" w:eastAsia="Times New Roman" w:hAnsi="Times New Roman" w:cs="Times New Roman"/>
                <w:color w:val="000000" w:themeColor="text1"/>
                <w:sz w:val="20"/>
                <w:szCs w:val="20"/>
              </w:rPr>
            </w:pPr>
          </w:p>
        </w:tc>
      </w:tr>
      <w:tr w:rsidR="00084032" w:rsidRPr="009C52A3" w:rsidTr="00CB0309">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2</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Порядок внесения изменений в конкурсную документацию…………...</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CB0309">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Порядок предоставления и разъяснения положений конкурсной документации………………………………………………………………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CB0309">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4</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Порядок отказа от проведения открытого конкурса…………………….</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CB0309">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Заявка на участие в открытом конкурсе, содержание и сроки подачи…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CB0309">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6</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Порядок вскрытия конвертов с заявками…………………………………</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CB0309">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Порядок рассмотрения заявок…………………………………………….</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CB0309">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8</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Порядок оценки и сопоставления заявок участников открытого конкурса…………………………………………………………………….</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CB0309">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9</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Порядок выдачи Свидетельства и карты (карт) маршрута……………...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CB0309">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Приложение 1</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Критерии оценки и сопоставления заявок ………………………………</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CB0309">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Приложение 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Техническое задание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CB0309">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Приложение 3</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Конкурсное предложение на участие в конкурсе ………………………</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CB0309">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Приложение 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Общие сведения об участнике конкурса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CB0309">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Приложение 5</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Запрос на разъяснение положений конкурсной документации ……….</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r w:rsidR="00084032" w:rsidRPr="009C52A3" w:rsidTr="00CB0309">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jc w:val="center"/>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Приложение 6</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before="100" w:beforeAutospacing="1" w:after="150" w:line="240" w:lineRule="auto"/>
              <w:rPr>
                <w:rFonts w:ascii="Times New Roman" w:eastAsia="Times New Roman" w:hAnsi="Times New Roman" w:cs="Times New Roman"/>
                <w:color w:val="000000" w:themeColor="text1"/>
                <w:sz w:val="20"/>
                <w:szCs w:val="20"/>
              </w:rPr>
            </w:pPr>
            <w:r w:rsidRPr="009C52A3">
              <w:rPr>
                <w:rFonts w:ascii="Times New Roman" w:eastAsia="Times New Roman" w:hAnsi="Times New Roman" w:cs="Times New Roman"/>
                <w:color w:val="000000" w:themeColor="text1"/>
                <w:sz w:val="20"/>
                <w:szCs w:val="20"/>
              </w:rPr>
              <w:t>Уведомление об отзыве заявки на участие в конкурсе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84032" w:rsidRPr="009C52A3" w:rsidRDefault="00084032" w:rsidP="00084032">
            <w:pPr>
              <w:spacing w:after="0" w:line="240" w:lineRule="auto"/>
              <w:rPr>
                <w:rFonts w:ascii="Times New Roman" w:eastAsia="Times New Roman" w:hAnsi="Times New Roman" w:cs="Times New Roman"/>
                <w:color w:val="000000" w:themeColor="text1"/>
                <w:sz w:val="20"/>
                <w:szCs w:val="20"/>
              </w:rPr>
            </w:pPr>
          </w:p>
        </w:tc>
      </w:tr>
    </w:tbl>
    <w:p w:rsidR="00084032" w:rsidRPr="009C52A3" w:rsidRDefault="00084032" w:rsidP="00072C1E">
      <w:pPr>
        <w:jc w:val="both"/>
        <w:rPr>
          <w:rFonts w:ascii="Times New Roman" w:hAnsi="Times New Roman" w:cs="Times New Roman"/>
          <w:color w:val="000000" w:themeColor="text1"/>
          <w:sz w:val="24"/>
          <w:szCs w:val="24"/>
        </w:rPr>
      </w:pPr>
    </w:p>
    <w:p w:rsidR="00084032" w:rsidRPr="009C52A3" w:rsidRDefault="00084032">
      <w:pPr>
        <w:rPr>
          <w:rFonts w:ascii="Times New Roman" w:hAnsi="Times New Roman" w:cs="Times New Roman"/>
          <w:color w:val="000000" w:themeColor="text1"/>
          <w:sz w:val="24"/>
          <w:szCs w:val="24"/>
        </w:rPr>
      </w:pPr>
      <w:r w:rsidRPr="009C52A3">
        <w:rPr>
          <w:rFonts w:ascii="Times New Roman" w:hAnsi="Times New Roman" w:cs="Times New Roman"/>
          <w:color w:val="000000" w:themeColor="text1"/>
          <w:sz w:val="24"/>
          <w:szCs w:val="24"/>
        </w:rPr>
        <w:br w:type="page"/>
      </w:r>
    </w:p>
    <w:p w:rsidR="008F69C9" w:rsidRPr="000210D7" w:rsidRDefault="008F69C9" w:rsidP="008F69C9">
      <w:pPr>
        <w:pStyle w:val="a3"/>
        <w:spacing w:after="150" w:afterAutospacing="0"/>
        <w:jc w:val="center"/>
        <w:rPr>
          <w:color w:val="000000" w:themeColor="text1"/>
        </w:rPr>
      </w:pPr>
      <w:r w:rsidRPr="000210D7">
        <w:rPr>
          <w:color w:val="000000" w:themeColor="text1"/>
        </w:rPr>
        <w:lastRenderedPageBreak/>
        <w:t>1. Общее положение</w:t>
      </w:r>
    </w:p>
    <w:p w:rsidR="008F69C9" w:rsidRPr="000210D7" w:rsidRDefault="008F69C9" w:rsidP="009C52A3">
      <w:pPr>
        <w:pStyle w:val="a3"/>
        <w:spacing w:after="0" w:afterAutospacing="0"/>
        <w:jc w:val="both"/>
        <w:rPr>
          <w:color w:val="000000" w:themeColor="text1"/>
        </w:rPr>
      </w:pPr>
      <w:r w:rsidRPr="000210D7">
        <w:rPr>
          <w:color w:val="000000" w:themeColor="text1"/>
        </w:rPr>
        <w:t>1.1. Наименование, местонахождение, почтовый адрес и адрес электронной почты, номер контактного телефона организатора </w:t>
      </w:r>
      <w:r w:rsidRPr="000210D7">
        <w:rPr>
          <w:rStyle w:val="a4"/>
          <w:color w:val="000000" w:themeColor="text1"/>
        </w:rPr>
        <w:t>открытого</w:t>
      </w:r>
      <w:r w:rsidRPr="000210D7">
        <w:rPr>
          <w:color w:val="000000" w:themeColor="text1"/>
        </w:rPr>
        <w:t> конкурса</w:t>
      </w:r>
    </w:p>
    <w:p w:rsidR="008F69C9" w:rsidRPr="000210D7" w:rsidRDefault="008F69C9" w:rsidP="009C52A3">
      <w:pPr>
        <w:pStyle w:val="a3"/>
        <w:spacing w:after="0" w:afterAutospacing="0"/>
        <w:jc w:val="both"/>
        <w:rPr>
          <w:color w:val="000000" w:themeColor="text1"/>
        </w:rPr>
      </w:pPr>
      <w:r w:rsidRPr="000210D7">
        <w:rPr>
          <w:rStyle w:val="a4"/>
          <w:color w:val="000000" w:themeColor="text1"/>
        </w:rPr>
        <w:t>Организатор открытого конкурса:</w:t>
      </w:r>
      <w:r w:rsidR="00552826" w:rsidRPr="000210D7">
        <w:rPr>
          <w:rStyle w:val="a4"/>
          <w:color w:val="000000" w:themeColor="text1"/>
        </w:rPr>
        <w:t xml:space="preserve"> </w:t>
      </w:r>
    </w:p>
    <w:p w:rsidR="001A6063" w:rsidRPr="000210D7" w:rsidRDefault="001A6063" w:rsidP="009C52A3">
      <w:pPr>
        <w:pStyle w:val="a3"/>
        <w:spacing w:after="0" w:afterAutospacing="0"/>
        <w:jc w:val="both"/>
        <w:rPr>
          <w:bCs/>
          <w:color w:val="000000" w:themeColor="text1"/>
        </w:rPr>
      </w:pPr>
      <w:r w:rsidRPr="000210D7">
        <w:rPr>
          <w:bCs/>
          <w:color w:val="000000" w:themeColor="text1"/>
        </w:rPr>
        <w:t xml:space="preserve">Администрация </w:t>
      </w:r>
      <w:r w:rsidR="008757D5" w:rsidRPr="000210D7">
        <w:rPr>
          <w:bCs/>
          <w:color w:val="000000" w:themeColor="text1"/>
        </w:rPr>
        <w:t>муниципального района «</w:t>
      </w:r>
      <w:proofErr w:type="spellStart"/>
      <w:r w:rsidR="008757D5" w:rsidRPr="000210D7">
        <w:rPr>
          <w:bCs/>
          <w:color w:val="000000" w:themeColor="text1"/>
        </w:rPr>
        <w:t>Дзун-Хемчикский</w:t>
      </w:r>
      <w:proofErr w:type="spellEnd"/>
      <w:r w:rsidR="008757D5" w:rsidRPr="000210D7">
        <w:rPr>
          <w:bCs/>
          <w:color w:val="000000" w:themeColor="text1"/>
        </w:rPr>
        <w:t xml:space="preserve"> </w:t>
      </w:r>
      <w:proofErr w:type="spellStart"/>
      <w:r w:rsidR="008757D5" w:rsidRPr="000210D7">
        <w:rPr>
          <w:bCs/>
          <w:color w:val="000000" w:themeColor="text1"/>
        </w:rPr>
        <w:t>кожуун</w:t>
      </w:r>
      <w:proofErr w:type="spellEnd"/>
      <w:r w:rsidR="008757D5" w:rsidRPr="000210D7">
        <w:rPr>
          <w:color w:val="000000" w:themeColor="text1"/>
        </w:rPr>
        <w:t xml:space="preserve"> </w:t>
      </w:r>
      <w:r w:rsidRPr="000210D7">
        <w:rPr>
          <w:bCs/>
          <w:color w:val="000000" w:themeColor="text1"/>
        </w:rPr>
        <w:t>Республики</w:t>
      </w:r>
      <w:r w:rsidR="008757D5" w:rsidRPr="000210D7">
        <w:rPr>
          <w:bCs/>
          <w:color w:val="000000" w:themeColor="text1"/>
        </w:rPr>
        <w:t xml:space="preserve"> Тыва»</w:t>
      </w:r>
    </w:p>
    <w:p w:rsidR="008F69C9" w:rsidRPr="000210D7" w:rsidRDefault="008F69C9" w:rsidP="009C52A3">
      <w:pPr>
        <w:pStyle w:val="a3"/>
        <w:spacing w:after="0" w:afterAutospacing="0"/>
        <w:jc w:val="both"/>
        <w:rPr>
          <w:color w:val="000000" w:themeColor="text1"/>
        </w:rPr>
      </w:pPr>
      <w:r w:rsidRPr="000210D7">
        <w:rPr>
          <w:rStyle w:val="a4"/>
          <w:color w:val="000000" w:themeColor="text1"/>
        </w:rPr>
        <w:t>Адрес:</w:t>
      </w:r>
    </w:p>
    <w:p w:rsidR="008F69C9" w:rsidRPr="000210D7" w:rsidRDefault="001A6063" w:rsidP="009C52A3">
      <w:pPr>
        <w:pStyle w:val="a3"/>
        <w:spacing w:after="0" w:afterAutospacing="0"/>
        <w:jc w:val="both"/>
        <w:rPr>
          <w:color w:val="000000" w:themeColor="text1"/>
        </w:rPr>
      </w:pPr>
      <w:r w:rsidRPr="000210D7">
        <w:rPr>
          <w:color w:val="000000" w:themeColor="text1"/>
        </w:rPr>
        <w:t>668110</w:t>
      </w:r>
      <w:r w:rsidR="008F69C9" w:rsidRPr="000210D7">
        <w:rPr>
          <w:color w:val="000000" w:themeColor="text1"/>
        </w:rPr>
        <w:t xml:space="preserve">, Республика Тыва, </w:t>
      </w:r>
      <w:proofErr w:type="gramStart"/>
      <w:r w:rsidR="008F69C9" w:rsidRPr="000210D7">
        <w:rPr>
          <w:color w:val="000000" w:themeColor="text1"/>
        </w:rPr>
        <w:t>г</w:t>
      </w:r>
      <w:proofErr w:type="gramEnd"/>
      <w:r w:rsidR="008F69C9" w:rsidRPr="000210D7">
        <w:rPr>
          <w:color w:val="000000" w:themeColor="text1"/>
        </w:rPr>
        <w:t xml:space="preserve">. </w:t>
      </w:r>
      <w:r w:rsidRPr="000210D7">
        <w:rPr>
          <w:color w:val="000000" w:themeColor="text1"/>
        </w:rPr>
        <w:t>Чадан, ул. Ленина, 42</w:t>
      </w:r>
    </w:p>
    <w:p w:rsidR="008F69C9" w:rsidRPr="000210D7" w:rsidRDefault="008F69C9" w:rsidP="009C52A3">
      <w:pPr>
        <w:pStyle w:val="a3"/>
        <w:spacing w:after="0" w:afterAutospacing="0"/>
        <w:jc w:val="both"/>
        <w:rPr>
          <w:color w:val="000000" w:themeColor="text1"/>
        </w:rPr>
      </w:pPr>
      <w:r w:rsidRPr="000210D7">
        <w:rPr>
          <w:rStyle w:val="a4"/>
          <w:color w:val="000000" w:themeColor="text1"/>
        </w:rPr>
        <w:t>Электронная почта</w:t>
      </w:r>
      <w:r w:rsidRPr="000210D7">
        <w:rPr>
          <w:color w:val="000000" w:themeColor="text1"/>
        </w:rPr>
        <w:t xml:space="preserve">: </w:t>
      </w:r>
      <w:proofErr w:type="spellStart"/>
      <w:r w:rsidRPr="000210D7">
        <w:rPr>
          <w:color w:val="000000" w:themeColor="text1"/>
        </w:rPr>
        <w:t>E-mail</w:t>
      </w:r>
      <w:proofErr w:type="spellEnd"/>
      <w:r w:rsidRPr="000210D7">
        <w:rPr>
          <w:color w:val="000000" w:themeColor="text1"/>
        </w:rPr>
        <w:t>: </w:t>
      </w:r>
      <w:hyperlink r:id="rId4" w:history="1">
        <w:r w:rsidR="001A6063" w:rsidRPr="000210D7">
          <w:rPr>
            <w:rStyle w:val="a5"/>
            <w:color w:val="000000" w:themeColor="text1"/>
            <w:lang w:val="en-US"/>
          </w:rPr>
          <w:t>a</w:t>
        </w:r>
        <w:r w:rsidR="001A6063" w:rsidRPr="000210D7">
          <w:rPr>
            <w:rStyle w:val="a5"/>
            <w:color w:val="000000" w:themeColor="text1"/>
          </w:rPr>
          <w:t>.</w:t>
        </w:r>
        <w:r w:rsidR="001A6063" w:rsidRPr="000210D7">
          <w:rPr>
            <w:rStyle w:val="a5"/>
            <w:color w:val="000000" w:themeColor="text1"/>
            <w:lang w:val="en-US"/>
          </w:rPr>
          <w:t>dzun</w:t>
        </w:r>
        <w:r w:rsidR="001A6063" w:rsidRPr="000210D7">
          <w:rPr>
            <w:rStyle w:val="a5"/>
            <w:color w:val="000000" w:themeColor="text1"/>
          </w:rPr>
          <w:t>@</w:t>
        </w:r>
        <w:r w:rsidR="001A6063" w:rsidRPr="000210D7">
          <w:rPr>
            <w:rStyle w:val="a5"/>
            <w:color w:val="000000" w:themeColor="text1"/>
            <w:lang w:val="en-US"/>
          </w:rPr>
          <w:t>mail</w:t>
        </w:r>
        <w:r w:rsidR="001A6063" w:rsidRPr="000210D7">
          <w:rPr>
            <w:rStyle w:val="a5"/>
            <w:color w:val="000000" w:themeColor="text1"/>
          </w:rPr>
          <w:t>.</w:t>
        </w:r>
        <w:r w:rsidR="001A6063" w:rsidRPr="000210D7">
          <w:rPr>
            <w:rStyle w:val="a5"/>
            <w:color w:val="000000" w:themeColor="text1"/>
            <w:lang w:val="en-US"/>
          </w:rPr>
          <w:t>ru</w:t>
        </w:r>
      </w:hyperlink>
    </w:p>
    <w:p w:rsidR="008F69C9" w:rsidRPr="000210D7" w:rsidRDefault="008F69C9" w:rsidP="009C52A3">
      <w:pPr>
        <w:pStyle w:val="a3"/>
        <w:spacing w:after="0" w:afterAutospacing="0"/>
        <w:jc w:val="both"/>
        <w:rPr>
          <w:color w:val="000000" w:themeColor="text1"/>
        </w:rPr>
      </w:pPr>
      <w:r w:rsidRPr="000210D7">
        <w:rPr>
          <w:rStyle w:val="a4"/>
          <w:color w:val="000000" w:themeColor="text1"/>
        </w:rPr>
        <w:t>Телефон: </w:t>
      </w:r>
      <w:r w:rsidR="001A6063" w:rsidRPr="000210D7">
        <w:rPr>
          <w:color w:val="000000" w:themeColor="text1"/>
        </w:rPr>
        <w:t>8 (39434) 21</w:t>
      </w:r>
      <w:r w:rsidRPr="000210D7">
        <w:rPr>
          <w:color w:val="000000" w:themeColor="text1"/>
        </w:rPr>
        <w:t>-</w:t>
      </w:r>
      <w:r w:rsidR="00E33212" w:rsidRPr="000210D7">
        <w:rPr>
          <w:color w:val="000000" w:themeColor="text1"/>
        </w:rPr>
        <w:t>205</w:t>
      </w:r>
    </w:p>
    <w:p w:rsidR="008F69C9" w:rsidRPr="000210D7" w:rsidRDefault="008F69C9" w:rsidP="009C52A3">
      <w:pPr>
        <w:pStyle w:val="a3"/>
        <w:spacing w:after="0" w:afterAutospacing="0"/>
        <w:jc w:val="both"/>
        <w:rPr>
          <w:color w:val="000000" w:themeColor="text1"/>
        </w:rPr>
      </w:pPr>
      <w:r w:rsidRPr="000210D7">
        <w:rPr>
          <w:rStyle w:val="a4"/>
          <w:color w:val="000000" w:themeColor="text1"/>
        </w:rPr>
        <w:t>Контактные лица</w:t>
      </w:r>
      <w:r w:rsidRPr="000210D7">
        <w:rPr>
          <w:color w:val="000000" w:themeColor="text1"/>
        </w:rPr>
        <w:t xml:space="preserve">: </w:t>
      </w:r>
      <w:proofErr w:type="spellStart"/>
      <w:r w:rsidR="00E33212" w:rsidRPr="000210D7">
        <w:rPr>
          <w:color w:val="000000" w:themeColor="text1"/>
        </w:rPr>
        <w:t>Тамдын</w:t>
      </w:r>
      <w:proofErr w:type="spellEnd"/>
      <w:r w:rsidR="00E33212" w:rsidRPr="000210D7">
        <w:rPr>
          <w:color w:val="000000" w:themeColor="text1"/>
        </w:rPr>
        <w:t xml:space="preserve"> А.А, </w:t>
      </w:r>
      <w:proofErr w:type="spellStart"/>
      <w:r w:rsidR="00E33212" w:rsidRPr="000210D7">
        <w:rPr>
          <w:color w:val="000000" w:themeColor="text1"/>
        </w:rPr>
        <w:t>Ооржак</w:t>
      </w:r>
      <w:proofErr w:type="spellEnd"/>
      <w:r w:rsidR="00E33212" w:rsidRPr="000210D7">
        <w:rPr>
          <w:color w:val="000000" w:themeColor="text1"/>
        </w:rPr>
        <w:t xml:space="preserve"> А.Б.</w:t>
      </w:r>
    </w:p>
    <w:p w:rsidR="008F69C9" w:rsidRPr="000210D7" w:rsidRDefault="008F69C9" w:rsidP="009C52A3">
      <w:pPr>
        <w:pStyle w:val="a3"/>
        <w:spacing w:after="0" w:afterAutospacing="0"/>
        <w:jc w:val="both"/>
        <w:rPr>
          <w:color w:val="000000" w:themeColor="text1"/>
        </w:rPr>
      </w:pPr>
      <w:r w:rsidRPr="000210D7">
        <w:rPr>
          <w:rStyle w:val="a4"/>
          <w:color w:val="000000" w:themeColor="text1"/>
        </w:rPr>
        <w:t>Телефон</w:t>
      </w:r>
      <w:r w:rsidR="00E33212" w:rsidRPr="000210D7">
        <w:rPr>
          <w:color w:val="000000" w:themeColor="text1"/>
        </w:rPr>
        <w:t>: 8 (39434</w:t>
      </w:r>
      <w:r w:rsidRPr="000210D7">
        <w:rPr>
          <w:color w:val="000000" w:themeColor="text1"/>
        </w:rPr>
        <w:t>) 2</w:t>
      </w:r>
      <w:r w:rsidR="00E33212" w:rsidRPr="000210D7">
        <w:rPr>
          <w:color w:val="000000" w:themeColor="text1"/>
        </w:rPr>
        <w:t>1</w:t>
      </w:r>
      <w:r w:rsidRPr="000210D7">
        <w:rPr>
          <w:color w:val="000000" w:themeColor="text1"/>
        </w:rPr>
        <w:t>-</w:t>
      </w:r>
      <w:r w:rsidR="00E33212" w:rsidRPr="000210D7">
        <w:rPr>
          <w:color w:val="000000" w:themeColor="text1"/>
        </w:rPr>
        <w:t>191</w:t>
      </w:r>
    </w:p>
    <w:p w:rsidR="008F69C9" w:rsidRPr="000210D7" w:rsidRDefault="008F69C9" w:rsidP="009C52A3">
      <w:pPr>
        <w:pStyle w:val="a3"/>
        <w:spacing w:after="0" w:afterAutospacing="0"/>
        <w:jc w:val="both"/>
        <w:rPr>
          <w:color w:val="000000" w:themeColor="text1"/>
        </w:rPr>
      </w:pPr>
      <w:r w:rsidRPr="000210D7">
        <w:rPr>
          <w:rStyle w:val="a4"/>
          <w:color w:val="000000" w:themeColor="text1"/>
        </w:rPr>
        <w:t>Официальный сайт</w:t>
      </w:r>
      <w:r w:rsidRPr="000210D7">
        <w:rPr>
          <w:color w:val="000000" w:themeColor="text1"/>
        </w:rPr>
        <w:t>: </w:t>
      </w:r>
      <w:hyperlink r:id="rId5" w:history="1">
        <w:r w:rsidR="003D02EE" w:rsidRPr="00117FB2">
          <w:rPr>
            <w:rStyle w:val="a5"/>
          </w:rPr>
          <w:t>https://dzyn.rtyva.ru/</w:t>
        </w:r>
      </w:hyperlink>
      <w:r w:rsidR="003D02EE">
        <w:rPr>
          <w:color w:val="000000" w:themeColor="text1"/>
        </w:rPr>
        <w:t xml:space="preserve"> </w:t>
      </w:r>
      <w:r w:rsidR="00AD1A10" w:rsidRPr="000210D7">
        <w:rPr>
          <w:color w:val="000000" w:themeColor="text1"/>
        </w:rPr>
        <w:t xml:space="preserve">  </w:t>
      </w:r>
    </w:p>
    <w:p w:rsidR="008F69C9" w:rsidRPr="000210D7" w:rsidRDefault="008F69C9" w:rsidP="009C52A3">
      <w:pPr>
        <w:pStyle w:val="a3"/>
        <w:spacing w:after="0" w:afterAutospacing="0"/>
        <w:jc w:val="both"/>
        <w:rPr>
          <w:color w:val="000000" w:themeColor="text1"/>
        </w:rPr>
      </w:pPr>
      <w:r w:rsidRPr="000210D7">
        <w:rPr>
          <w:rStyle w:val="a4"/>
          <w:color w:val="000000" w:themeColor="text1"/>
        </w:rPr>
        <w:t>Время работы Организатора открытого конкурса</w:t>
      </w:r>
      <w:r w:rsidRPr="000210D7">
        <w:rPr>
          <w:color w:val="000000" w:themeColor="text1"/>
        </w:rPr>
        <w:t>:</w:t>
      </w:r>
    </w:p>
    <w:p w:rsidR="008F69C9" w:rsidRPr="000210D7" w:rsidRDefault="008F69C9" w:rsidP="009C52A3">
      <w:pPr>
        <w:pStyle w:val="a3"/>
        <w:spacing w:after="0" w:afterAutospacing="0"/>
        <w:jc w:val="both"/>
        <w:rPr>
          <w:color w:val="000000" w:themeColor="text1"/>
        </w:rPr>
      </w:pPr>
      <w:r w:rsidRPr="000210D7">
        <w:rPr>
          <w:color w:val="000000" w:themeColor="text1"/>
        </w:rPr>
        <w:t xml:space="preserve">с </w:t>
      </w:r>
      <w:r w:rsidR="00094472" w:rsidRPr="000210D7">
        <w:rPr>
          <w:color w:val="000000" w:themeColor="text1"/>
        </w:rPr>
        <w:t>9:00</w:t>
      </w:r>
      <w:r w:rsidRPr="000210D7">
        <w:rPr>
          <w:color w:val="000000" w:themeColor="text1"/>
        </w:rPr>
        <w:t xml:space="preserve"> до </w:t>
      </w:r>
      <w:r w:rsidR="003D02EE">
        <w:rPr>
          <w:color w:val="000000" w:themeColor="text1"/>
        </w:rPr>
        <w:t>18:0</w:t>
      </w:r>
      <w:r w:rsidR="00094472" w:rsidRPr="000210D7">
        <w:rPr>
          <w:color w:val="000000" w:themeColor="text1"/>
        </w:rPr>
        <w:t>0</w:t>
      </w:r>
      <w:r w:rsidRPr="000210D7">
        <w:rPr>
          <w:color w:val="000000" w:themeColor="text1"/>
        </w:rPr>
        <w:t xml:space="preserve">, обед с </w:t>
      </w:r>
      <w:r w:rsidR="00094472" w:rsidRPr="000210D7">
        <w:rPr>
          <w:color w:val="000000" w:themeColor="text1"/>
        </w:rPr>
        <w:t>13:00</w:t>
      </w:r>
      <w:r w:rsidRPr="000210D7">
        <w:rPr>
          <w:color w:val="000000" w:themeColor="text1"/>
        </w:rPr>
        <w:t xml:space="preserve"> до </w:t>
      </w:r>
      <w:r w:rsidR="00094472" w:rsidRPr="000210D7">
        <w:rPr>
          <w:color w:val="000000" w:themeColor="text1"/>
        </w:rPr>
        <w:t>14:00</w:t>
      </w:r>
      <w:r w:rsidRPr="000210D7">
        <w:rPr>
          <w:color w:val="000000" w:themeColor="text1"/>
        </w:rPr>
        <w:t xml:space="preserve"> (местное время), выходной – суббота, воскресенье.</w:t>
      </w:r>
    </w:p>
    <w:p w:rsidR="008F69C9" w:rsidRPr="000210D7" w:rsidRDefault="008F69C9" w:rsidP="008F69C9">
      <w:pPr>
        <w:pStyle w:val="a3"/>
        <w:spacing w:after="150" w:afterAutospacing="0"/>
        <w:jc w:val="both"/>
        <w:rPr>
          <w:color w:val="000000" w:themeColor="text1"/>
        </w:rPr>
      </w:pPr>
      <w:r w:rsidRPr="000210D7">
        <w:rPr>
          <w:color w:val="000000" w:themeColor="text1"/>
        </w:rPr>
        <w:t>1.2. Наименование и номер </w:t>
      </w:r>
      <w:r w:rsidRPr="000210D7">
        <w:rPr>
          <w:rStyle w:val="a4"/>
          <w:color w:val="000000" w:themeColor="text1"/>
        </w:rPr>
        <w:t>открытого</w:t>
      </w:r>
      <w:r w:rsidRPr="000210D7">
        <w:rPr>
          <w:color w:val="000000" w:themeColor="text1"/>
        </w:rPr>
        <w:t> конкурса:</w:t>
      </w:r>
    </w:p>
    <w:p w:rsidR="008F69C9" w:rsidRPr="000210D7" w:rsidRDefault="008F69C9" w:rsidP="008F69C9">
      <w:pPr>
        <w:pStyle w:val="a3"/>
        <w:spacing w:after="150" w:afterAutospacing="0"/>
        <w:jc w:val="both"/>
        <w:rPr>
          <w:color w:val="000000" w:themeColor="text1"/>
        </w:rPr>
      </w:pPr>
      <w:r w:rsidRPr="000210D7">
        <w:rPr>
          <w:color w:val="000000" w:themeColor="text1"/>
        </w:rPr>
        <w:t xml:space="preserve">Право на получение Свидетельства об осуществлении перевозок по маршрутам регулярных перевозок на территории </w:t>
      </w:r>
      <w:r w:rsidR="00094472" w:rsidRPr="000210D7">
        <w:rPr>
          <w:color w:val="000000" w:themeColor="text1"/>
        </w:rPr>
        <w:t>муниципального района «</w:t>
      </w:r>
      <w:proofErr w:type="spellStart"/>
      <w:r w:rsidR="00094472" w:rsidRPr="000210D7">
        <w:rPr>
          <w:color w:val="000000" w:themeColor="text1"/>
        </w:rPr>
        <w:t>Дзун-Хемчикский</w:t>
      </w:r>
      <w:proofErr w:type="spellEnd"/>
      <w:r w:rsidR="00094472" w:rsidRPr="000210D7">
        <w:rPr>
          <w:color w:val="000000" w:themeColor="text1"/>
        </w:rPr>
        <w:t xml:space="preserve"> </w:t>
      </w:r>
      <w:proofErr w:type="spellStart"/>
      <w:r w:rsidR="00094472" w:rsidRPr="000210D7">
        <w:rPr>
          <w:color w:val="000000" w:themeColor="text1"/>
        </w:rPr>
        <w:t>кожуун</w:t>
      </w:r>
      <w:proofErr w:type="spellEnd"/>
      <w:r w:rsidR="00094472" w:rsidRPr="000210D7">
        <w:rPr>
          <w:color w:val="000000" w:themeColor="text1"/>
        </w:rPr>
        <w:t xml:space="preserve"> Республики Тыва»</w:t>
      </w:r>
    </w:p>
    <w:p w:rsidR="008F69C9" w:rsidRPr="000210D7" w:rsidRDefault="008F69C9" w:rsidP="008F69C9">
      <w:pPr>
        <w:pStyle w:val="a3"/>
        <w:spacing w:after="150" w:afterAutospacing="0"/>
        <w:jc w:val="both"/>
        <w:rPr>
          <w:color w:val="000000" w:themeColor="text1"/>
        </w:rPr>
      </w:pPr>
      <w:r w:rsidRPr="000210D7">
        <w:rPr>
          <w:rStyle w:val="a4"/>
          <w:color w:val="000000" w:themeColor="text1"/>
        </w:rPr>
        <w:t>Открытый конкурс № 01-20</w:t>
      </w:r>
      <w:r w:rsidR="009017EB" w:rsidRPr="000210D7">
        <w:rPr>
          <w:rStyle w:val="a4"/>
          <w:color w:val="000000" w:themeColor="text1"/>
        </w:rPr>
        <w:t>2</w:t>
      </w:r>
      <w:r w:rsidR="00B619EA">
        <w:rPr>
          <w:rStyle w:val="a4"/>
          <w:color w:val="000000" w:themeColor="text1"/>
        </w:rPr>
        <w:t>3</w:t>
      </w:r>
    </w:p>
    <w:p w:rsidR="008F69C9" w:rsidRPr="000210D7" w:rsidRDefault="008F69C9" w:rsidP="008F69C9">
      <w:pPr>
        <w:pStyle w:val="a3"/>
        <w:spacing w:after="150" w:afterAutospacing="0"/>
        <w:jc w:val="both"/>
        <w:rPr>
          <w:color w:val="000000" w:themeColor="text1"/>
        </w:rPr>
      </w:pPr>
      <w:r w:rsidRPr="000210D7">
        <w:rPr>
          <w:color w:val="000000" w:themeColor="text1"/>
        </w:rPr>
        <w:t>1.3. Предмет </w:t>
      </w:r>
      <w:r w:rsidRPr="000210D7">
        <w:rPr>
          <w:rStyle w:val="a4"/>
          <w:color w:val="000000" w:themeColor="text1"/>
        </w:rPr>
        <w:t>открытого</w:t>
      </w:r>
      <w:r w:rsidRPr="000210D7">
        <w:rPr>
          <w:color w:val="000000" w:themeColor="text1"/>
        </w:rPr>
        <w:t> конкурса</w:t>
      </w:r>
    </w:p>
    <w:p w:rsidR="008F69C9" w:rsidRPr="000210D7" w:rsidRDefault="008F69C9" w:rsidP="008F69C9">
      <w:pPr>
        <w:pStyle w:val="a3"/>
        <w:spacing w:after="150" w:afterAutospacing="0"/>
        <w:jc w:val="both"/>
        <w:rPr>
          <w:color w:val="000000" w:themeColor="text1"/>
        </w:rPr>
      </w:pPr>
      <w:bookmarkStart w:id="0" w:name="_Hlk509821543"/>
      <w:r w:rsidRPr="000210D7">
        <w:rPr>
          <w:color w:val="000000" w:themeColor="text1"/>
        </w:rPr>
        <w:t xml:space="preserve">Право на получение Свидетельства об осуществлении перевозок по маршрутам регулярных перевозок на территории </w:t>
      </w:r>
      <w:bookmarkEnd w:id="0"/>
      <w:r w:rsidR="009017EB" w:rsidRPr="000210D7">
        <w:rPr>
          <w:color w:val="000000" w:themeColor="text1"/>
        </w:rPr>
        <w:t>муниципального района «</w:t>
      </w:r>
      <w:proofErr w:type="spellStart"/>
      <w:r w:rsidR="009017EB" w:rsidRPr="000210D7">
        <w:rPr>
          <w:color w:val="000000" w:themeColor="text1"/>
        </w:rPr>
        <w:t>Дзун-Хемчикский</w:t>
      </w:r>
      <w:proofErr w:type="spellEnd"/>
      <w:r w:rsidR="009017EB" w:rsidRPr="000210D7">
        <w:rPr>
          <w:color w:val="000000" w:themeColor="text1"/>
        </w:rPr>
        <w:t xml:space="preserve"> </w:t>
      </w:r>
      <w:proofErr w:type="spellStart"/>
      <w:r w:rsidR="009017EB" w:rsidRPr="000210D7">
        <w:rPr>
          <w:color w:val="000000" w:themeColor="text1"/>
        </w:rPr>
        <w:t>кожуун</w:t>
      </w:r>
      <w:proofErr w:type="spellEnd"/>
      <w:r w:rsidR="009017EB" w:rsidRPr="000210D7">
        <w:rPr>
          <w:color w:val="000000" w:themeColor="text1"/>
        </w:rPr>
        <w:t xml:space="preserve"> Республики Тыва»</w:t>
      </w:r>
    </w:p>
    <w:p w:rsidR="00075FE0" w:rsidRPr="000210D7" w:rsidRDefault="008F69C9" w:rsidP="008F69C9">
      <w:pPr>
        <w:pStyle w:val="a3"/>
        <w:spacing w:after="150" w:afterAutospacing="0"/>
        <w:jc w:val="both"/>
        <w:rPr>
          <w:color w:val="000000" w:themeColor="text1"/>
        </w:rPr>
      </w:pPr>
      <w:r w:rsidRPr="000210D7">
        <w:rPr>
          <w:b/>
          <w:bCs/>
          <w:color w:val="000000" w:themeColor="text1"/>
        </w:rPr>
        <w:t>Лот №1 </w:t>
      </w:r>
      <w:r w:rsidR="00B436E3" w:rsidRPr="000210D7">
        <w:rPr>
          <w:color w:val="000000" w:themeColor="text1"/>
        </w:rPr>
        <w:t>–</w:t>
      </w:r>
      <w:r w:rsidRPr="000210D7">
        <w:rPr>
          <w:color w:val="000000" w:themeColor="text1"/>
        </w:rPr>
        <w:t> </w:t>
      </w:r>
      <w:r w:rsidR="00163974" w:rsidRPr="000210D7">
        <w:rPr>
          <w:color w:val="000000" w:themeColor="text1"/>
        </w:rPr>
        <w:t>«</w:t>
      </w:r>
      <w:proofErr w:type="spellStart"/>
      <w:r w:rsidR="00B436E3" w:rsidRPr="000210D7">
        <w:rPr>
          <w:b/>
          <w:bCs/>
          <w:color w:val="000000" w:themeColor="text1"/>
        </w:rPr>
        <w:t>Чадан-</w:t>
      </w:r>
      <w:r w:rsidR="00022DDD" w:rsidRPr="000210D7">
        <w:rPr>
          <w:b/>
          <w:bCs/>
          <w:color w:val="000000" w:themeColor="text1"/>
        </w:rPr>
        <w:t>Бажын-Алаак</w:t>
      </w:r>
      <w:proofErr w:type="spellEnd"/>
      <w:r w:rsidR="00145700">
        <w:rPr>
          <w:b/>
          <w:bCs/>
          <w:color w:val="000000" w:themeColor="text1"/>
        </w:rPr>
        <w:t xml:space="preserve"> </w:t>
      </w:r>
      <w:proofErr w:type="gramStart"/>
      <w:r w:rsidR="00145700">
        <w:rPr>
          <w:b/>
          <w:bCs/>
          <w:color w:val="000000" w:themeColor="text1"/>
        </w:rPr>
        <w:t>-</w:t>
      </w:r>
      <w:r w:rsidR="00703973" w:rsidRPr="000210D7">
        <w:rPr>
          <w:b/>
          <w:bCs/>
          <w:color w:val="000000" w:themeColor="text1"/>
        </w:rPr>
        <w:t>Ч</w:t>
      </w:r>
      <w:proofErr w:type="gramEnd"/>
      <w:r w:rsidR="00703973" w:rsidRPr="000210D7">
        <w:rPr>
          <w:b/>
          <w:bCs/>
          <w:color w:val="000000" w:themeColor="text1"/>
        </w:rPr>
        <w:t>адан</w:t>
      </w:r>
      <w:r w:rsidR="00163974" w:rsidRPr="000210D7">
        <w:rPr>
          <w:b/>
          <w:bCs/>
          <w:color w:val="000000" w:themeColor="text1"/>
        </w:rPr>
        <w:t>»</w:t>
      </w:r>
      <w:r w:rsidR="00B436E3" w:rsidRPr="000210D7">
        <w:rPr>
          <w:b/>
          <w:bCs/>
          <w:color w:val="000000" w:themeColor="text1"/>
        </w:rPr>
        <w:t>.</w:t>
      </w:r>
      <w:r w:rsidRPr="000210D7">
        <w:rPr>
          <w:color w:val="000000" w:themeColor="text1"/>
        </w:rPr>
        <w:t xml:space="preserve"> </w:t>
      </w:r>
    </w:p>
    <w:p w:rsidR="008F69C9" w:rsidRPr="000210D7" w:rsidRDefault="008F69C9" w:rsidP="008F69C9">
      <w:pPr>
        <w:pStyle w:val="a3"/>
        <w:spacing w:after="150" w:afterAutospacing="0"/>
        <w:jc w:val="both"/>
        <w:rPr>
          <w:color w:val="000000" w:themeColor="text1"/>
        </w:rPr>
      </w:pPr>
      <w:r w:rsidRPr="007E7083">
        <w:rPr>
          <w:color w:val="000000" w:themeColor="text1"/>
        </w:rPr>
        <w:t>Регистрационный номер маршрута в реестре городских маршрутов регулярных перевозок – 1.</w:t>
      </w:r>
      <w:r w:rsidRPr="000210D7">
        <w:rPr>
          <w:color w:val="000000" w:themeColor="text1"/>
        </w:rPr>
        <w:t xml:space="preserve"> Протяжённость маршрута – </w:t>
      </w:r>
      <w:r w:rsidR="00CC6C77" w:rsidRPr="000210D7">
        <w:rPr>
          <w:color w:val="000000" w:themeColor="text1"/>
        </w:rPr>
        <w:t xml:space="preserve">12 </w:t>
      </w:r>
      <w:r w:rsidRPr="000210D7">
        <w:rPr>
          <w:color w:val="000000" w:themeColor="text1"/>
        </w:rPr>
        <w:t xml:space="preserve">км в прямом и обратном направлении. </w:t>
      </w:r>
      <w:proofErr w:type="gramStart"/>
      <w:r w:rsidRPr="000210D7">
        <w:rPr>
          <w:color w:val="000000" w:themeColor="text1"/>
        </w:rPr>
        <w:t xml:space="preserve">Интервал движения транспортных средств на маршруте: минимальный – </w:t>
      </w:r>
      <w:r w:rsidR="00EF3603" w:rsidRPr="000210D7">
        <w:rPr>
          <w:color w:val="000000" w:themeColor="text1"/>
        </w:rPr>
        <w:t>35 минут, максимальный - 4</w:t>
      </w:r>
      <w:r w:rsidRPr="000210D7">
        <w:rPr>
          <w:color w:val="000000" w:themeColor="text1"/>
        </w:rPr>
        <w:t xml:space="preserve">0 минут; максимальное количество транспортных средств на маршруте – </w:t>
      </w:r>
      <w:r w:rsidR="00BD3E6E" w:rsidRPr="000210D7">
        <w:rPr>
          <w:color w:val="000000" w:themeColor="text1"/>
        </w:rPr>
        <w:t>3</w:t>
      </w:r>
      <w:r w:rsidRPr="000210D7">
        <w:rPr>
          <w:color w:val="000000" w:themeColor="text1"/>
        </w:rPr>
        <w:t>; вид транспортных средств, категория и класс транспортных средств - автомобильный, 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roofErr w:type="gramEnd"/>
    </w:p>
    <w:p w:rsidR="008F69C9" w:rsidRPr="008F69C9" w:rsidRDefault="003D2981" w:rsidP="008F69C9">
      <w:pPr>
        <w:pStyle w:val="a3"/>
        <w:spacing w:after="150" w:afterAutospacing="0"/>
        <w:jc w:val="both"/>
        <w:rPr>
          <w:color w:val="242424"/>
        </w:rPr>
      </w:pPr>
      <w:r>
        <w:rPr>
          <w:color w:val="242424"/>
        </w:rPr>
        <w:t>начало работы – 07</w:t>
      </w:r>
      <w:r w:rsidR="008F69C9" w:rsidRPr="008F69C9">
        <w:rPr>
          <w:color w:val="242424"/>
        </w:rPr>
        <w:t>:30, оконча</w:t>
      </w:r>
      <w:r>
        <w:rPr>
          <w:color w:val="242424"/>
        </w:rPr>
        <w:t>ние работы – 19</w:t>
      </w:r>
      <w:r w:rsidR="008F69C9" w:rsidRPr="008F69C9">
        <w:rPr>
          <w:color w:val="242424"/>
        </w:rPr>
        <w:t>:00 по 1,2,3,4,5</w:t>
      </w:r>
      <w:r w:rsidR="0064134B">
        <w:rPr>
          <w:color w:val="242424"/>
        </w:rPr>
        <w:t xml:space="preserve"> </w:t>
      </w:r>
      <w:r w:rsidR="008F69C9" w:rsidRPr="008F69C9">
        <w:rPr>
          <w:color w:val="242424"/>
        </w:rPr>
        <w:t>дням недели</w:t>
      </w:r>
    </w:p>
    <w:p w:rsidR="00075FE0" w:rsidRDefault="008F69C9" w:rsidP="008F69C9">
      <w:pPr>
        <w:pStyle w:val="a3"/>
        <w:spacing w:after="150" w:afterAutospacing="0"/>
        <w:jc w:val="both"/>
        <w:rPr>
          <w:color w:val="242424"/>
        </w:rPr>
      </w:pPr>
      <w:r w:rsidRPr="008F69C9">
        <w:rPr>
          <w:b/>
          <w:bCs/>
          <w:color w:val="242424"/>
        </w:rPr>
        <w:lastRenderedPageBreak/>
        <w:t xml:space="preserve">Лот №2 </w:t>
      </w:r>
      <w:r w:rsidR="00163974">
        <w:rPr>
          <w:b/>
          <w:bCs/>
          <w:color w:val="242424"/>
        </w:rPr>
        <w:t>«</w:t>
      </w:r>
      <w:proofErr w:type="spellStart"/>
      <w:r w:rsidR="00163974">
        <w:rPr>
          <w:b/>
          <w:bCs/>
          <w:color w:val="242424"/>
        </w:rPr>
        <w:t>Чадан-Хондергей</w:t>
      </w:r>
      <w:r w:rsidR="00703973">
        <w:rPr>
          <w:b/>
          <w:bCs/>
          <w:color w:val="242424"/>
        </w:rPr>
        <w:t>-Чадан</w:t>
      </w:r>
      <w:proofErr w:type="spellEnd"/>
      <w:r w:rsidR="00163974">
        <w:rPr>
          <w:b/>
          <w:bCs/>
          <w:color w:val="242424"/>
        </w:rPr>
        <w:t>»</w:t>
      </w:r>
      <w:r w:rsidRPr="008F69C9">
        <w:rPr>
          <w:color w:val="242424"/>
        </w:rPr>
        <w:t xml:space="preserve">. </w:t>
      </w:r>
    </w:p>
    <w:p w:rsidR="008F69C9" w:rsidRPr="008F69C9" w:rsidRDefault="008F69C9" w:rsidP="008F69C9">
      <w:pPr>
        <w:pStyle w:val="a3"/>
        <w:spacing w:after="150" w:afterAutospacing="0"/>
        <w:jc w:val="both"/>
        <w:rPr>
          <w:color w:val="242424"/>
        </w:rPr>
      </w:pPr>
      <w:r w:rsidRPr="007E7083">
        <w:rPr>
          <w:color w:val="242424"/>
        </w:rPr>
        <w:t>Регистрационный номер маршрута в реестре городских маршрутов регулярных перевозок – 2.</w:t>
      </w:r>
      <w:r w:rsidRPr="008F69C9">
        <w:rPr>
          <w:color w:val="242424"/>
        </w:rPr>
        <w:t xml:space="preserve"> Протяжённость маршрута – </w:t>
      </w:r>
      <w:r w:rsidR="00163974">
        <w:rPr>
          <w:color w:val="242424"/>
        </w:rPr>
        <w:t xml:space="preserve">30 </w:t>
      </w:r>
      <w:r w:rsidRPr="008F69C9">
        <w:rPr>
          <w:color w:val="242424"/>
        </w:rPr>
        <w:t xml:space="preserve">км в прямом и обратном направлении. </w:t>
      </w:r>
      <w:proofErr w:type="gramStart"/>
      <w:r w:rsidRPr="008F69C9">
        <w:rPr>
          <w:color w:val="242424"/>
        </w:rPr>
        <w:t>Интервал движения транспортных средств на маршруте: минимальный – 3</w:t>
      </w:r>
      <w:r w:rsidR="00680128">
        <w:rPr>
          <w:color w:val="242424"/>
        </w:rPr>
        <w:t>5</w:t>
      </w:r>
      <w:r w:rsidRPr="008F69C9">
        <w:rPr>
          <w:color w:val="242424"/>
        </w:rPr>
        <w:t xml:space="preserve"> минут, максимальный - </w:t>
      </w:r>
      <w:r w:rsidR="00680128">
        <w:rPr>
          <w:color w:val="242424"/>
        </w:rPr>
        <w:t>50</w:t>
      </w:r>
      <w:r w:rsidRPr="008F69C9">
        <w:rPr>
          <w:color w:val="242424"/>
        </w:rPr>
        <w:t xml:space="preserve"> минут; максимальное количество тран</w:t>
      </w:r>
      <w:r w:rsidR="00BD3E6E">
        <w:rPr>
          <w:color w:val="242424"/>
        </w:rPr>
        <w:t>спортных средств на маршруте – 3</w:t>
      </w:r>
      <w:r w:rsidRPr="008F69C9">
        <w:rPr>
          <w:color w:val="242424"/>
        </w:rPr>
        <w:t>; вид транспортных средств, категория и класс транспортных средств - автомобильный, 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roofErr w:type="gramEnd"/>
    </w:p>
    <w:p w:rsidR="008F69C9" w:rsidRPr="008F69C9" w:rsidRDefault="003B041F" w:rsidP="008F69C9">
      <w:pPr>
        <w:pStyle w:val="a3"/>
        <w:spacing w:after="150" w:afterAutospacing="0"/>
        <w:jc w:val="both"/>
        <w:rPr>
          <w:color w:val="242424"/>
        </w:rPr>
      </w:pPr>
      <w:r>
        <w:rPr>
          <w:color w:val="242424"/>
        </w:rPr>
        <w:t>начало ра</w:t>
      </w:r>
      <w:r w:rsidR="003D2981">
        <w:rPr>
          <w:color w:val="242424"/>
        </w:rPr>
        <w:t>боты – 07</w:t>
      </w:r>
      <w:r>
        <w:rPr>
          <w:color w:val="242424"/>
        </w:rPr>
        <w:t>:3</w:t>
      </w:r>
      <w:r w:rsidR="003D2981">
        <w:rPr>
          <w:color w:val="242424"/>
        </w:rPr>
        <w:t>0, окончание работы – 19</w:t>
      </w:r>
      <w:r w:rsidR="008F69C9" w:rsidRPr="008F69C9">
        <w:rPr>
          <w:color w:val="242424"/>
        </w:rPr>
        <w:t>:00 по 1,2,3,4,5</w:t>
      </w:r>
      <w:r w:rsidR="0064134B">
        <w:rPr>
          <w:color w:val="242424"/>
        </w:rPr>
        <w:t xml:space="preserve"> </w:t>
      </w:r>
      <w:r w:rsidR="008F69C9" w:rsidRPr="008F69C9">
        <w:rPr>
          <w:color w:val="242424"/>
        </w:rPr>
        <w:t>дням недели</w:t>
      </w:r>
    </w:p>
    <w:p w:rsidR="00075FE0" w:rsidRDefault="008F69C9" w:rsidP="008F69C9">
      <w:pPr>
        <w:pStyle w:val="a3"/>
        <w:spacing w:after="150" w:afterAutospacing="0"/>
        <w:jc w:val="both"/>
        <w:rPr>
          <w:color w:val="242424"/>
        </w:rPr>
      </w:pPr>
      <w:r w:rsidRPr="008F69C9">
        <w:rPr>
          <w:b/>
          <w:bCs/>
          <w:color w:val="242424"/>
        </w:rPr>
        <w:t xml:space="preserve">Лот №3 </w:t>
      </w:r>
      <w:r w:rsidR="009D32A8">
        <w:rPr>
          <w:b/>
          <w:bCs/>
          <w:color w:val="242424"/>
        </w:rPr>
        <w:t>«</w:t>
      </w:r>
      <w:proofErr w:type="spellStart"/>
      <w:r w:rsidR="009D32A8">
        <w:rPr>
          <w:b/>
          <w:bCs/>
          <w:color w:val="242424"/>
        </w:rPr>
        <w:t>Чадан-Теве-Хая</w:t>
      </w:r>
      <w:r w:rsidR="00703973">
        <w:rPr>
          <w:b/>
          <w:bCs/>
          <w:color w:val="242424"/>
        </w:rPr>
        <w:t>-Чадан</w:t>
      </w:r>
      <w:proofErr w:type="spellEnd"/>
      <w:r w:rsidR="009D32A8">
        <w:rPr>
          <w:b/>
          <w:bCs/>
          <w:color w:val="242424"/>
        </w:rPr>
        <w:t>»</w:t>
      </w:r>
      <w:r w:rsidRPr="008F69C9">
        <w:rPr>
          <w:color w:val="242424"/>
        </w:rPr>
        <w:t xml:space="preserve">. </w:t>
      </w:r>
    </w:p>
    <w:p w:rsidR="008F69C9" w:rsidRPr="008F69C9" w:rsidRDefault="008F69C9" w:rsidP="008F69C9">
      <w:pPr>
        <w:pStyle w:val="a3"/>
        <w:spacing w:after="150" w:afterAutospacing="0"/>
        <w:jc w:val="both"/>
        <w:rPr>
          <w:color w:val="242424"/>
        </w:rPr>
      </w:pPr>
      <w:r w:rsidRPr="007E7083">
        <w:rPr>
          <w:color w:val="242424"/>
        </w:rPr>
        <w:t>Регистрационный номер маршрута в реестре городских маршрутов регулярных перевозок – 3.</w:t>
      </w:r>
      <w:r w:rsidRPr="008F69C9">
        <w:rPr>
          <w:color w:val="242424"/>
        </w:rPr>
        <w:t xml:space="preserve"> </w:t>
      </w:r>
      <w:proofErr w:type="gramStart"/>
      <w:r w:rsidRPr="008F69C9">
        <w:rPr>
          <w:color w:val="242424"/>
        </w:rPr>
        <w:t xml:space="preserve">Протяжённость маршрута – </w:t>
      </w:r>
      <w:r w:rsidR="009D32A8">
        <w:rPr>
          <w:color w:val="242424"/>
        </w:rPr>
        <w:t>18</w:t>
      </w:r>
      <w:r w:rsidRPr="008F69C9">
        <w:rPr>
          <w:color w:val="242424"/>
        </w:rPr>
        <w:t xml:space="preserve"> км </w:t>
      </w:r>
      <w:r w:rsidR="009D5415">
        <w:rPr>
          <w:color w:val="242424"/>
        </w:rPr>
        <w:t>по трассе, по</w:t>
      </w:r>
      <w:r w:rsidR="009D32A8">
        <w:rPr>
          <w:color w:val="242424"/>
        </w:rPr>
        <w:t xml:space="preserve"> прямом </w:t>
      </w:r>
      <w:r w:rsidR="009D5415">
        <w:rPr>
          <w:color w:val="242424"/>
        </w:rPr>
        <w:t>13 км</w:t>
      </w:r>
      <w:r w:rsidRPr="008F69C9">
        <w:rPr>
          <w:color w:val="242424"/>
        </w:rPr>
        <w:t xml:space="preserve"> и обратном направлении.</w:t>
      </w:r>
      <w:proofErr w:type="gramEnd"/>
      <w:r w:rsidRPr="008F69C9">
        <w:rPr>
          <w:color w:val="242424"/>
        </w:rPr>
        <w:t xml:space="preserve"> </w:t>
      </w:r>
      <w:proofErr w:type="gramStart"/>
      <w:r w:rsidRPr="008F69C9">
        <w:rPr>
          <w:color w:val="242424"/>
        </w:rPr>
        <w:t xml:space="preserve">Интервал движения транспортных средств на маршруте: минимальный – </w:t>
      </w:r>
      <w:r w:rsidR="009D5415">
        <w:rPr>
          <w:color w:val="242424"/>
        </w:rPr>
        <w:t xml:space="preserve">25 </w:t>
      </w:r>
      <w:r w:rsidRPr="008F69C9">
        <w:rPr>
          <w:color w:val="242424"/>
        </w:rPr>
        <w:t xml:space="preserve">минут, максимальный - </w:t>
      </w:r>
      <w:r w:rsidR="005350B1">
        <w:rPr>
          <w:color w:val="242424"/>
        </w:rPr>
        <w:t>35</w:t>
      </w:r>
      <w:r w:rsidRPr="008F69C9">
        <w:rPr>
          <w:color w:val="242424"/>
        </w:rPr>
        <w:t xml:space="preserve"> минут; максимальное количество транспортных средств на маршруте – </w:t>
      </w:r>
      <w:r w:rsidR="00BD3E6E">
        <w:rPr>
          <w:color w:val="242424"/>
        </w:rPr>
        <w:t>4</w:t>
      </w:r>
      <w:r w:rsidRPr="008F69C9">
        <w:rPr>
          <w:color w:val="242424"/>
        </w:rPr>
        <w:t>; вид транспортных средств, категория и класс транспортных средств - автомобильный, 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roofErr w:type="gramEnd"/>
    </w:p>
    <w:p w:rsidR="008F69C9" w:rsidRPr="008F69C9" w:rsidRDefault="00792D34" w:rsidP="008F69C9">
      <w:pPr>
        <w:pStyle w:val="a3"/>
        <w:spacing w:after="150" w:afterAutospacing="0"/>
        <w:jc w:val="both"/>
        <w:rPr>
          <w:color w:val="242424"/>
        </w:rPr>
      </w:pPr>
      <w:r>
        <w:rPr>
          <w:color w:val="242424"/>
        </w:rPr>
        <w:t>начало работы – 07</w:t>
      </w:r>
      <w:r w:rsidR="003D2981">
        <w:rPr>
          <w:color w:val="242424"/>
        </w:rPr>
        <w:t>:</w:t>
      </w:r>
      <w:r>
        <w:rPr>
          <w:color w:val="242424"/>
        </w:rPr>
        <w:t>3</w:t>
      </w:r>
      <w:r w:rsidR="008F69C9" w:rsidRPr="008F69C9">
        <w:rPr>
          <w:color w:val="242424"/>
        </w:rPr>
        <w:t xml:space="preserve">0, окончание работы – </w:t>
      </w:r>
      <w:r>
        <w:rPr>
          <w:color w:val="242424"/>
        </w:rPr>
        <w:t>19</w:t>
      </w:r>
      <w:r w:rsidR="008F69C9" w:rsidRPr="008F69C9">
        <w:rPr>
          <w:color w:val="242424"/>
        </w:rPr>
        <w:t>:00 по 1,2,3,4,5</w:t>
      </w:r>
      <w:r w:rsidR="0064134B">
        <w:rPr>
          <w:color w:val="242424"/>
        </w:rPr>
        <w:t xml:space="preserve"> </w:t>
      </w:r>
      <w:r w:rsidR="008F69C9" w:rsidRPr="008F69C9">
        <w:rPr>
          <w:color w:val="242424"/>
        </w:rPr>
        <w:t>дням недели</w:t>
      </w:r>
    </w:p>
    <w:p w:rsidR="00075FE0" w:rsidRDefault="008F69C9" w:rsidP="008F69C9">
      <w:pPr>
        <w:pStyle w:val="a3"/>
        <w:spacing w:after="150" w:afterAutospacing="0"/>
        <w:jc w:val="both"/>
        <w:rPr>
          <w:color w:val="242424"/>
        </w:rPr>
      </w:pPr>
      <w:r w:rsidRPr="008F69C9">
        <w:rPr>
          <w:b/>
          <w:bCs/>
          <w:color w:val="242424"/>
        </w:rPr>
        <w:t xml:space="preserve">Лот №4 </w:t>
      </w:r>
      <w:r w:rsidR="00476DF6">
        <w:rPr>
          <w:b/>
          <w:bCs/>
          <w:color w:val="242424"/>
        </w:rPr>
        <w:t>«</w:t>
      </w:r>
      <w:proofErr w:type="spellStart"/>
      <w:r w:rsidR="00476DF6">
        <w:rPr>
          <w:b/>
          <w:bCs/>
          <w:color w:val="242424"/>
        </w:rPr>
        <w:t>Чадан-Хорум-Даг</w:t>
      </w:r>
      <w:r w:rsidR="00703973">
        <w:rPr>
          <w:b/>
          <w:bCs/>
          <w:color w:val="242424"/>
        </w:rPr>
        <w:t>-Чадан</w:t>
      </w:r>
      <w:proofErr w:type="spellEnd"/>
      <w:r w:rsidR="00476DF6">
        <w:rPr>
          <w:b/>
          <w:bCs/>
          <w:color w:val="242424"/>
        </w:rPr>
        <w:t>»</w:t>
      </w:r>
      <w:r w:rsidRPr="008F69C9">
        <w:rPr>
          <w:color w:val="242424"/>
        </w:rPr>
        <w:t>.</w:t>
      </w:r>
      <w:r w:rsidR="00476DF6">
        <w:rPr>
          <w:color w:val="242424"/>
        </w:rPr>
        <w:t xml:space="preserve"> </w:t>
      </w:r>
    </w:p>
    <w:p w:rsidR="008F69C9" w:rsidRPr="008F69C9" w:rsidRDefault="008F69C9" w:rsidP="008F69C9">
      <w:pPr>
        <w:pStyle w:val="a3"/>
        <w:spacing w:after="150" w:afterAutospacing="0"/>
        <w:jc w:val="both"/>
        <w:rPr>
          <w:color w:val="242424"/>
        </w:rPr>
      </w:pPr>
      <w:r w:rsidRPr="007E7083">
        <w:rPr>
          <w:color w:val="242424"/>
        </w:rPr>
        <w:t>Регистрационный номер маршрута в реестре городских маршрутов регулярных перевозок – 4.</w:t>
      </w:r>
      <w:r w:rsidRPr="008F69C9">
        <w:rPr>
          <w:color w:val="242424"/>
        </w:rPr>
        <w:t xml:space="preserve"> Протяжённость маршрута – </w:t>
      </w:r>
      <w:r w:rsidR="00976784">
        <w:rPr>
          <w:color w:val="242424"/>
        </w:rPr>
        <w:t>50</w:t>
      </w:r>
      <w:r w:rsidRPr="008F69C9">
        <w:rPr>
          <w:color w:val="242424"/>
        </w:rPr>
        <w:t xml:space="preserve"> км в прямом и обратном направлении. </w:t>
      </w:r>
      <w:proofErr w:type="gramStart"/>
      <w:r w:rsidRPr="008F69C9">
        <w:rPr>
          <w:color w:val="242424"/>
        </w:rPr>
        <w:t xml:space="preserve">Интервал движения транспортных средств на маршруте: минимальный – </w:t>
      </w:r>
      <w:r w:rsidR="006039D0">
        <w:rPr>
          <w:color w:val="242424"/>
        </w:rPr>
        <w:t>55</w:t>
      </w:r>
      <w:r w:rsidRPr="008F69C9">
        <w:rPr>
          <w:color w:val="242424"/>
        </w:rPr>
        <w:t xml:space="preserve"> минут, максимальный - </w:t>
      </w:r>
      <w:r w:rsidR="006039D0">
        <w:rPr>
          <w:color w:val="242424"/>
        </w:rPr>
        <w:t>80</w:t>
      </w:r>
      <w:r w:rsidRPr="008F69C9">
        <w:rPr>
          <w:color w:val="242424"/>
        </w:rPr>
        <w:t xml:space="preserve"> минут; максимальное количество тран</w:t>
      </w:r>
      <w:r w:rsidR="00BD3E6E">
        <w:rPr>
          <w:color w:val="242424"/>
        </w:rPr>
        <w:t>спортных средств на маршруте – 2</w:t>
      </w:r>
      <w:r w:rsidRPr="008F69C9">
        <w:rPr>
          <w:color w:val="242424"/>
        </w:rPr>
        <w:t>; вид транспортных средств, категория и класс транспортных средст</w:t>
      </w:r>
      <w:r w:rsidR="003D02EE">
        <w:rPr>
          <w:color w:val="242424"/>
        </w:rPr>
        <w:t>в - автомобильный, категория М 2</w:t>
      </w:r>
      <w:r w:rsidRPr="008F69C9">
        <w:rPr>
          <w:color w:val="242424"/>
        </w:rPr>
        <w:t xml:space="preserve">(I), малого и (или) среднего класса, общая вместимость не менее </w:t>
      </w:r>
      <w:r w:rsidR="003104C3">
        <w:rPr>
          <w:color w:val="242424"/>
        </w:rPr>
        <w:t>13</w:t>
      </w:r>
      <w:r w:rsidRPr="008F69C9">
        <w:rPr>
          <w:color w:val="242424"/>
        </w:rPr>
        <w:t xml:space="preserve"> человек; порядок посадки и высадки пассажиров - только в установленных остановочных пунктах;</w:t>
      </w:r>
      <w:proofErr w:type="gramEnd"/>
    </w:p>
    <w:p w:rsidR="008F69C9" w:rsidRPr="008F69C9" w:rsidRDefault="008F69C9" w:rsidP="008F69C9">
      <w:pPr>
        <w:pStyle w:val="a3"/>
        <w:spacing w:after="150" w:afterAutospacing="0"/>
        <w:jc w:val="both"/>
        <w:rPr>
          <w:color w:val="242424"/>
        </w:rPr>
      </w:pPr>
      <w:r w:rsidRPr="008F69C9">
        <w:rPr>
          <w:color w:val="242424"/>
        </w:rPr>
        <w:t>начало работы – 0</w:t>
      </w:r>
      <w:r w:rsidR="006039D0">
        <w:rPr>
          <w:color w:val="242424"/>
        </w:rPr>
        <w:t>7:3</w:t>
      </w:r>
      <w:r w:rsidRPr="008F69C9">
        <w:rPr>
          <w:color w:val="242424"/>
        </w:rPr>
        <w:t xml:space="preserve">0, окончание работы – </w:t>
      </w:r>
      <w:r w:rsidR="006039D0">
        <w:rPr>
          <w:color w:val="242424"/>
        </w:rPr>
        <w:t>19</w:t>
      </w:r>
      <w:r w:rsidRPr="008F69C9">
        <w:rPr>
          <w:color w:val="242424"/>
        </w:rPr>
        <w:t>:00 по 1,2,3,4,5</w:t>
      </w:r>
      <w:r w:rsidR="0064134B">
        <w:rPr>
          <w:color w:val="242424"/>
        </w:rPr>
        <w:t xml:space="preserve"> </w:t>
      </w:r>
      <w:r w:rsidRPr="008F69C9">
        <w:rPr>
          <w:color w:val="242424"/>
        </w:rPr>
        <w:t>дням недели</w:t>
      </w:r>
    </w:p>
    <w:p w:rsidR="00075FE0" w:rsidRDefault="008F69C9" w:rsidP="008F69C9">
      <w:pPr>
        <w:pStyle w:val="a3"/>
        <w:spacing w:after="150" w:afterAutospacing="0"/>
        <w:jc w:val="both"/>
        <w:rPr>
          <w:color w:val="242424"/>
        </w:rPr>
      </w:pPr>
      <w:r w:rsidRPr="008F69C9">
        <w:rPr>
          <w:b/>
          <w:bCs/>
          <w:color w:val="242424"/>
        </w:rPr>
        <w:t xml:space="preserve">Лот №5 </w:t>
      </w:r>
      <w:r w:rsidR="007161C0">
        <w:rPr>
          <w:b/>
          <w:bCs/>
          <w:color w:val="242424"/>
        </w:rPr>
        <w:t>«</w:t>
      </w:r>
      <w:proofErr w:type="spellStart"/>
      <w:r w:rsidR="007161C0">
        <w:rPr>
          <w:b/>
          <w:bCs/>
          <w:color w:val="242424"/>
        </w:rPr>
        <w:t>Чадан-Шеми</w:t>
      </w:r>
      <w:r w:rsidR="00703973">
        <w:rPr>
          <w:b/>
          <w:bCs/>
          <w:color w:val="242424"/>
        </w:rPr>
        <w:t>-Чадан</w:t>
      </w:r>
      <w:proofErr w:type="spellEnd"/>
      <w:r w:rsidR="007161C0">
        <w:rPr>
          <w:b/>
          <w:bCs/>
          <w:color w:val="242424"/>
        </w:rPr>
        <w:t>».</w:t>
      </w:r>
      <w:r w:rsidR="007161C0">
        <w:rPr>
          <w:color w:val="242424"/>
        </w:rPr>
        <w:t xml:space="preserve"> </w:t>
      </w:r>
    </w:p>
    <w:p w:rsidR="008F69C9" w:rsidRPr="008F69C9" w:rsidRDefault="008F69C9" w:rsidP="008F69C9">
      <w:pPr>
        <w:pStyle w:val="a3"/>
        <w:spacing w:after="150" w:afterAutospacing="0"/>
        <w:jc w:val="both"/>
        <w:rPr>
          <w:color w:val="242424"/>
        </w:rPr>
      </w:pPr>
      <w:r w:rsidRPr="007E7083">
        <w:rPr>
          <w:color w:val="242424"/>
        </w:rPr>
        <w:t>Регистрационный номер маршрута в реестре городских маршрутов регулярных перевозок – 5.</w:t>
      </w:r>
      <w:r w:rsidRPr="008F69C9">
        <w:rPr>
          <w:color w:val="242424"/>
        </w:rPr>
        <w:t xml:space="preserve"> Протяжённость маршрута – </w:t>
      </w:r>
      <w:r w:rsidR="003104C3">
        <w:rPr>
          <w:color w:val="242424"/>
        </w:rPr>
        <w:t>55</w:t>
      </w:r>
      <w:r w:rsidRPr="008F69C9">
        <w:rPr>
          <w:color w:val="242424"/>
        </w:rPr>
        <w:t xml:space="preserve"> км в прямом и обратном направлении. </w:t>
      </w:r>
      <w:proofErr w:type="gramStart"/>
      <w:r w:rsidRPr="008F69C9">
        <w:rPr>
          <w:color w:val="242424"/>
        </w:rPr>
        <w:t xml:space="preserve">Интервал движения транспортных средств на маршруте: минимальный – </w:t>
      </w:r>
      <w:r w:rsidR="003104C3">
        <w:rPr>
          <w:color w:val="242424"/>
        </w:rPr>
        <w:t>60</w:t>
      </w:r>
      <w:r w:rsidRPr="008F69C9">
        <w:rPr>
          <w:color w:val="242424"/>
        </w:rPr>
        <w:t xml:space="preserve"> минут, максимальный - </w:t>
      </w:r>
      <w:r w:rsidR="003104C3">
        <w:rPr>
          <w:color w:val="242424"/>
        </w:rPr>
        <w:t>150</w:t>
      </w:r>
      <w:r w:rsidRPr="008F69C9">
        <w:rPr>
          <w:color w:val="242424"/>
        </w:rPr>
        <w:t xml:space="preserve"> минут; максимальное количество транспортных средств на маршруте – </w:t>
      </w:r>
      <w:r w:rsidR="00BD3E6E">
        <w:rPr>
          <w:color w:val="242424"/>
        </w:rPr>
        <w:t>4</w:t>
      </w:r>
      <w:r w:rsidRPr="008F69C9">
        <w:rPr>
          <w:color w:val="242424"/>
        </w:rPr>
        <w:t>; вид транспортных средств, категория и класс транспортных средств - автомобильный, кат</w:t>
      </w:r>
      <w:r w:rsidR="00DC3647">
        <w:rPr>
          <w:color w:val="242424"/>
        </w:rPr>
        <w:t>егория М 2</w:t>
      </w:r>
      <w:r w:rsidRPr="008F69C9">
        <w:rPr>
          <w:color w:val="242424"/>
        </w:rPr>
        <w:t xml:space="preserve">(I), малого и (или) среднего класса, общая вместимость не менее </w:t>
      </w:r>
      <w:r w:rsidR="003104C3">
        <w:rPr>
          <w:color w:val="242424"/>
        </w:rPr>
        <w:t>13</w:t>
      </w:r>
      <w:r w:rsidRPr="008F69C9">
        <w:rPr>
          <w:color w:val="242424"/>
        </w:rPr>
        <w:t xml:space="preserve"> человек; порядок посадки и высадки пассажиров - только в установленных остановочных пунктах;</w:t>
      </w:r>
      <w:proofErr w:type="gramEnd"/>
    </w:p>
    <w:p w:rsidR="00075FE0" w:rsidRPr="00145700" w:rsidRDefault="002C33BC" w:rsidP="008F69C9">
      <w:pPr>
        <w:pStyle w:val="a3"/>
        <w:spacing w:after="150" w:afterAutospacing="0"/>
        <w:jc w:val="both"/>
        <w:rPr>
          <w:color w:val="242424"/>
        </w:rPr>
      </w:pPr>
      <w:r>
        <w:rPr>
          <w:color w:val="242424"/>
        </w:rPr>
        <w:t>начало работы – 07</w:t>
      </w:r>
      <w:r w:rsidR="008F69C9" w:rsidRPr="008F69C9">
        <w:rPr>
          <w:color w:val="242424"/>
        </w:rPr>
        <w:t>:30, оконч</w:t>
      </w:r>
      <w:r>
        <w:rPr>
          <w:color w:val="242424"/>
        </w:rPr>
        <w:t>ание работы – 19</w:t>
      </w:r>
      <w:r w:rsidR="0064134B">
        <w:rPr>
          <w:color w:val="242424"/>
        </w:rPr>
        <w:t>:00 по 1,2,3,4,5</w:t>
      </w:r>
      <w:r w:rsidR="008F69C9" w:rsidRPr="008F69C9">
        <w:rPr>
          <w:color w:val="242424"/>
        </w:rPr>
        <w:t xml:space="preserve"> дням недели</w:t>
      </w:r>
    </w:p>
    <w:p w:rsidR="00145700" w:rsidRDefault="00145700" w:rsidP="008F69C9">
      <w:pPr>
        <w:pStyle w:val="a3"/>
        <w:spacing w:after="150" w:afterAutospacing="0"/>
        <w:jc w:val="both"/>
        <w:rPr>
          <w:b/>
          <w:bCs/>
          <w:color w:val="242424"/>
        </w:rPr>
      </w:pPr>
    </w:p>
    <w:p w:rsidR="00145700" w:rsidRDefault="00145700" w:rsidP="008F69C9">
      <w:pPr>
        <w:pStyle w:val="a3"/>
        <w:spacing w:after="150" w:afterAutospacing="0"/>
        <w:jc w:val="both"/>
        <w:rPr>
          <w:b/>
          <w:bCs/>
          <w:color w:val="242424"/>
        </w:rPr>
      </w:pPr>
    </w:p>
    <w:p w:rsidR="00145700" w:rsidRDefault="008F69C9" w:rsidP="008F69C9">
      <w:pPr>
        <w:pStyle w:val="a3"/>
        <w:spacing w:after="150" w:afterAutospacing="0"/>
        <w:jc w:val="both"/>
        <w:rPr>
          <w:color w:val="242424"/>
        </w:rPr>
      </w:pPr>
      <w:r w:rsidRPr="008F69C9">
        <w:rPr>
          <w:b/>
          <w:bCs/>
          <w:color w:val="242424"/>
        </w:rPr>
        <w:lastRenderedPageBreak/>
        <w:t xml:space="preserve">Лот №6 </w:t>
      </w:r>
      <w:r w:rsidR="00A65ECC">
        <w:rPr>
          <w:b/>
          <w:bCs/>
          <w:color w:val="242424"/>
        </w:rPr>
        <w:t>«</w:t>
      </w:r>
      <w:proofErr w:type="spellStart"/>
      <w:r w:rsidR="00A65ECC">
        <w:rPr>
          <w:b/>
          <w:bCs/>
          <w:color w:val="242424"/>
        </w:rPr>
        <w:t>Чадан-</w:t>
      </w:r>
      <w:r w:rsidR="00DE79E2">
        <w:rPr>
          <w:b/>
          <w:bCs/>
          <w:color w:val="242424"/>
        </w:rPr>
        <w:t>Баян-Тала-</w:t>
      </w:r>
      <w:r w:rsidR="0085519E">
        <w:rPr>
          <w:b/>
          <w:bCs/>
          <w:color w:val="242424"/>
        </w:rPr>
        <w:t>Ийме</w:t>
      </w:r>
      <w:r w:rsidR="00703973">
        <w:rPr>
          <w:b/>
          <w:bCs/>
          <w:color w:val="242424"/>
        </w:rPr>
        <w:t>-Чадан</w:t>
      </w:r>
      <w:proofErr w:type="spellEnd"/>
      <w:r w:rsidR="0085519E">
        <w:rPr>
          <w:b/>
          <w:bCs/>
          <w:color w:val="242424"/>
        </w:rPr>
        <w:t>»</w:t>
      </w:r>
      <w:r w:rsidR="0085519E">
        <w:rPr>
          <w:color w:val="242424"/>
        </w:rPr>
        <w:t xml:space="preserve">. </w:t>
      </w:r>
    </w:p>
    <w:p w:rsidR="008F69C9" w:rsidRPr="008F69C9" w:rsidRDefault="008F69C9" w:rsidP="008F69C9">
      <w:pPr>
        <w:pStyle w:val="a3"/>
        <w:spacing w:after="150" w:afterAutospacing="0"/>
        <w:jc w:val="both"/>
        <w:rPr>
          <w:color w:val="242424"/>
        </w:rPr>
      </w:pPr>
      <w:r w:rsidRPr="007E7083">
        <w:rPr>
          <w:color w:val="242424"/>
        </w:rPr>
        <w:t>Регистрационный номер маршрута в реестре городских маршрутов регулярных перевозок – 6.</w:t>
      </w:r>
      <w:r w:rsidRPr="008F69C9">
        <w:rPr>
          <w:color w:val="242424"/>
        </w:rPr>
        <w:t xml:space="preserve"> Протяжённость маршрута – </w:t>
      </w:r>
      <w:r w:rsidR="0085519E">
        <w:rPr>
          <w:color w:val="242424"/>
        </w:rPr>
        <w:t>42</w:t>
      </w:r>
      <w:r w:rsidRPr="008F69C9">
        <w:rPr>
          <w:color w:val="242424"/>
        </w:rPr>
        <w:t xml:space="preserve"> км в прямом и обратном направлении. </w:t>
      </w:r>
      <w:proofErr w:type="gramStart"/>
      <w:r w:rsidRPr="008F69C9">
        <w:rPr>
          <w:color w:val="242424"/>
        </w:rPr>
        <w:t>Интервал движения транспортных средств на маршруте: минимальный –</w:t>
      </w:r>
      <w:r w:rsidR="0085519E">
        <w:rPr>
          <w:color w:val="242424"/>
        </w:rPr>
        <w:t xml:space="preserve"> 60</w:t>
      </w:r>
      <w:r w:rsidRPr="008F69C9">
        <w:rPr>
          <w:color w:val="242424"/>
        </w:rPr>
        <w:t xml:space="preserve"> минут, максимальный -</w:t>
      </w:r>
      <w:r w:rsidR="0085519E">
        <w:rPr>
          <w:color w:val="242424"/>
        </w:rPr>
        <w:t xml:space="preserve"> 120</w:t>
      </w:r>
      <w:r w:rsidRPr="008F69C9">
        <w:rPr>
          <w:color w:val="242424"/>
        </w:rPr>
        <w:t xml:space="preserve"> минут; максимальное количество транспортных средств на маршруте – </w:t>
      </w:r>
      <w:r w:rsidR="0085519E">
        <w:rPr>
          <w:color w:val="242424"/>
        </w:rPr>
        <w:t>2</w:t>
      </w:r>
      <w:r w:rsidRPr="008F69C9">
        <w:rPr>
          <w:color w:val="242424"/>
        </w:rPr>
        <w:t>; вид транспортных средств, категория и класс транспортных средств - автомобильный, 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roofErr w:type="gramEnd"/>
    </w:p>
    <w:p w:rsidR="008F69C9" w:rsidRPr="008F69C9" w:rsidRDefault="001E7C3D" w:rsidP="008F69C9">
      <w:pPr>
        <w:pStyle w:val="a3"/>
        <w:spacing w:after="150" w:afterAutospacing="0"/>
        <w:jc w:val="both"/>
        <w:rPr>
          <w:color w:val="242424"/>
        </w:rPr>
      </w:pPr>
      <w:r>
        <w:rPr>
          <w:color w:val="242424"/>
        </w:rPr>
        <w:t>начало работы – 07:20, окончание работы – 18</w:t>
      </w:r>
      <w:r w:rsidR="0064134B">
        <w:rPr>
          <w:color w:val="242424"/>
        </w:rPr>
        <w:t>:30 по 1,2,3,4,5</w:t>
      </w:r>
      <w:r w:rsidR="008F69C9" w:rsidRPr="008F69C9">
        <w:rPr>
          <w:color w:val="242424"/>
        </w:rPr>
        <w:t xml:space="preserve"> дням недели</w:t>
      </w:r>
    </w:p>
    <w:p w:rsidR="00DE79E2" w:rsidRPr="008F69C9" w:rsidRDefault="008F69C9" w:rsidP="00DE79E2">
      <w:pPr>
        <w:pStyle w:val="a3"/>
        <w:spacing w:after="150" w:afterAutospacing="0"/>
        <w:jc w:val="both"/>
        <w:rPr>
          <w:color w:val="242424"/>
        </w:rPr>
      </w:pPr>
      <w:r w:rsidRPr="008F69C9">
        <w:rPr>
          <w:b/>
          <w:bCs/>
          <w:color w:val="242424"/>
        </w:rPr>
        <w:t xml:space="preserve">Лот №7 </w:t>
      </w:r>
      <w:r w:rsidR="00703973">
        <w:rPr>
          <w:b/>
          <w:bCs/>
          <w:color w:val="242424"/>
        </w:rPr>
        <w:t>–</w:t>
      </w:r>
      <w:r w:rsidR="00DE79E2">
        <w:rPr>
          <w:b/>
          <w:bCs/>
          <w:color w:val="242424"/>
        </w:rPr>
        <w:t xml:space="preserve"> «</w:t>
      </w:r>
      <w:proofErr w:type="spellStart"/>
      <w:r w:rsidR="00DE79E2">
        <w:rPr>
          <w:b/>
          <w:bCs/>
          <w:color w:val="242424"/>
        </w:rPr>
        <w:t>Чадан-Чыраа-Бажы-Чадан</w:t>
      </w:r>
      <w:proofErr w:type="spellEnd"/>
      <w:r w:rsidR="00DE79E2">
        <w:rPr>
          <w:b/>
          <w:bCs/>
          <w:color w:val="242424"/>
        </w:rPr>
        <w:t>»</w:t>
      </w:r>
    </w:p>
    <w:p w:rsidR="00DE79E2" w:rsidRPr="008F69C9" w:rsidRDefault="00DE79E2" w:rsidP="00DE79E2">
      <w:pPr>
        <w:pStyle w:val="a3"/>
        <w:spacing w:after="150" w:afterAutospacing="0"/>
        <w:jc w:val="both"/>
        <w:rPr>
          <w:color w:val="242424"/>
        </w:rPr>
      </w:pPr>
      <w:r w:rsidRPr="007E7083">
        <w:rPr>
          <w:color w:val="242424"/>
        </w:rPr>
        <w:t>Регистрационный номер маршрута в реестре городских маршрутов регу</w:t>
      </w:r>
      <w:r w:rsidR="00145700" w:rsidRPr="007E7083">
        <w:rPr>
          <w:color w:val="242424"/>
        </w:rPr>
        <w:t>лярных перевозок – 7</w:t>
      </w:r>
      <w:r w:rsidRPr="007E7083">
        <w:rPr>
          <w:color w:val="242424"/>
        </w:rPr>
        <w:t>.</w:t>
      </w:r>
      <w:r w:rsidRPr="008F69C9">
        <w:rPr>
          <w:color w:val="242424"/>
        </w:rPr>
        <w:t xml:space="preserve"> Протяжённость маршрута – </w:t>
      </w:r>
      <w:r>
        <w:rPr>
          <w:color w:val="242424"/>
        </w:rPr>
        <w:t>52</w:t>
      </w:r>
      <w:r w:rsidRPr="008F69C9">
        <w:rPr>
          <w:color w:val="242424"/>
        </w:rPr>
        <w:t xml:space="preserve"> км в прямом и обратном направлении. </w:t>
      </w:r>
      <w:proofErr w:type="gramStart"/>
      <w:r w:rsidRPr="008F69C9">
        <w:rPr>
          <w:color w:val="242424"/>
        </w:rPr>
        <w:t xml:space="preserve">Интервал движения транспортных средств на маршруте: минимальный – </w:t>
      </w:r>
      <w:r>
        <w:rPr>
          <w:color w:val="242424"/>
        </w:rPr>
        <w:t>50</w:t>
      </w:r>
      <w:r w:rsidRPr="008F69C9">
        <w:rPr>
          <w:color w:val="242424"/>
        </w:rPr>
        <w:t xml:space="preserve"> минут, максимальный </w:t>
      </w:r>
      <w:r>
        <w:rPr>
          <w:color w:val="242424"/>
        </w:rPr>
        <w:t>–</w:t>
      </w:r>
      <w:r w:rsidRPr="008F69C9">
        <w:rPr>
          <w:color w:val="242424"/>
        </w:rPr>
        <w:t xml:space="preserve"> </w:t>
      </w:r>
      <w:r>
        <w:rPr>
          <w:color w:val="242424"/>
        </w:rPr>
        <w:t xml:space="preserve">100 </w:t>
      </w:r>
      <w:r w:rsidRPr="008F69C9">
        <w:rPr>
          <w:color w:val="242424"/>
        </w:rPr>
        <w:t xml:space="preserve">минут; максимальное количество транспортных средств на маршруте – </w:t>
      </w:r>
      <w:r>
        <w:rPr>
          <w:color w:val="242424"/>
        </w:rPr>
        <w:t>3</w:t>
      </w:r>
      <w:r w:rsidRPr="008F69C9">
        <w:rPr>
          <w:color w:val="242424"/>
        </w:rPr>
        <w:t>; вид транспортных средств, категория и класс транспортных средств - автомобильный, категория М 2(I), малого и (или) среднего класса, общая вместимость не менее 13 человек; порядок посадки и высадки пассажиров - только в установленных остановочных пунктах;</w:t>
      </w:r>
      <w:proofErr w:type="gramEnd"/>
    </w:p>
    <w:p w:rsidR="00DE79E2" w:rsidRPr="008F69C9" w:rsidRDefault="00DE79E2" w:rsidP="00DE79E2">
      <w:pPr>
        <w:pStyle w:val="a3"/>
        <w:spacing w:after="150" w:afterAutospacing="0"/>
        <w:jc w:val="both"/>
        <w:rPr>
          <w:color w:val="242424"/>
        </w:rPr>
      </w:pPr>
      <w:r>
        <w:rPr>
          <w:color w:val="242424"/>
        </w:rPr>
        <w:t>начало работы – 07:30, окончание работы – 19:00 по 1,2,3,4,5</w:t>
      </w:r>
      <w:r w:rsidRPr="008F69C9">
        <w:rPr>
          <w:color w:val="242424"/>
        </w:rPr>
        <w:t xml:space="preserve"> дням недели</w:t>
      </w:r>
    </w:p>
    <w:p w:rsidR="008F69C9" w:rsidRPr="008F69C9" w:rsidRDefault="008F69C9" w:rsidP="008F69C9">
      <w:pPr>
        <w:pStyle w:val="a3"/>
        <w:spacing w:after="150" w:afterAutospacing="0"/>
        <w:jc w:val="both"/>
        <w:rPr>
          <w:color w:val="242424"/>
        </w:rPr>
      </w:pPr>
      <w:r w:rsidRPr="008F69C9">
        <w:rPr>
          <w:b/>
          <w:bCs/>
          <w:color w:val="242424"/>
        </w:rPr>
        <w:t xml:space="preserve">Лот №8 </w:t>
      </w:r>
      <w:r w:rsidR="000B5E94">
        <w:rPr>
          <w:b/>
          <w:bCs/>
          <w:color w:val="242424"/>
        </w:rPr>
        <w:t>– «</w:t>
      </w:r>
      <w:proofErr w:type="spellStart"/>
      <w:r w:rsidR="000B5E94">
        <w:rPr>
          <w:b/>
          <w:bCs/>
          <w:color w:val="242424"/>
        </w:rPr>
        <w:t>Чадан-Чыргакы</w:t>
      </w:r>
      <w:r w:rsidR="00C65449">
        <w:rPr>
          <w:b/>
          <w:bCs/>
          <w:color w:val="242424"/>
        </w:rPr>
        <w:t>-Элдиг-Хем</w:t>
      </w:r>
      <w:proofErr w:type="spellEnd"/>
      <w:r w:rsidR="00C65449">
        <w:rPr>
          <w:b/>
          <w:bCs/>
          <w:color w:val="242424"/>
        </w:rPr>
        <w:t>—</w:t>
      </w:r>
      <w:proofErr w:type="spellStart"/>
      <w:r w:rsidR="00C65449">
        <w:rPr>
          <w:b/>
          <w:bCs/>
          <w:color w:val="242424"/>
        </w:rPr>
        <w:t>Чыргакы-</w:t>
      </w:r>
      <w:r w:rsidR="007059A9">
        <w:rPr>
          <w:b/>
          <w:bCs/>
          <w:color w:val="242424"/>
        </w:rPr>
        <w:t>Чадан</w:t>
      </w:r>
      <w:proofErr w:type="spellEnd"/>
      <w:r w:rsidR="000B5E94">
        <w:rPr>
          <w:b/>
          <w:bCs/>
          <w:color w:val="242424"/>
        </w:rPr>
        <w:t>»</w:t>
      </w:r>
    </w:p>
    <w:p w:rsidR="008F69C9" w:rsidRPr="008F69C9" w:rsidRDefault="008F69C9" w:rsidP="008F69C9">
      <w:pPr>
        <w:pStyle w:val="a3"/>
        <w:spacing w:after="150" w:afterAutospacing="0"/>
        <w:jc w:val="both"/>
        <w:rPr>
          <w:color w:val="242424"/>
        </w:rPr>
      </w:pPr>
      <w:r w:rsidRPr="007E7083">
        <w:rPr>
          <w:color w:val="242424"/>
        </w:rPr>
        <w:t>Регистрационный номер маршрута в реестре городских ма</w:t>
      </w:r>
      <w:r w:rsidR="00C65449" w:rsidRPr="007E7083">
        <w:rPr>
          <w:color w:val="242424"/>
        </w:rPr>
        <w:t xml:space="preserve">ршрутов регулярных перевозок – </w:t>
      </w:r>
      <w:r w:rsidR="00EE7C68" w:rsidRPr="007E7083">
        <w:rPr>
          <w:color w:val="242424"/>
        </w:rPr>
        <w:t>8</w:t>
      </w:r>
      <w:r w:rsidR="000B5E94" w:rsidRPr="007E7083">
        <w:rPr>
          <w:color w:val="242424"/>
        </w:rPr>
        <w:t>.</w:t>
      </w:r>
      <w:r w:rsidR="000B5E94">
        <w:rPr>
          <w:color w:val="242424"/>
        </w:rPr>
        <w:t xml:space="preserve"> Протяжённость маршрута – </w:t>
      </w:r>
      <w:r w:rsidR="00C65449">
        <w:rPr>
          <w:color w:val="242424"/>
        </w:rPr>
        <w:t>90</w:t>
      </w:r>
      <w:r w:rsidRPr="008F69C9">
        <w:rPr>
          <w:color w:val="242424"/>
        </w:rPr>
        <w:t xml:space="preserve"> км в прямом и обратном направлении. </w:t>
      </w:r>
      <w:proofErr w:type="gramStart"/>
      <w:r w:rsidRPr="008F69C9">
        <w:rPr>
          <w:color w:val="242424"/>
        </w:rPr>
        <w:t xml:space="preserve">Интервал движения транспортных средств на маршруте: минимальный – </w:t>
      </w:r>
      <w:r w:rsidR="00C65449">
        <w:rPr>
          <w:color w:val="242424"/>
        </w:rPr>
        <w:t>16</w:t>
      </w:r>
      <w:r w:rsidR="00FF5054">
        <w:rPr>
          <w:color w:val="242424"/>
        </w:rPr>
        <w:t>0</w:t>
      </w:r>
      <w:r w:rsidRPr="008F69C9">
        <w:rPr>
          <w:color w:val="242424"/>
        </w:rPr>
        <w:t xml:space="preserve"> минут, максимальный </w:t>
      </w:r>
      <w:r w:rsidR="00FF5054">
        <w:rPr>
          <w:color w:val="242424"/>
        </w:rPr>
        <w:t>–</w:t>
      </w:r>
      <w:r w:rsidRPr="008F69C9">
        <w:rPr>
          <w:color w:val="242424"/>
        </w:rPr>
        <w:t xml:space="preserve"> </w:t>
      </w:r>
      <w:r w:rsidR="00EE7C68">
        <w:rPr>
          <w:color w:val="242424"/>
        </w:rPr>
        <w:t>20</w:t>
      </w:r>
      <w:r w:rsidR="00FF5054">
        <w:rPr>
          <w:color w:val="242424"/>
        </w:rPr>
        <w:t xml:space="preserve">0 </w:t>
      </w:r>
      <w:r w:rsidRPr="008F69C9">
        <w:rPr>
          <w:color w:val="242424"/>
        </w:rPr>
        <w:t xml:space="preserve">минут; максимальное количество транспортных средств на маршруте – </w:t>
      </w:r>
      <w:r w:rsidR="00FF5054">
        <w:rPr>
          <w:color w:val="242424"/>
        </w:rPr>
        <w:t>2</w:t>
      </w:r>
      <w:r w:rsidRPr="008F69C9">
        <w:rPr>
          <w:color w:val="242424"/>
        </w:rPr>
        <w:t xml:space="preserve">; вид транспортных средств, категория и класс транспортных средств - автомобильный, </w:t>
      </w:r>
      <w:r w:rsidR="00EE7C68" w:rsidRPr="008F69C9">
        <w:rPr>
          <w:color w:val="242424"/>
        </w:rPr>
        <w:t xml:space="preserve">категория М 2(I), малого и (или) среднего класса, общая вместимость не менее 13 человек; </w:t>
      </w:r>
      <w:r w:rsidRPr="008F69C9">
        <w:rPr>
          <w:color w:val="242424"/>
        </w:rPr>
        <w:t>порядок посадки и высадки пассажиров - только в установленных остановочных пунктах;</w:t>
      </w:r>
      <w:proofErr w:type="gramEnd"/>
    </w:p>
    <w:p w:rsidR="008F69C9" w:rsidRPr="008F69C9" w:rsidRDefault="00FF5054" w:rsidP="008F69C9">
      <w:pPr>
        <w:pStyle w:val="a3"/>
        <w:spacing w:after="150" w:afterAutospacing="0"/>
        <w:jc w:val="both"/>
        <w:rPr>
          <w:color w:val="242424"/>
        </w:rPr>
      </w:pPr>
      <w:r>
        <w:rPr>
          <w:color w:val="242424"/>
        </w:rPr>
        <w:t>начало работы – 07:20, окончание работы – 18</w:t>
      </w:r>
      <w:r w:rsidR="00EE7C68">
        <w:rPr>
          <w:color w:val="242424"/>
        </w:rPr>
        <w:t>:0</w:t>
      </w:r>
      <w:r w:rsidR="008F69C9" w:rsidRPr="008F69C9">
        <w:rPr>
          <w:color w:val="242424"/>
        </w:rPr>
        <w:t>0 по 1,2,3,4,5</w:t>
      </w:r>
      <w:r>
        <w:rPr>
          <w:color w:val="242424"/>
        </w:rPr>
        <w:t xml:space="preserve"> </w:t>
      </w:r>
      <w:r w:rsidR="008F69C9" w:rsidRPr="008F69C9">
        <w:rPr>
          <w:color w:val="242424"/>
        </w:rPr>
        <w:t>дням недели</w:t>
      </w:r>
    </w:p>
    <w:p w:rsidR="008F69C9" w:rsidRPr="008F69C9" w:rsidRDefault="008F69C9" w:rsidP="008F69C9">
      <w:pPr>
        <w:pStyle w:val="a3"/>
        <w:spacing w:after="150" w:afterAutospacing="0"/>
        <w:jc w:val="both"/>
        <w:rPr>
          <w:color w:val="242424"/>
        </w:rPr>
      </w:pPr>
      <w:r w:rsidRPr="008F69C9">
        <w:rPr>
          <w:color w:val="242424"/>
        </w:rPr>
        <w:t>Победители открытого конкурса не позднее чем в шестидесятидневный срок со дня подписания протокола оценки и сопоставления заявок либо протокола жеребьевки, обязаны подтвердить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A3656D" w:rsidRPr="00A3656D" w:rsidRDefault="00A3656D" w:rsidP="00A3656D">
      <w:pPr>
        <w:pStyle w:val="a3"/>
        <w:spacing w:after="150" w:afterAutospacing="0"/>
        <w:jc w:val="center"/>
        <w:rPr>
          <w:color w:val="242424"/>
        </w:rPr>
      </w:pPr>
      <w:r w:rsidRPr="00A3656D">
        <w:rPr>
          <w:color w:val="242424"/>
        </w:rPr>
        <w:t>2. Порядок внесения изменений в конкурсную документацию</w:t>
      </w:r>
    </w:p>
    <w:p w:rsidR="00A3656D" w:rsidRDefault="00A3656D" w:rsidP="00A3656D">
      <w:pPr>
        <w:pStyle w:val="a3"/>
        <w:spacing w:after="150" w:afterAutospacing="0"/>
        <w:jc w:val="both"/>
        <w:rPr>
          <w:color w:val="242424"/>
        </w:rPr>
      </w:pPr>
      <w:r w:rsidRPr="00A3656D">
        <w:rPr>
          <w:color w:val="242424"/>
        </w:rPr>
        <w:t xml:space="preserve">Организатор открытого конкурса по собственной инициативе вправе принять решение о внесении изменений в конкурсную документацию, но не позднее, чем за пять дней до даты окончания подачи заявок на участие в открытом конкурсе. Изменение предмета открытого конкурса не допускается. В течение одного дня со дня принятия решения о внесении изменений в конкурсную документацию, такие изменения размещаются организатором открытого конкурса на официальном сайте организатора открытого конкурса в информационно-телекоммуникационной сети «Интернет». </w:t>
      </w:r>
      <w:proofErr w:type="gramStart"/>
      <w:r w:rsidRPr="00A3656D">
        <w:rPr>
          <w:color w:val="242424"/>
        </w:rPr>
        <w:t xml:space="preserve">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документацию до даты </w:t>
      </w:r>
      <w:r w:rsidRPr="00A3656D">
        <w:rPr>
          <w:color w:val="242424"/>
        </w:rPr>
        <w:lastRenderedPageBreak/>
        <w:t>окончания подачи заявок на участие в открытом конкурсе такой срок составлял не менее чем двадцать дней, а дата начала приема заявок на участие в открытом конкурсе устанавливается по истечении 10 дней со дня</w:t>
      </w:r>
      <w:proofErr w:type="gramEnd"/>
      <w:r w:rsidRPr="00A3656D">
        <w:rPr>
          <w:color w:val="242424"/>
        </w:rPr>
        <w:t xml:space="preserve"> размещения изменений в извещение о проведении открытого конкурса, в ближайший рабочий день.</w:t>
      </w:r>
    </w:p>
    <w:p w:rsidR="00A3656D" w:rsidRPr="00A3656D" w:rsidRDefault="00A3656D" w:rsidP="00A3656D">
      <w:pPr>
        <w:pStyle w:val="a3"/>
        <w:spacing w:after="150" w:afterAutospacing="0"/>
        <w:jc w:val="center"/>
        <w:rPr>
          <w:color w:val="000000" w:themeColor="text1"/>
        </w:rPr>
      </w:pPr>
      <w:r w:rsidRPr="00A3656D">
        <w:rPr>
          <w:color w:val="000000" w:themeColor="text1"/>
        </w:rPr>
        <w:t>3. Порядок предоставления и разъяснения положений конкурсной документации</w:t>
      </w:r>
    </w:p>
    <w:p w:rsidR="00A3656D" w:rsidRPr="00A3656D" w:rsidRDefault="00A3656D" w:rsidP="00A3656D">
      <w:pPr>
        <w:pStyle w:val="a3"/>
        <w:spacing w:after="150" w:afterAutospacing="0"/>
        <w:jc w:val="both"/>
        <w:rPr>
          <w:color w:val="000000" w:themeColor="text1"/>
        </w:rPr>
      </w:pPr>
      <w:bookmarkStart w:id="1" w:name="_Hlk487202510"/>
      <w:r w:rsidRPr="00A3656D">
        <w:rPr>
          <w:color w:val="000000" w:themeColor="text1"/>
        </w:rPr>
        <w:t>Конкурсная документация предоставляется организатором открытого конкурса на основании заявления (в свободной форме) в течение 2-х рабочих дней, с </w:t>
      </w:r>
      <w:bookmarkEnd w:id="1"/>
      <w:r w:rsidRPr="00A3656D">
        <w:rPr>
          <w:color w:val="000000" w:themeColor="text1"/>
        </w:rPr>
        <w:t>момента официального размещения на официальном сайте организатора открытого конкурса в информационно-телекоммуникационной сети «Интернет» извещения о проведении конкурса.</w:t>
      </w:r>
    </w:p>
    <w:p w:rsidR="00A3656D" w:rsidRPr="00A3656D" w:rsidRDefault="00A3656D" w:rsidP="00A3656D">
      <w:pPr>
        <w:pStyle w:val="a3"/>
        <w:spacing w:after="150" w:afterAutospacing="0"/>
        <w:jc w:val="both"/>
        <w:rPr>
          <w:color w:val="000000" w:themeColor="text1"/>
        </w:rPr>
      </w:pPr>
      <w:bookmarkStart w:id="2" w:name="_Hlk487202752"/>
      <w:r w:rsidRPr="00A3656D">
        <w:rPr>
          <w:color w:val="000000" w:themeColor="text1"/>
        </w:rPr>
        <w:t>Любой соискатель открытого конкурса вправе направить в письменной форме организатору открытого конкурса запрос о разъяснении положений конкурсной документации</w:t>
      </w:r>
      <w:bookmarkStart w:id="3" w:name="_Hlk487202800"/>
      <w:bookmarkEnd w:id="2"/>
      <w:r w:rsidRPr="00A3656D">
        <w:rPr>
          <w:color w:val="000000" w:themeColor="text1"/>
        </w:rPr>
        <w:t>. </w:t>
      </w:r>
      <w:bookmarkStart w:id="4" w:name="_Hlk487817529"/>
      <w:bookmarkEnd w:id="3"/>
      <w:r w:rsidRPr="00A3656D">
        <w:rPr>
          <w:color w:val="000000" w:themeColor="text1"/>
        </w:rPr>
        <w:t xml:space="preserve">В течение двух рабочих дней со дня поступления указанного запроса организатор открытого конкурса обязан направить в письменной форме разъяснения положений конкурсной документации, если указанный запрос поступил не </w:t>
      </w:r>
      <w:proofErr w:type="gramStart"/>
      <w:r w:rsidRPr="00A3656D">
        <w:rPr>
          <w:color w:val="000000" w:themeColor="text1"/>
        </w:rPr>
        <w:t>позднее</w:t>
      </w:r>
      <w:proofErr w:type="gramEnd"/>
      <w:r w:rsidRPr="00A3656D">
        <w:rPr>
          <w:color w:val="000000" w:themeColor="text1"/>
        </w:rPr>
        <w:t xml:space="preserve"> чем за пять дней до даты окончания срока подачи заявок на участие в открытом конкурсе.</w:t>
      </w:r>
      <w:bookmarkEnd w:id="4"/>
    </w:p>
    <w:p w:rsidR="005F5CD3" w:rsidRPr="00DC3647" w:rsidRDefault="00A3656D" w:rsidP="00DC3647">
      <w:pPr>
        <w:pStyle w:val="a3"/>
        <w:spacing w:after="150" w:afterAutospacing="0"/>
        <w:jc w:val="both"/>
        <w:rPr>
          <w:color w:val="000000" w:themeColor="text1"/>
        </w:rPr>
      </w:pPr>
      <w:r w:rsidRPr="00A3656D">
        <w:rPr>
          <w:color w:val="000000" w:themeColor="text1"/>
        </w:rPr>
        <w:t>В течение одного дня со дня направления разъяснения положений конкурсной документации по запросу соискателя открытого конкурса, такое разъяснение должно быть размещено организатором открытого конкурса на официальном сайте организатора открытого конкурса в информационно-телекоммуникационной сети «Интернет» с указанием предмета запроса, но без указания соискателя конкурса, от которого поступил запрос.</w:t>
      </w:r>
    </w:p>
    <w:p w:rsidR="005F5CD3" w:rsidRPr="005F5CD3" w:rsidRDefault="005F5CD3" w:rsidP="005F5CD3">
      <w:pPr>
        <w:pStyle w:val="a3"/>
        <w:spacing w:after="150" w:afterAutospacing="0"/>
        <w:jc w:val="center"/>
        <w:rPr>
          <w:color w:val="000000" w:themeColor="text1"/>
        </w:rPr>
      </w:pPr>
      <w:r w:rsidRPr="005F5CD3">
        <w:rPr>
          <w:color w:val="000000" w:themeColor="text1"/>
        </w:rPr>
        <w:t>4. Порядок отказа от проведения открытого конкурса</w:t>
      </w:r>
    </w:p>
    <w:p w:rsidR="005F5CD3" w:rsidRPr="005F5CD3" w:rsidRDefault="005F5CD3" w:rsidP="005F5CD3">
      <w:pPr>
        <w:pStyle w:val="a3"/>
        <w:spacing w:after="150" w:afterAutospacing="0"/>
        <w:jc w:val="both"/>
        <w:rPr>
          <w:color w:val="000000" w:themeColor="text1"/>
        </w:rPr>
      </w:pPr>
      <w:bookmarkStart w:id="5" w:name="_Hlk487204801"/>
      <w:r w:rsidRPr="005F5CD3">
        <w:rPr>
          <w:color w:val="000000" w:themeColor="text1"/>
        </w:rPr>
        <w:t>Организатор открытого конкурса, разместивший на официальном сайте в информационно-телекоммуникационной сети "Интернет" извещение о проведении открытого конкурса, принимает решение об отказе от проведения открытого конкурса в срок не позднее, чем за пять дней до даты окончания подачи заявок на участие в открытом конкурсе.</w:t>
      </w:r>
      <w:bookmarkEnd w:id="5"/>
    </w:p>
    <w:p w:rsidR="005F5CD3" w:rsidRDefault="005F5CD3" w:rsidP="005F5CD3">
      <w:pPr>
        <w:pStyle w:val="a3"/>
        <w:spacing w:after="150" w:afterAutospacing="0"/>
        <w:jc w:val="both"/>
        <w:rPr>
          <w:color w:val="000000" w:themeColor="text1"/>
        </w:rPr>
      </w:pPr>
      <w:r w:rsidRPr="005F5CD3">
        <w:rPr>
          <w:color w:val="000000" w:themeColor="text1"/>
        </w:rPr>
        <w:t xml:space="preserve">Извещение об отказе от проведения открытого конкурса размещается на официальном сайте организатора открытого конкурса в информационно-телекоммуникационной сети «Интернет» в течение трех дней со дня принятия указанного решения, но не </w:t>
      </w:r>
      <w:proofErr w:type="gramStart"/>
      <w:r w:rsidRPr="005F5CD3">
        <w:rPr>
          <w:color w:val="000000" w:themeColor="text1"/>
        </w:rPr>
        <w:t>позднее</w:t>
      </w:r>
      <w:proofErr w:type="gramEnd"/>
      <w:r w:rsidRPr="005F5CD3">
        <w:rPr>
          <w:color w:val="000000" w:themeColor="text1"/>
        </w:rPr>
        <w:t xml:space="preserve"> чем за 5 дней до даты окончания срока подачи заявок на участие в конкурсе. Конверты с заявками, которые были получены на момент принятия решения об отказе, возвращаются соискателям открытого конкурса по их письменным заявлениям.</w:t>
      </w:r>
    </w:p>
    <w:p w:rsidR="005F5CD3" w:rsidRPr="005F5CD3" w:rsidRDefault="005F5CD3" w:rsidP="005F5CD3">
      <w:pPr>
        <w:pStyle w:val="a3"/>
        <w:spacing w:after="150" w:afterAutospacing="0"/>
        <w:jc w:val="center"/>
        <w:rPr>
          <w:color w:val="242424"/>
        </w:rPr>
      </w:pPr>
      <w:r w:rsidRPr="005F5CD3">
        <w:rPr>
          <w:color w:val="242424"/>
        </w:rPr>
        <w:t>5. Заявка на участие в открытом конкурсе, содержание и сроки подачи</w:t>
      </w:r>
    </w:p>
    <w:p w:rsidR="005F5CD3" w:rsidRPr="005F5CD3" w:rsidRDefault="005F5CD3" w:rsidP="005F5CD3">
      <w:pPr>
        <w:pStyle w:val="a3"/>
        <w:spacing w:after="150" w:afterAutospacing="0"/>
        <w:jc w:val="both"/>
        <w:rPr>
          <w:color w:val="242424"/>
        </w:rPr>
      </w:pPr>
      <w:r w:rsidRPr="005F5CD3">
        <w:rPr>
          <w:color w:val="242424"/>
        </w:rPr>
        <w:t>5.1. Прием заявок осуществляется в сроки, указанные в извещении о проведении открытого конкурса. </w:t>
      </w:r>
      <w:bookmarkStart w:id="6" w:name="Par293"/>
      <w:bookmarkEnd w:id="6"/>
      <w:r w:rsidRPr="005F5CD3">
        <w:rPr>
          <w:color w:val="242424"/>
        </w:rPr>
        <w:t>При этом дата начала приема заявок на участие в конкурсе устанавливается по истечении 10 дней со дня размещения извещения о проведении открытого конкурса, в ближайший рабочий день. Прием конкурсных заявок прекращается в день и время, указанные в извещении о проведении открытого конкурса в качестве дня и времени вскрытия конвертов с заявками.</w:t>
      </w:r>
    </w:p>
    <w:p w:rsidR="005F5CD3" w:rsidRPr="005F5CD3" w:rsidRDefault="005F5CD3" w:rsidP="005F5CD3">
      <w:pPr>
        <w:pStyle w:val="a3"/>
        <w:spacing w:after="150" w:afterAutospacing="0"/>
        <w:jc w:val="both"/>
        <w:rPr>
          <w:color w:val="242424"/>
        </w:rPr>
      </w:pPr>
      <w:r w:rsidRPr="005F5CD3">
        <w:rPr>
          <w:color w:val="242424"/>
        </w:rPr>
        <w:lastRenderedPageBreak/>
        <w:t>5.2. Заявка на участие в конкурсе содержит конкурсное предложение и прилагаемые к нему документы.</w:t>
      </w:r>
    </w:p>
    <w:p w:rsidR="005F5CD3" w:rsidRPr="005F5CD3" w:rsidRDefault="005F5CD3" w:rsidP="005F5CD3">
      <w:pPr>
        <w:pStyle w:val="a3"/>
        <w:spacing w:after="150" w:afterAutospacing="0"/>
        <w:jc w:val="both"/>
        <w:rPr>
          <w:color w:val="242424"/>
        </w:rPr>
      </w:pPr>
      <w:r w:rsidRPr="005F5CD3">
        <w:rPr>
          <w:color w:val="242424"/>
        </w:rPr>
        <w:t>5.3. Конкурсное предложение подается по форме, установленной конкурсной документацией, и должно содержать:</w:t>
      </w:r>
    </w:p>
    <w:p w:rsidR="005F5CD3" w:rsidRPr="005F5CD3" w:rsidRDefault="005F5CD3" w:rsidP="005F5CD3">
      <w:pPr>
        <w:pStyle w:val="a3"/>
        <w:spacing w:after="150" w:afterAutospacing="0"/>
        <w:jc w:val="both"/>
        <w:rPr>
          <w:color w:val="242424"/>
        </w:rPr>
      </w:pPr>
      <w:r w:rsidRPr="005F5CD3">
        <w:rPr>
          <w:color w:val="242424"/>
        </w:rPr>
        <w:t>1) название и номер открытого конкурса, номер лота, дату оформления;</w:t>
      </w:r>
    </w:p>
    <w:p w:rsidR="005F5CD3" w:rsidRPr="005F5CD3" w:rsidRDefault="005F5CD3" w:rsidP="005F5CD3">
      <w:pPr>
        <w:pStyle w:val="a3"/>
        <w:spacing w:after="150" w:afterAutospacing="0"/>
        <w:jc w:val="both"/>
        <w:rPr>
          <w:color w:val="242424"/>
        </w:rPr>
      </w:pPr>
      <w:r w:rsidRPr="005F5CD3">
        <w:rPr>
          <w:color w:val="242424"/>
        </w:rPr>
        <w:t>2) фирменное наименование, сведения об организационно-правовой форме, месте нахождения, руководителе, почтовом и юридическом адресе (для юридических лиц), идентификационный номер налогоплательщика;</w:t>
      </w:r>
    </w:p>
    <w:p w:rsidR="005F5CD3" w:rsidRPr="005F5CD3" w:rsidRDefault="005F5CD3" w:rsidP="005F5CD3">
      <w:pPr>
        <w:pStyle w:val="a3"/>
        <w:spacing w:after="150" w:afterAutospacing="0"/>
        <w:jc w:val="both"/>
        <w:rPr>
          <w:color w:val="242424"/>
        </w:rPr>
      </w:pPr>
      <w:r w:rsidRPr="005F5CD3">
        <w:rPr>
          <w:color w:val="242424"/>
        </w:rPr>
        <w:t>3) фамилию, имя, отчество, паспортные данные, сведения о месте регистрации и фактическом проживании, согласие на обработку своих персональных данных (для индивидуального предпринимателя), идентификационный номер налогоплательщика;</w:t>
      </w:r>
    </w:p>
    <w:p w:rsidR="005F5CD3" w:rsidRPr="005F5CD3" w:rsidRDefault="005F5CD3" w:rsidP="005F5CD3">
      <w:pPr>
        <w:pStyle w:val="a3"/>
        <w:spacing w:after="150" w:afterAutospacing="0"/>
        <w:jc w:val="both"/>
        <w:rPr>
          <w:color w:val="242424"/>
        </w:rPr>
      </w:pPr>
      <w:r w:rsidRPr="005F5CD3">
        <w:rPr>
          <w:color w:val="242424"/>
        </w:rPr>
        <w:t>4) фамилию, имя, отчество, паспортные данные, сведения о месте регистрации и фактическом проживании, согласие на обработку своих персональных данных уполномоченного участника договора простого товарищества и каждого участника договора простого товарищества, идентификационный номер налогоплательщика (при наличии договора простого товарищества);</w:t>
      </w:r>
    </w:p>
    <w:p w:rsidR="005F5CD3" w:rsidRPr="005F5CD3" w:rsidRDefault="005F5CD3" w:rsidP="005F5CD3">
      <w:pPr>
        <w:pStyle w:val="a3"/>
        <w:spacing w:after="150" w:afterAutospacing="0"/>
        <w:jc w:val="both"/>
        <w:rPr>
          <w:color w:val="242424"/>
        </w:rPr>
      </w:pPr>
      <w:r w:rsidRPr="005F5CD3">
        <w:rPr>
          <w:color w:val="242424"/>
        </w:rPr>
        <w:t>5) номер контактного телефона, адрес электронной почты; при наличии - номер факса;</w:t>
      </w:r>
    </w:p>
    <w:p w:rsidR="005F5CD3" w:rsidRPr="005F5CD3" w:rsidRDefault="005F5CD3" w:rsidP="005F5CD3">
      <w:pPr>
        <w:pStyle w:val="a3"/>
        <w:spacing w:after="150" w:afterAutospacing="0"/>
        <w:jc w:val="both"/>
        <w:rPr>
          <w:color w:val="242424"/>
        </w:rPr>
      </w:pPr>
      <w:r w:rsidRPr="005F5CD3">
        <w:rPr>
          <w:color w:val="242424"/>
        </w:rPr>
        <w:t>6) сведения о лицензии на осуществление перевозок пассажиров автомобильным транспортом, оборудованным для перевозок более 8 человек, с указанием полного наименования, регистрационного номера (при наличии договора простого товарищества в отношении - уполномоченного участника договора простого товарищества и каждого участника договора простого товарищества);</w:t>
      </w:r>
    </w:p>
    <w:p w:rsidR="005F5CD3" w:rsidRPr="005F5CD3" w:rsidRDefault="005F5CD3" w:rsidP="005F5CD3">
      <w:pPr>
        <w:pStyle w:val="a3"/>
        <w:spacing w:after="150" w:afterAutospacing="0"/>
        <w:jc w:val="both"/>
        <w:rPr>
          <w:color w:val="242424"/>
        </w:rPr>
      </w:pPr>
      <w:r w:rsidRPr="005F5CD3">
        <w:rPr>
          <w:color w:val="242424"/>
        </w:rPr>
        <w:t>7) номер и наименование маршрута, регистрационный номер маршрута в реестре городских маршрутов регулярных перевозок, с указанием времени начала и окончания работы;</w:t>
      </w:r>
    </w:p>
    <w:p w:rsidR="005F5CD3" w:rsidRPr="005F5CD3" w:rsidRDefault="005F5CD3" w:rsidP="005F5CD3">
      <w:pPr>
        <w:pStyle w:val="a3"/>
        <w:spacing w:after="150" w:afterAutospacing="0"/>
        <w:jc w:val="both"/>
        <w:rPr>
          <w:color w:val="242424"/>
        </w:rPr>
      </w:pPr>
      <w:proofErr w:type="gramStart"/>
      <w:r w:rsidRPr="005F5CD3">
        <w:rPr>
          <w:color w:val="242424"/>
        </w:rPr>
        <w:t>8) данные о транспортных средствах, предлагаемых для работы на маршруте, с указанием марки и модели, категории, класса транспортного средства, общей вместимости и количества посадочных мест, либо данные о транспортных средствах, по принятым на себя обязательствам о приобретении таких транспортных средств в сроки, определенные конкурсной документацией;</w:t>
      </w:r>
      <w:proofErr w:type="gramEnd"/>
    </w:p>
    <w:p w:rsidR="005F5CD3" w:rsidRPr="005F5CD3" w:rsidRDefault="005F5CD3" w:rsidP="005F5CD3">
      <w:pPr>
        <w:pStyle w:val="a3"/>
        <w:spacing w:after="150" w:afterAutospacing="0"/>
        <w:jc w:val="both"/>
        <w:rPr>
          <w:color w:val="242424"/>
        </w:rPr>
      </w:pPr>
      <w:r w:rsidRPr="005F5CD3">
        <w:rPr>
          <w:color w:val="242424"/>
        </w:rPr>
        <w:t>9) перечень прилагаемых к конкурсному предложению документов с указанием их полного фактического наименования;</w:t>
      </w:r>
    </w:p>
    <w:p w:rsidR="005F5CD3" w:rsidRPr="005F5CD3" w:rsidRDefault="005F5CD3" w:rsidP="005F5CD3">
      <w:pPr>
        <w:pStyle w:val="a3"/>
        <w:spacing w:after="150" w:afterAutospacing="0"/>
        <w:jc w:val="both"/>
        <w:rPr>
          <w:color w:val="242424"/>
        </w:rPr>
      </w:pPr>
      <w:r w:rsidRPr="005F5CD3">
        <w:rPr>
          <w:color w:val="242424"/>
        </w:rPr>
        <w:t>10) подпись лица, подавшего конкурсное предложение, с указанием фамилии, имени и отчества, заверенная печатью (в случае отсутствия печати ставится отметка «Печати нет»). В случае подачи конкурсного предложения от имени юридического лица также указывается должность лица, его подписавшего.</w:t>
      </w:r>
    </w:p>
    <w:p w:rsidR="005F5CD3" w:rsidRPr="005F5CD3" w:rsidRDefault="005F5CD3" w:rsidP="005F5CD3">
      <w:pPr>
        <w:pStyle w:val="a3"/>
        <w:spacing w:after="150" w:afterAutospacing="0"/>
        <w:jc w:val="both"/>
        <w:rPr>
          <w:color w:val="242424"/>
        </w:rPr>
      </w:pPr>
      <w:r w:rsidRPr="005F5CD3">
        <w:rPr>
          <w:color w:val="242424"/>
        </w:rPr>
        <w:t>При подаче конкурсного предложения представителем юридического лица, индивидуального предпринимателя, уполномоченного участника договора простого товарищества делается отметка о его подписании представителем.</w:t>
      </w:r>
    </w:p>
    <w:p w:rsidR="005F5CD3" w:rsidRPr="005F5CD3" w:rsidRDefault="005F5CD3" w:rsidP="005F5CD3">
      <w:pPr>
        <w:pStyle w:val="a3"/>
        <w:spacing w:after="150" w:afterAutospacing="0"/>
        <w:jc w:val="both"/>
        <w:rPr>
          <w:color w:val="242424"/>
        </w:rPr>
      </w:pPr>
      <w:r w:rsidRPr="005F5CD3">
        <w:rPr>
          <w:color w:val="242424"/>
        </w:rPr>
        <w:lastRenderedPageBreak/>
        <w:t>5.4. К конкурсному предложению прилагаются:</w:t>
      </w:r>
    </w:p>
    <w:p w:rsidR="005F5CD3" w:rsidRPr="005F5CD3" w:rsidRDefault="005F5CD3" w:rsidP="005F5CD3">
      <w:pPr>
        <w:pStyle w:val="a3"/>
        <w:spacing w:after="150" w:afterAutospacing="0"/>
        <w:jc w:val="both"/>
        <w:rPr>
          <w:color w:val="242424"/>
        </w:rPr>
      </w:pPr>
      <w:r w:rsidRPr="005F5CD3">
        <w:rPr>
          <w:color w:val="242424"/>
        </w:rPr>
        <w:t>1) копия лицензии на осуществление перевозок пассажиров автомобильным транспортом, оборудованным для перевозок более 8 человек (при наличии договора простого товарищества - уполномоченного участника договора простого товарищества и каждого участника договора простого товарищества);</w:t>
      </w:r>
    </w:p>
    <w:p w:rsidR="005F5CD3" w:rsidRPr="005F5CD3" w:rsidRDefault="005F5CD3" w:rsidP="005F5CD3">
      <w:pPr>
        <w:pStyle w:val="a3"/>
        <w:spacing w:after="150" w:afterAutospacing="0"/>
        <w:jc w:val="both"/>
        <w:rPr>
          <w:color w:val="242424"/>
        </w:rPr>
      </w:pPr>
      <w:proofErr w:type="gramStart"/>
      <w:r w:rsidRPr="005F5CD3">
        <w:rPr>
          <w:color w:val="242424"/>
        </w:rPr>
        <w:t>2) общие сведения об участнике открытого конкурса, оформленные по форме, установленной конкурсной документацией (при наличии договора простого товарищества - в отношении уполномоченного участника договора простого товарищества и каждого участника договора простого товарищества) (приложение №4);</w:t>
      </w:r>
      <w:proofErr w:type="gramEnd"/>
    </w:p>
    <w:p w:rsidR="005F5CD3" w:rsidRPr="005F5CD3" w:rsidRDefault="005F5CD3" w:rsidP="005F5CD3">
      <w:pPr>
        <w:pStyle w:val="a3"/>
        <w:spacing w:after="150" w:afterAutospacing="0"/>
        <w:jc w:val="both"/>
        <w:rPr>
          <w:color w:val="242424"/>
        </w:rPr>
      </w:pPr>
      <w:r w:rsidRPr="005F5CD3">
        <w:rPr>
          <w:color w:val="242424"/>
        </w:rPr>
        <w:t>3) копия свидетельства о регистрации юридического лица или индивидуального предпринимателя (при наличии договора простого товарищества - уполномоченного участника договора простого товарищества и каждого участника договора простого товарищества);</w:t>
      </w:r>
    </w:p>
    <w:p w:rsidR="005F5CD3" w:rsidRPr="005F5CD3" w:rsidRDefault="005F5CD3" w:rsidP="005F5CD3">
      <w:pPr>
        <w:pStyle w:val="a3"/>
        <w:spacing w:after="150" w:afterAutospacing="0"/>
        <w:jc w:val="both"/>
        <w:rPr>
          <w:color w:val="242424"/>
        </w:rPr>
      </w:pPr>
      <w:r w:rsidRPr="005F5CD3">
        <w:rPr>
          <w:color w:val="242424"/>
        </w:rPr>
        <w:t>4) договор простого товарищества в письменной форме (для участников договора простого товарищества);</w:t>
      </w:r>
    </w:p>
    <w:p w:rsidR="005F5CD3" w:rsidRPr="005F5CD3" w:rsidRDefault="005F5CD3" w:rsidP="005F5CD3">
      <w:pPr>
        <w:pStyle w:val="a3"/>
        <w:spacing w:after="150" w:afterAutospacing="0"/>
        <w:jc w:val="both"/>
        <w:rPr>
          <w:color w:val="242424"/>
        </w:rPr>
      </w:pPr>
      <w:r w:rsidRPr="005F5CD3">
        <w:rPr>
          <w:color w:val="242424"/>
        </w:rPr>
        <w:t>5) документ, подтверждающий полномочия лица на осуществление действий от имени соискателя (при подаче заявки представителем);</w:t>
      </w:r>
    </w:p>
    <w:p w:rsidR="005F5CD3" w:rsidRPr="005F5CD3" w:rsidRDefault="005F5CD3" w:rsidP="005F5CD3">
      <w:pPr>
        <w:pStyle w:val="a3"/>
        <w:spacing w:after="150" w:afterAutospacing="0"/>
        <w:jc w:val="both"/>
        <w:rPr>
          <w:color w:val="242424"/>
        </w:rPr>
      </w:pPr>
      <w:r w:rsidRPr="005F5CD3">
        <w:rPr>
          <w:color w:val="242424"/>
        </w:rPr>
        <w:t>6) копия документа, подтверждающего полномочия лица на осуществление действий от имени соискателя юридического лица без доверенности (копия решения о назначении или об избрании либо приказа о назначении физического лица на должность);</w:t>
      </w:r>
    </w:p>
    <w:p w:rsidR="005F5CD3" w:rsidRPr="005F5CD3" w:rsidRDefault="005F5CD3" w:rsidP="005F5CD3">
      <w:pPr>
        <w:pStyle w:val="a3"/>
        <w:spacing w:after="150" w:afterAutospacing="0"/>
        <w:jc w:val="both"/>
        <w:rPr>
          <w:color w:val="242424"/>
        </w:rPr>
      </w:pPr>
      <w:r w:rsidRPr="005F5CD3">
        <w:rPr>
          <w:color w:val="242424"/>
        </w:rPr>
        <w:t>7) копия 2 - 12 страниц паспорта (для индивидуального предпринимателя и каждого участника договора простого товарищества);</w:t>
      </w:r>
    </w:p>
    <w:p w:rsidR="005F5CD3" w:rsidRPr="005F5CD3" w:rsidRDefault="005F5CD3" w:rsidP="005F5CD3">
      <w:pPr>
        <w:pStyle w:val="a3"/>
        <w:spacing w:after="150" w:afterAutospacing="0"/>
        <w:jc w:val="both"/>
        <w:rPr>
          <w:color w:val="242424"/>
        </w:rPr>
      </w:pPr>
      <w:r w:rsidRPr="005F5CD3">
        <w:rPr>
          <w:color w:val="242424"/>
        </w:rPr>
        <w:t>8) документ, подтверждающий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5F5CD3" w:rsidRPr="005F5CD3" w:rsidRDefault="005F5CD3" w:rsidP="005F5CD3">
      <w:pPr>
        <w:pStyle w:val="a3"/>
        <w:spacing w:after="150" w:afterAutospacing="0"/>
        <w:jc w:val="both"/>
        <w:rPr>
          <w:color w:val="242424"/>
        </w:rPr>
      </w:pPr>
      <w:r w:rsidRPr="005F5CD3">
        <w:rPr>
          <w:color w:val="242424"/>
        </w:rPr>
        <w:t>9) документ, подтверждающий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F5CD3" w:rsidRPr="005F5CD3" w:rsidRDefault="005F5CD3" w:rsidP="005F5CD3">
      <w:pPr>
        <w:pStyle w:val="a3"/>
        <w:spacing w:after="150" w:afterAutospacing="0"/>
        <w:jc w:val="both"/>
        <w:rPr>
          <w:color w:val="242424"/>
        </w:rPr>
      </w:pPr>
      <w:proofErr w:type="gramStart"/>
      <w:r w:rsidRPr="005F5CD3">
        <w:rPr>
          <w:color w:val="242424"/>
        </w:rPr>
        <w:t>10) сведения о количестве дорожно-транспортных происшествий, повлекших за собой человеческие жертвы или причинение вреда здоровью граждан (далее - отчетное дорожно-транспортное происшествие), совершенных по установленной вине юридического лица, индивидуального предпринимателя, участников договора простого товарищества или их работников, при осуществлении перевозки пассажиров, в течение года, предшествующего дате проведения открытого конкурса, сверенные с территориальными органами внутренних дел по Форме учета дорожно-транспортных происшествий владельцами транспортного</w:t>
      </w:r>
      <w:proofErr w:type="gramEnd"/>
      <w:r w:rsidRPr="005F5CD3">
        <w:rPr>
          <w:color w:val="242424"/>
        </w:rPr>
        <w:t xml:space="preserve"> средства (утвержденной Приказом Минтранса РФ от 02.04.1996 № 22 в соответствии с Постановлением Правительства РФ от 29.06.1995 № 647 (ред. от 04.09.2012) «Об утверждении Правил учета дорожно-транспортных происшествий») или справку об отсутствии отчетных дорожно-транспортных происшествий;</w:t>
      </w:r>
    </w:p>
    <w:p w:rsidR="005F5CD3" w:rsidRPr="005F5CD3" w:rsidRDefault="005F5CD3" w:rsidP="005F5CD3">
      <w:pPr>
        <w:pStyle w:val="a3"/>
        <w:spacing w:after="150" w:afterAutospacing="0"/>
        <w:jc w:val="both"/>
        <w:rPr>
          <w:color w:val="242424"/>
        </w:rPr>
      </w:pPr>
      <w:r w:rsidRPr="005F5CD3">
        <w:rPr>
          <w:color w:val="242424"/>
        </w:rPr>
        <w:lastRenderedPageBreak/>
        <w:t>11) информация о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5F5CD3" w:rsidRPr="005F5CD3" w:rsidRDefault="005F5CD3" w:rsidP="005F5CD3">
      <w:pPr>
        <w:pStyle w:val="a3"/>
        <w:spacing w:after="150" w:afterAutospacing="0"/>
        <w:jc w:val="both"/>
        <w:rPr>
          <w:color w:val="242424"/>
        </w:rPr>
      </w:pPr>
      <w:r w:rsidRPr="005F5CD3">
        <w:rPr>
          <w:color w:val="242424"/>
        </w:rPr>
        <w:t>5.5. В целях оценки и сопоставления заявки, на участие в открытом конкурсе в соответствии с системой оценки по критериям отбора соискатель на участие в открытом конкурсе, вправе дополнительно представить следующие документы:</w:t>
      </w:r>
    </w:p>
    <w:p w:rsidR="005F5CD3" w:rsidRPr="005F5CD3" w:rsidRDefault="005F5CD3" w:rsidP="005F5CD3">
      <w:pPr>
        <w:pStyle w:val="a3"/>
        <w:spacing w:after="150" w:afterAutospacing="0"/>
        <w:jc w:val="both"/>
        <w:rPr>
          <w:color w:val="242424"/>
        </w:rPr>
      </w:pPr>
      <w:r w:rsidRPr="005F5CD3">
        <w:rPr>
          <w:color w:val="242424"/>
        </w:rPr>
        <w:t>1) копии документов, подтверждающих оснащение транспортного средства дополнительным оборудованием (договор и акт выполненных работ), либо принятия на себя обязательств по оснащению заявленных транспортных средств таким дополнительным оборудованием в сроки, определенные конкурсной документацией;</w:t>
      </w:r>
    </w:p>
    <w:p w:rsidR="005F5CD3" w:rsidRPr="005F5CD3" w:rsidRDefault="005F5CD3" w:rsidP="005F5CD3">
      <w:pPr>
        <w:pStyle w:val="a3"/>
        <w:spacing w:after="150" w:afterAutospacing="0"/>
        <w:jc w:val="both"/>
        <w:rPr>
          <w:color w:val="242424"/>
        </w:rPr>
      </w:pPr>
      <w:bookmarkStart w:id="7" w:name="P476"/>
      <w:bookmarkEnd w:id="7"/>
      <w:r w:rsidRPr="005F5CD3">
        <w:rPr>
          <w:color w:val="242424"/>
        </w:rPr>
        <w:t>2) документы, либо копии документов, позволяющих оценить транспортное средство по критериям, установленным </w:t>
      </w:r>
      <w:hyperlink r:id="rId6" w:anchor="P592" w:history="1">
        <w:r w:rsidRPr="00525C2F">
          <w:rPr>
            <w:rStyle w:val="a5"/>
            <w:color w:val="0070C0"/>
          </w:rPr>
          <w:t>разделами 1</w:t>
        </w:r>
      </w:hyperlink>
      <w:r w:rsidRPr="00525C2F">
        <w:rPr>
          <w:color w:val="0070C0"/>
        </w:rPr>
        <w:t>, </w:t>
      </w:r>
      <w:hyperlink r:id="rId7" w:anchor="P641" w:history="1">
        <w:r w:rsidRPr="00525C2F">
          <w:rPr>
            <w:rStyle w:val="a5"/>
            <w:color w:val="0070C0"/>
          </w:rPr>
          <w:t>2</w:t>
        </w:r>
      </w:hyperlink>
      <w:r w:rsidRPr="00525C2F">
        <w:rPr>
          <w:color w:val="0070C0"/>
        </w:rPr>
        <w:t> </w:t>
      </w:r>
      <w:r w:rsidRPr="005F5CD3">
        <w:rPr>
          <w:color w:val="242424"/>
        </w:rPr>
        <w:t>критериев оценки и сопоставления заявок;</w:t>
      </w:r>
    </w:p>
    <w:p w:rsidR="005F5CD3" w:rsidRPr="005F5CD3" w:rsidRDefault="005F5CD3" w:rsidP="005F5CD3">
      <w:pPr>
        <w:pStyle w:val="a3"/>
        <w:spacing w:after="150" w:afterAutospacing="0"/>
        <w:jc w:val="both"/>
        <w:rPr>
          <w:color w:val="242424"/>
        </w:rPr>
      </w:pPr>
      <w:r w:rsidRPr="005F5CD3">
        <w:rPr>
          <w:color w:val="242424"/>
        </w:rPr>
        <w:t>3) копии документов, подтверждающих опыт осуществления регулярных перевозок юридическим лицом, индивидуальным предпринимателем или участниками договора простого товарищества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5F5CD3" w:rsidRPr="005F5CD3" w:rsidRDefault="005F5CD3" w:rsidP="005F5CD3">
      <w:pPr>
        <w:pStyle w:val="a3"/>
        <w:spacing w:after="150" w:afterAutospacing="0"/>
        <w:jc w:val="both"/>
        <w:rPr>
          <w:color w:val="242424"/>
        </w:rPr>
      </w:pPr>
      <w:r w:rsidRPr="005F5CD3">
        <w:rPr>
          <w:color w:val="242424"/>
        </w:rPr>
        <w:t>4) в случае непредставления документов, указанных в </w:t>
      </w:r>
      <w:hyperlink r:id="rId8" w:anchor="P475" w:history="1">
        <w:r w:rsidRPr="005F5CD3">
          <w:rPr>
            <w:rStyle w:val="a5"/>
            <w:color w:val="1D85B3"/>
          </w:rPr>
          <w:t>подпунктах </w:t>
        </w:r>
      </w:hyperlink>
      <w:r w:rsidRPr="005F5CD3">
        <w:rPr>
          <w:color w:val="242424"/>
        </w:rPr>
        <w:t>1, </w:t>
      </w:r>
      <w:hyperlink r:id="rId9" w:anchor="P476" w:history="1">
        <w:r w:rsidRPr="005F5CD3">
          <w:rPr>
            <w:rStyle w:val="a5"/>
            <w:color w:val="1D85B3"/>
          </w:rPr>
          <w:t>2</w:t>
        </w:r>
      </w:hyperlink>
      <w:r w:rsidRPr="005F5CD3">
        <w:rPr>
          <w:color w:val="242424"/>
        </w:rPr>
        <w:t xml:space="preserve"> настоящего пункта, либо представления документов, не позволяющих оценить заявку по </w:t>
      </w:r>
      <w:proofErr w:type="gramStart"/>
      <w:r w:rsidRPr="005F5CD3">
        <w:rPr>
          <w:color w:val="242424"/>
        </w:rPr>
        <w:t>какому-либо</w:t>
      </w:r>
      <w:proofErr w:type="gramEnd"/>
      <w:r w:rsidRPr="005F5CD3">
        <w:rPr>
          <w:color w:val="242424"/>
        </w:rPr>
        <w:t xml:space="preserve"> из установленных </w:t>
      </w:r>
      <w:hyperlink r:id="rId10" w:anchor="P592" w:history="1">
        <w:r w:rsidRPr="005F5CD3">
          <w:rPr>
            <w:rStyle w:val="a5"/>
            <w:color w:val="1D85B3"/>
          </w:rPr>
          <w:t>разделами 1</w:t>
        </w:r>
      </w:hyperlink>
      <w:r w:rsidRPr="005F5CD3">
        <w:rPr>
          <w:color w:val="242424"/>
        </w:rPr>
        <w:t>, </w:t>
      </w:r>
      <w:hyperlink r:id="rId11" w:anchor="P641" w:history="1">
        <w:r w:rsidRPr="005F5CD3">
          <w:rPr>
            <w:rStyle w:val="a5"/>
            <w:color w:val="1D85B3"/>
          </w:rPr>
          <w:t>2</w:t>
        </w:r>
      </w:hyperlink>
      <w:r w:rsidRPr="005F5CD3">
        <w:rPr>
          <w:color w:val="242424"/>
        </w:rPr>
        <w:t>, </w:t>
      </w:r>
      <w:hyperlink r:id="rId12" w:anchor="P647" w:history="1">
        <w:r w:rsidRPr="005F5CD3">
          <w:rPr>
            <w:rStyle w:val="a5"/>
            <w:color w:val="1D85B3"/>
          </w:rPr>
          <w:t>3</w:t>
        </w:r>
      </w:hyperlink>
      <w:r w:rsidRPr="005F5CD3">
        <w:rPr>
          <w:color w:val="242424"/>
        </w:rPr>
        <w:t> критериев оценки и сопоставления заявок, то указанные критерии оцениваются в 0 баллов.</w:t>
      </w:r>
    </w:p>
    <w:p w:rsidR="005F5CD3" w:rsidRPr="005F5CD3" w:rsidRDefault="005F5CD3" w:rsidP="005F5CD3">
      <w:pPr>
        <w:pStyle w:val="a3"/>
        <w:spacing w:after="150" w:afterAutospacing="0"/>
        <w:jc w:val="both"/>
        <w:rPr>
          <w:color w:val="242424"/>
        </w:rPr>
      </w:pPr>
      <w:r w:rsidRPr="005F5CD3">
        <w:rPr>
          <w:color w:val="242424"/>
        </w:rPr>
        <w:t>5.6. Заявка принимается только в запечатанном двойном конверте. На внешнем конверте указываются: наименование и адрес организатора открытого конкурса, название и номер открытого конкурса, номер лота, дата и время вскрытия конвертов. На внутреннем конверте указываются наименование и адрес соискателя открытого конкурса, название и номер открытого конкурса, номер лота. Конве</w:t>
      </w:r>
      <w:proofErr w:type="gramStart"/>
      <w:r w:rsidRPr="005F5CD3">
        <w:rPr>
          <w:color w:val="242424"/>
        </w:rPr>
        <w:t>рт скр</w:t>
      </w:r>
      <w:proofErr w:type="gramEnd"/>
      <w:r w:rsidRPr="005F5CD3">
        <w:rPr>
          <w:color w:val="242424"/>
        </w:rPr>
        <w:t>епляется печатью и подписью соискателя конкурса.</w:t>
      </w:r>
    </w:p>
    <w:p w:rsidR="005F5CD3" w:rsidRPr="005F5CD3" w:rsidRDefault="005F5CD3" w:rsidP="005F5CD3">
      <w:pPr>
        <w:pStyle w:val="a3"/>
        <w:spacing w:after="150" w:afterAutospacing="0"/>
        <w:jc w:val="both"/>
        <w:rPr>
          <w:color w:val="242424"/>
        </w:rPr>
      </w:pPr>
      <w:r w:rsidRPr="005F5CD3">
        <w:rPr>
          <w:color w:val="242424"/>
        </w:rPr>
        <w:t>Документы в составе заявки располагаются в соответствии с порядком и перечнем, указанным в </w:t>
      </w:r>
      <w:hyperlink r:id="rId13" w:anchor="P449" w:history="1">
        <w:r w:rsidRPr="005F5CD3">
          <w:rPr>
            <w:rStyle w:val="a5"/>
            <w:color w:val="1D85B3"/>
          </w:rPr>
          <w:t>пунктах 7.</w:t>
        </w:r>
      </w:hyperlink>
      <w:r w:rsidRPr="005F5CD3">
        <w:rPr>
          <w:color w:val="242424"/>
        </w:rPr>
        <w:t>2, </w:t>
      </w:r>
      <w:hyperlink r:id="rId14" w:anchor="P462" w:history="1">
        <w:r w:rsidRPr="005F5CD3">
          <w:rPr>
            <w:rStyle w:val="a5"/>
            <w:color w:val="1D85B3"/>
          </w:rPr>
          <w:t>7</w:t>
        </w:r>
      </w:hyperlink>
      <w:r w:rsidRPr="005F5CD3">
        <w:rPr>
          <w:color w:val="242424"/>
        </w:rPr>
        <w:t>.4, </w:t>
      </w:r>
      <w:hyperlink r:id="rId15" w:anchor="P473" w:history="1">
        <w:r w:rsidRPr="005F5CD3">
          <w:rPr>
            <w:rStyle w:val="a5"/>
            <w:color w:val="1D85B3"/>
          </w:rPr>
          <w:t>7.5</w:t>
        </w:r>
      </w:hyperlink>
      <w:r w:rsidRPr="005F5CD3">
        <w:rPr>
          <w:color w:val="242424"/>
        </w:rPr>
        <w:t> настоящего раздела.</w:t>
      </w:r>
    </w:p>
    <w:p w:rsidR="005F5CD3" w:rsidRPr="005F5CD3" w:rsidRDefault="005F5CD3" w:rsidP="005F5CD3">
      <w:pPr>
        <w:pStyle w:val="a3"/>
        <w:spacing w:after="150" w:afterAutospacing="0"/>
        <w:jc w:val="both"/>
        <w:rPr>
          <w:color w:val="242424"/>
        </w:rPr>
      </w:pPr>
      <w:r w:rsidRPr="005F5CD3">
        <w:rPr>
          <w:color w:val="242424"/>
        </w:rPr>
        <w:t>Листы конкурсного предложения и прилагаемые к нему документы прошиваются, пронумеровываются и скрепляются печатью и подписью соискателя конкурса.</w:t>
      </w:r>
    </w:p>
    <w:p w:rsidR="005F5CD3" w:rsidRPr="005F5CD3" w:rsidRDefault="005F5CD3" w:rsidP="005F5CD3">
      <w:pPr>
        <w:pStyle w:val="a3"/>
        <w:spacing w:after="150" w:afterAutospacing="0"/>
        <w:jc w:val="both"/>
        <w:rPr>
          <w:color w:val="242424"/>
        </w:rPr>
      </w:pPr>
      <w:r w:rsidRPr="005F5CD3">
        <w:rPr>
          <w:color w:val="242424"/>
        </w:rPr>
        <w:t>В случае отсутствия печати ставится отметка «Печати нет».</w:t>
      </w:r>
    </w:p>
    <w:p w:rsidR="005F5CD3" w:rsidRPr="005F5CD3" w:rsidRDefault="005F5CD3" w:rsidP="005F5CD3">
      <w:pPr>
        <w:pStyle w:val="a3"/>
        <w:spacing w:after="150" w:afterAutospacing="0"/>
        <w:jc w:val="both"/>
        <w:rPr>
          <w:color w:val="242424"/>
        </w:rPr>
      </w:pPr>
      <w:r w:rsidRPr="005F5CD3">
        <w:rPr>
          <w:color w:val="242424"/>
        </w:rPr>
        <w:t>5.7. Организатор открытого конкурса регистрирует поступившие на конкурс конверты с заявками в журнале регистрации заявок с присвоением регистрационного номера, указанием даты и времени их поступления, а также указывает регистрационный номер, дату и время их поступления на самом конверте.</w:t>
      </w:r>
    </w:p>
    <w:p w:rsidR="005F5CD3" w:rsidRPr="005F5CD3" w:rsidRDefault="005F5CD3" w:rsidP="005F5CD3">
      <w:pPr>
        <w:pStyle w:val="a3"/>
        <w:spacing w:after="150" w:afterAutospacing="0"/>
        <w:jc w:val="both"/>
        <w:rPr>
          <w:color w:val="242424"/>
        </w:rPr>
      </w:pPr>
      <w:r w:rsidRPr="005F5CD3">
        <w:rPr>
          <w:color w:val="242424"/>
        </w:rPr>
        <w:lastRenderedPageBreak/>
        <w:t>5.8. По требованию соискателя открытого конкурса, подавшего конверт с заявкой, организатор открытого конкурса выдает расписку в получении конверта с заявкой с указанием регистрационного номера, даты и времени его получения.</w:t>
      </w:r>
    </w:p>
    <w:p w:rsidR="005F5CD3" w:rsidRPr="005F5CD3" w:rsidRDefault="005F5CD3" w:rsidP="005F5CD3">
      <w:pPr>
        <w:pStyle w:val="a3"/>
        <w:spacing w:after="150" w:afterAutospacing="0"/>
        <w:jc w:val="both"/>
        <w:rPr>
          <w:color w:val="242424"/>
        </w:rPr>
      </w:pPr>
      <w:r w:rsidRPr="005F5CD3">
        <w:rPr>
          <w:color w:val="242424"/>
        </w:rPr>
        <w:t>5.9. Соискатель открытого конкурса вправе подать только одну заявку.</w:t>
      </w:r>
    </w:p>
    <w:p w:rsidR="005F5CD3" w:rsidRPr="005F5CD3" w:rsidRDefault="005F5CD3" w:rsidP="005F5CD3">
      <w:pPr>
        <w:pStyle w:val="a3"/>
        <w:spacing w:after="150" w:afterAutospacing="0"/>
        <w:jc w:val="both"/>
        <w:rPr>
          <w:color w:val="242424"/>
        </w:rPr>
      </w:pPr>
      <w:r w:rsidRPr="005F5CD3">
        <w:rPr>
          <w:color w:val="242424"/>
        </w:rPr>
        <w:t>5.10. Соискатель открытого конкурса вправе изменить или отозвать заявку до времени начала процедуры вскрытия конвертов с заявками. Отзыв заявки оформляется подачей заявления по форме, установленной конкурсной документацией.</w:t>
      </w:r>
    </w:p>
    <w:p w:rsidR="005F5CD3" w:rsidRPr="005F5CD3" w:rsidRDefault="005F5CD3" w:rsidP="005F5CD3">
      <w:pPr>
        <w:pStyle w:val="a3"/>
        <w:spacing w:after="150" w:afterAutospacing="0"/>
        <w:jc w:val="both"/>
        <w:rPr>
          <w:color w:val="242424"/>
        </w:rPr>
      </w:pPr>
      <w:r w:rsidRPr="005F5CD3">
        <w:rPr>
          <w:color w:val="242424"/>
        </w:rPr>
        <w:t>Изменения, внесенные в заявку, считаются ее неотъемлемой частью. Изменения к заявке оформляются в соответствии с правилами, установленными для подачи заявки. На внешнем конверте изменений к заявке указываются: наименование и адрес организатора конкурса, название и номер открытого конкурса, номер лота, дата и время вскрытия конвертов и делается пометка "Изменение заявки..." (указывается регистрационный номер заявки, в которую вносятся изменения, дата и время подачи заявки). Изменения в заявку или отзыв заявки регистрируются организатором открытого конкурса в журнале регистрации заявок с указанием регистрационного номера, даты и времени поступления изменений или отзыва заявки. На внешнем конверте изменений к заявке указываются регистрационный номер, дата и время поступления конверта с изменениями к заявке. При этом датой поступления заявки будет считаться дата и время регистрации изменений к заявке.</w:t>
      </w:r>
    </w:p>
    <w:p w:rsidR="005F5CD3" w:rsidRPr="005F5CD3" w:rsidRDefault="005F5CD3" w:rsidP="005F5CD3">
      <w:pPr>
        <w:pStyle w:val="a3"/>
        <w:spacing w:after="150" w:afterAutospacing="0"/>
        <w:jc w:val="both"/>
        <w:rPr>
          <w:color w:val="242424"/>
        </w:rPr>
      </w:pPr>
      <w:r w:rsidRPr="005F5CD3">
        <w:rPr>
          <w:color w:val="242424"/>
        </w:rPr>
        <w:t>5.11. Заявка на участие в открытом конкурсе возвращается соискателю конкурса, принявшему решение отозвать заявку, в течение 2 рабочих дней со дня проведения процедуры вскрытия конвертов.</w:t>
      </w:r>
    </w:p>
    <w:p w:rsidR="005F5CD3" w:rsidRPr="005F5CD3" w:rsidRDefault="005F5CD3" w:rsidP="005F5CD3">
      <w:pPr>
        <w:pStyle w:val="a3"/>
        <w:spacing w:after="150" w:afterAutospacing="0"/>
        <w:jc w:val="both"/>
        <w:rPr>
          <w:color w:val="242424"/>
        </w:rPr>
      </w:pPr>
      <w:r w:rsidRPr="005F5CD3">
        <w:rPr>
          <w:color w:val="242424"/>
        </w:rPr>
        <w:t>5.12. </w:t>
      </w:r>
      <w:bookmarkStart w:id="8" w:name="Par325"/>
      <w:bookmarkEnd w:id="8"/>
      <w:r w:rsidRPr="005F5CD3">
        <w:rPr>
          <w:color w:val="242424"/>
        </w:rPr>
        <w:t>Соискатель не вправе одновременно заявлять одни и те же транспортные средства более чем на один лот конкурса, либо используемые на ином автобусном маршруте, в том числе на территориях иных муниципальных образований.</w:t>
      </w:r>
    </w:p>
    <w:p w:rsidR="00525C2F" w:rsidRPr="00525C2F" w:rsidRDefault="00525C2F" w:rsidP="00525C2F">
      <w:pPr>
        <w:pStyle w:val="a3"/>
        <w:spacing w:after="150" w:afterAutospacing="0"/>
        <w:jc w:val="center"/>
        <w:rPr>
          <w:color w:val="242424"/>
        </w:rPr>
      </w:pPr>
      <w:r w:rsidRPr="00525C2F">
        <w:rPr>
          <w:color w:val="242424"/>
        </w:rPr>
        <w:t>6. Порядок вскрытия конвертов с заявками</w:t>
      </w:r>
    </w:p>
    <w:p w:rsidR="00525C2F" w:rsidRPr="00525C2F" w:rsidRDefault="00525C2F" w:rsidP="00525C2F">
      <w:pPr>
        <w:pStyle w:val="a3"/>
        <w:spacing w:after="150" w:afterAutospacing="0"/>
        <w:jc w:val="both"/>
        <w:rPr>
          <w:color w:val="242424"/>
        </w:rPr>
      </w:pPr>
      <w:r w:rsidRPr="00525C2F">
        <w:rPr>
          <w:color w:val="242424"/>
        </w:rPr>
        <w:t>6.1. Публично в указанные в извещении о проведении открытого конкурса день, время и место комиссией вскрываются конверты с заявками. Вскрытие конвертов с заявками осуществляется в один день.</w:t>
      </w:r>
    </w:p>
    <w:p w:rsidR="00525C2F" w:rsidRPr="00525C2F" w:rsidRDefault="00525C2F" w:rsidP="00525C2F">
      <w:pPr>
        <w:pStyle w:val="a3"/>
        <w:spacing w:after="150" w:afterAutospacing="0"/>
        <w:jc w:val="both"/>
        <w:rPr>
          <w:color w:val="242424"/>
        </w:rPr>
      </w:pPr>
      <w:r w:rsidRPr="00525C2F">
        <w:rPr>
          <w:color w:val="242424"/>
        </w:rPr>
        <w:t>6.2. 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комиссия обязана объявить присутствующим при вскрытии конвертов соискателям открытого конкурса о возможности подать, изменить или отозвать заявки до вскрытия конвертов с заявками.</w:t>
      </w:r>
    </w:p>
    <w:p w:rsidR="00525C2F" w:rsidRPr="00525C2F" w:rsidRDefault="00525C2F" w:rsidP="00525C2F">
      <w:pPr>
        <w:pStyle w:val="a3"/>
        <w:spacing w:after="150" w:afterAutospacing="0"/>
        <w:jc w:val="both"/>
        <w:rPr>
          <w:color w:val="242424"/>
        </w:rPr>
      </w:pPr>
      <w:r w:rsidRPr="00525C2F">
        <w:rPr>
          <w:color w:val="242424"/>
        </w:rPr>
        <w:t>6.3. Комиссией вскрываются конверты с заявками в порядке их поступления (регистрационного номера, даты и времени). Организатор открытого конкурса обязан осуществлять аудиозапись вскрытия конвертов с заявками на участие в конкурсе</w:t>
      </w:r>
    </w:p>
    <w:p w:rsidR="00525C2F" w:rsidRPr="00525C2F" w:rsidRDefault="00525C2F" w:rsidP="00525C2F">
      <w:pPr>
        <w:pStyle w:val="a3"/>
        <w:spacing w:after="150" w:afterAutospacing="0"/>
        <w:jc w:val="both"/>
        <w:rPr>
          <w:color w:val="242424"/>
        </w:rPr>
      </w:pPr>
      <w:r w:rsidRPr="00525C2F">
        <w:rPr>
          <w:color w:val="242424"/>
        </w:rPr>
        <w:t>6.4. Соискатели открытого конкурса, подавшие заявки, или их представители вправе присутствовать при вскрытии конвертов с заявками.</w:t>
      </w:r>
    </w:p>
    <w:p w:rsidR="00525C2F" w:rsidRPr="00525C2F" w:rsidRDefault="00525C2F" w:rsidP="00525C2F">
      <w:pPr>
        <w:pStyle w:val="a3"/>
        <w:spacing w:after="150" w:afterAutospacing="0"/>
        <w:jc w:val="both"/>
        <w:rPr>
          <w:color w:val="242424"/>
        </w:rPr>
      </w:pPr>
      <w:r w:rsidRPr="00525C2F">
        <w:rPr>
          <w:color w:val="242424"/>
        </w:rPr>
        <w:t>6.5. При вскрытии конвертов с заявками объявляются:</w:t>
      </w:r>
    </w:p>
    <w:p w:rsidR="00525C2F" w:rsidRPr="00525C2F" w:rsidRDefault="00525C2F" w:rsidP="00525C2F">
      <w:pPr>
        <w:pStyle w:val="a3"/>
        <w:spacing w:after="150" w:afterAutospacing="0"/>
        <w:jc w:val="both"/>
        <w:rPr>
          <w:color w:val="242424"/>
        </w:rPr>
      </w:pPr>
      <w:r w:rsidRPr="00525C2F">
        <w:rPr>
          <w:color w:val="242424"/>
        </w:rPr>
        <w:lastRenderedPageBreak/>
        <w:t>- наименование (для юридического лица), фамилия, имя, отчество (для индивидуального предпринимателя или уполномоченного участника договора простого товарищества);</w:t>
      </w:r>
    </w:p>
    <w:p w:rsidR="00525C2F" w:rsidRPr="00525C2F" w:rsidRDefault="00525C2F" w:rsidP="00525C2F">
      <w:pPr>
        <w:pStyle w:val="a3"/>
        <w:spacing w:after="150" w:afterAutospacing="0"/>
        <w:jc w:val="both"/>
        <w:rPr>
          <w:color w:val="242424"/>
        </w:rPr>
      </w:pPr>
      <w:r w:rsidRPr="00525C2F">
        <w:rPr>
          <w:color w:val="242424"/>
        </w:rPr>
        <w:t>- наименование и номер открытого конкурса, номер маршрута регулярных перевозок;</w:t>
      </w:r>
    </w:p>
    <w:p w:rsidR="00525C2F" w:rsidRPr="00525C2F" w:rsidRDefault="00525C2F" w:rsidP="00525C2F">
      <w:pPr>
        <w:pStyle w:val="a3"/>
        <w:spacing w:after="150" w:afterAutospacing="0"/>
        <w:jc w:val="both"/>
        <w:rPr>
          <w:color w:val="242424"/>
        </w:rPr>
      </w:pPr>
      <w:r w:rsidRPr="00525C2F">
        <w:rPr>
          <w:color w:val="242424"/>
        </w:rPr>
        <w:t xml:space="preserve">- наличие документа </w:t>
      </w:r>
      <w:proofErr w:type="gramStart"/>
      <w:r w:rsidRPr="00525C2F">
        <w:rPr>
          <w:color w:val="242424"/>
        </w:rPr>
        <w:t>о принятие на себя обязательства в случае предоставления участнику открытого конкурса права на получение свидетельства об осуществлении</w:t>
      </w:r>
      <w:proofErr w:type="gramEnd"/>
      <w:r w:rsidRPr="00525C2F">
        <w:rPr>
          <w:color w:val="242424"/>
        </w:rPr>
        <w:t xml:space="preserve">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525C2F" w:rsidRPr="00525C2F" w:rsidRDefault="00525C2F" w:rsidP="00525C2F">
      <w:pPr>
        <w:pStyle w:val="a3"/>
        <w:spacing w:after="150" w:afterAutospacing="0"/>
        <w:jc w:val="both"/>
        <w:rPr>
          <w:color w:val="242424"/>
        </w:rPr>
      </w:pPr>
      <w:r w:rsidRPr="00525C2F">
        <w:rPr>
          <w:color w:val="242424"/>
        </w:rPr>
        <w:t>6.6. В случае если по окончании срока подачи заявок на участие в открытом конкурсе подана только одна заявка на участие в открытом конкурсе или не подана ни одна заявка на участие в открытом конкурсе, конкурс признается несостоявшимся.</w:t>
      </w:r>
    </w:p>
    <w:p w:rsidR="00525C2F" w:rsidRPr="00525C2F" w:rsidRDefault="00525C2F" w:rsidP="00525C2F">
      <w:pPr>
        <w:pStyle w:val="a3"/>
        <w:spacing w:after="150" w:afterAutospacing="0"/>
        <w:jc w:val="both"/>
        <w:rPr>
          <w:color w:val="242424"/>
        </w:rPr>
      </w:pPr>
      <w:r w:rsidRPr="00525C2F">
        <w:rPr>
          <w:color w:val="242424"/>
        </w:rPr>
        <w:t>6.7. В случае если по окончании срока подачи заявок на участие в открытом конкурсе подана только одна заявка на участие в конкурсе, конверт с указанной заявкой вскрывается, и указанная заявка рассматривается в порядке и в сроки, установленные </w:t>
      </w:r>
      <w:hyperlink r:id="rId16" w:anchor="P508" w:history="1">
        <w:r w:rsidRPr="00525C2F">
          <w:rPr>
            <w:rStyle w:val="a5"/>
            <w:color w:val="1D85B3"/>
          </w:rPr>
          <w:t>разделом </w:t>
        </w:r>
      </w:hyperlink>
      <w:r w:rsidRPr="00525C2F">
        <w:rPr>
          <w:color w:val="242424"/>
        </w:rPr>
        <w:t>9.</w:t>
      </w:r>
    </w:p>
    <w:p w:rsidR="00525C2F" w:rsidRPr="00525C2F" w:rsidRDefault="00525C2F" w:rsidP="00525C2F">
      <w:pPr>
        <w:pStyle w:val="a3"/>
        <w:spacing w:after="150" w:afterAutospacing="0"/>
        <w:jc w:val="both"/>
        <w:rPr>
          <w:color w:val="242424"/>
        </w:rPr>
      </w:pPr>
      <w:r w:rsidRPr="00525C2F">
        <w:rPr>
          <w:color w:val="242424"/>
        </w:rPr>
        <w:t>В случае если указанная заявка соответствует требованиям и условиям, предусмотренным конкурсной документацией, организатор открытого конкурса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выдаёт свидетельство об осуществлении перевозок и карту (карты) маршрута.</w:t>
      </w:r>
    </w:p>
    <w:p w:rsidR="00525C2F" w:rsidRPr="00525C2F" w:rsidRDefault="00525C2F" w:rsidP="00525C2F">
      <w:pPr>
        <w:pStyle w:val="a3"/>
        <w:spacing w:after="150" w:afterAutospacing="0"/>
        <w:jc w:val="both"/>
        <w:rPr>
          <w:color w:val="242424"/>
        </w:rPr>
      </w:pPr>
      <w:r w:rsidRPr="00525C2F">
        <w:rPr>
          <w:color w:val="242424"/>
        </w:rPr>
        <w:t>6.8. Протокол вскрытия конвертов с заявками ведется комиссией и подписывается всеми присутствующими членами комиссии.</w:t>
      </w:r>
    </w:p>
    <w:p w:rsidR="00525C2F" w:rsidRPr="00525C2F" w:rsidRDefault="00525C2F" w:rsidP="00525C2F">
      <w:pPr>
        <w:pStyle w:val="a3"/>
        <w:spacing w:after="150" w:afterAutospacing="0"/>
        <w:jc w:val="both"/>
        <w:rPr>
          <w:color w:val="242424"/>
        </w:rPr>
      </w:pPr>
      <w:r w:rsidRPr="00525C2F">
        <w:rPr>
          <w:color w:val="242424"/>
        </w:rPr>
        <w:t>Указанный протокол размещается организатором конкурса в течение двух рабочих дней со дня проведения процедуры вскрытия конвертов с заявками на официальном сайте организатора открытого конкурса в информационно-телекоммуникационной сети "Интернет".</w:t>
      </w:r>
    </w:p>
    <w:p w:rsidR="00525C2F" w:rsidRPr="00525C2F" w:rsidRDefault="00525C2F" w:rsidP="00525C2F">
      <w:pPr>
        <w:pStyle w:val="a3"/>
        <w:spacing w:after="150" w:afterAutospacing="0"/>
        <w:jc w:val="both"/>
        <w:rPr>
          <w:color w:val="242424"/>
        </w:rPr>
      </w:pPr>
      <w:r w:rsidRPr="00525C2F">
        <w:rPr>
          <w:color w:val="242424"/>
        </w:rPr>
        <w:t>Каждый из соискателей открытого конкурса, подавший заявку, вправе получить заверенную копию протокола вскрытия конвертов с заявками. Копия предоставляется в течение двух рабочих дней со дня поступления организатору открытого конкурса соответствующего заявления.</w:t>
      </w:r>
    </w:p>
    <w:p w:rsidR="00525C2F" w:rsidRPr="00525C2F" w:rsidRDefault="00525C2F" w:rsidP="00525C2F">
      <w:pPr>
        <w:pStyle w:val="a3"/>
        <w:spacing w:after="150" w:afterAutospacing="0"/>
        <w:jc w:val="both"/>
        <w:rPr>
          <w:color w:val="242424"/>
        </w:rPr>
      </w:pPr>
      <w:r w:rsidRPr="00525C2F">
        <w:rPr>
          <w:color w:val="242424"/>
        </w:rPr>
        <w:t>6.9. Заявки, поступившие после окончания срока приема заявок, не рассматриваются комиссией. В день проведения процедуры вскрытия конвертов секретарем комиссии вскрываются внешние конверты таких заявок. Внутренние конверты с заявками в течение шести месяцев со дня проведения процедуры вскрытия конвертов хранятся у организатора открытого конкурса. В случае обращения соискателя открытого конкурса с просьбой вернуть ему заявку, поступившую после окончания срока приема заявок, внутренний конверт с заявкой возвращается соискателю в день его личного обращения к организатору открытого конкурса, либо в течение пяти дней со дня поступления организатору открытого конкурса письменного обращения. По истечении шестимесячного срока хранения внутренние конверты с заявками уничтожаются.</w:t>
      </w:r>
    </w:p>
    <w:p w:rsidR="00F83485" w:rsidRDefault="00F83485" w:rsidP="00525C2F">
      <w:pPr>
        <w:pStyle w:val="a3"/>
        <w:spacing w:after="150" w:afterAutospacing="0"/>
        <w:jc w:val="center"/>
        <w:rPr>
          <w:color w:val="242424"/>
        </w:rPr>
      </w:pPr>
    </w:p>
    <w:p w:rsidR="00525C2F" w:rsidRPr="00525C2F" w:rsidRDefault="00525C2F" w:rsidP="00525C2F">
      <w:pPr>
        <w:pStyle w:val="a3"/>
        <w:spacing w:after="150" w:afterAutospacing="0"/>
        <w:jc w:val="center"/>
        <w:rPr>
          <w:color w:val="242424"/>
        </w:rPr>
      </w:pPr>
      <w:r w:rsidRPr="00525C2F">
        <w:rPr>
          <w:color w:val="242424"/>
        </w:rPr>
        <w:lastRenderedPageBreak/>
        <w:t>7. Порядок рассмотрения заявок</w:t>
      </w:r>
    </w:p>
    <w:p w:rsidR="00525C2F" w:rsidRPr="00525C2F" w:rsidRDefault="00525C2F" w:rsidP="00525C2F">
      <w:pPr>
        <w:pStyle w:val="a3"/>
        <w:spacing w:after="150" w:afterAutospacing="0"/>
        <w:jc w:val="both"/>
        <w:rPr>
          <w:color w:val="242424"/>
        </w:rPr>
      </w:pPr>
      <w:r w:rsidRPr="00525C2F">
        <w:rPr>
          <w:color w:val="242424"/>
        </w:rPr>
        <w:t xml:space="preserve">7.2. </w:t>
      </w:r>
      <w:proofErr w:type="gramStart"/>
      <w:r w:rsidRPr="00525C2F">
        <w:rPr>
          <w:color w:val="242424"/>
        </w:rPr>
        <w:t>Комиссия рассматривает заявки на предмет соответствия требованиям, установленным конкурсной документацией,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525C2F" w:rsidRPr="00525C2F" w:rsidRDefault="00525C2F" w:rsidP="00525C2F">
      <w:pPr>
        <w:pStyle w:val="a3"/>
        <w:spacing w:after="150" w:afterAutospacing="0"/>
        <w:jc w:val="both"/>
        <w:rPr>
          <w:color w:val="242424"/>
        </w:rPr>
      </w:pPr>
      <w:r w:rsidRPr="00525C2F">
        <w:rPr>
          <w:color w:val="242424"/>
        </w:rPr>
        <w:t>7.3. Срок рассмотрения заявок соискателей открытого конкурса комиссией не может превышать пятнадцати дней со дня вскрытия конвертов с заявками.</w:t>
      </w:r>
    </w:p>
    <w:p w:rsidR="00525C2F" w:rsidRPr="00525C2F" w:rsidRDefault="00525C2F" w:rsidP="00525C2F">
      <w:pPr>
        <w:pStyle w:val="a3"/>
        <w:spacing w:after="150" w:afterAutospacing="0"/>
        <w:jc w:val="both"/>
        <w:rPr>
          <w:color w:val="242424"/>
        </w:rPr>
      </w:pPr>
      <w:r w:rsidRPr="00525C2F">
        <w:rPr>
          <w:color w:val="242424"/>
        </w:rPr>
        <w:t>7.4. Основания отклонения заявок соискателей открытого конкурса:</w:t>
      </w:r>
    </w:p>
    <w:p w:rsidR="00525C2F" w:rsidRPr="00525C2F" w:rsidRDefault="00525C2F" w:rsidP="00525C2F">
      <w:pPr>
        <w:pStyle w:val="a3"/>
        <w:spacing w:after="150" w:afterAutospacing="0"/>
        <w:jc w:val="both"/>
        <w:rPr>
          <w:color w:val="242424"/>
        </w:rPr>
      </w:pPr>
      <w:r w:rsidRPr="00525C2F">
        <w:rPr>
          <w:color w:val="242424"/>
        </w:rPr>
        <w:t>1) представление неполного перечня документов в составе заявки, установленных </w:t>
      </w:r>
      <w:hyperlink r:id="rId17" w:anchor="Par293" w:history="1">
        <w:r w:rsidRPr="00525C2F">
          <w:rPr>
            <w:rStyle w:val="a5"/>
            <w:color w:val="1D85B3"/>
          </w:rPr>
          <w:t>пунктами </w:t>
        </w:r>
      </w:hyperlink>
      <w:r w:rsidRPr="00525C2F">
        <w:rPr>
          <w:color w:val="242424"/>
        </w:rPr>
        <w:t>5.3, 5.4 настоящей конкурсной документации;</w:t>
      </w:r>
    </w:p>
    <w:p w:rsidR="00525C2F" w:rsidRPr="00525C2F" w:rsidRDefault="00525C2F" w:rsidP="00525C2F">
      <w:pPr>
        <w:pStyle w:val="a3"/>
        <w:spacing w:after="150" w:afterAutospacing="0"/>
        <w:jc w:val="both"/>
        <w:rPr>
          <w:color w:val="242424"/>
        </w:rPr>
      </w:pPr>
      <w:r w:rsidRPr="00525C2F">
        <w:rPr>
          <w:color w:val="242424"/>
        </w:rPr>
        <w:t xml:space="preserve">2) невыполнение требований, установленных конкурсной документацией к оформлению соискателем открытого конкурса заявки (за исключением требования о </w:t>
      </w:r>
      <w:proofErr w:type="spellStart"/>
      <w:r w:rsidRPr="00525C2F">
        <w:rPr>
          <w:color w:val="242424"/>
        </w:rPr>
        <w:t>пронумеровании</w:t>
      </w:r>
      <w:proofErr w:type="spellEnd"/>
      <w:r w:rsidRPr="00525C2F">
        <w:rPr>
          <w:color w:val="242424"/>
        </w:rPr>
        <w:t xml:space="preserve"> листов заявки), в том числе требований по указанию фактического полного наименования представленных документов или их копий;</w:t>
      </w:r>
    </w:p>
    <w:p w:rsidR="00525C2F" w:rsidRPr="00525C2F" w:rsidRDefault="00525C2F" w:rsidP="00525C2F">
      <w:pPr>
        <w:pStyle w:val="a3"/>
        <w:spacing w:after="150" w:afterAutospacing="0"/>
        <w:jc w:val="both"/>
        <w:rPr>
          <w:color w:val="242424"/>
        </w:rPr>
      </w:pPr>
      <w:r w:rsidRPr="00525C2F">
        <w:rPr>
          <w:color w:val="242424"/>
        </w:rPr>
        <w:t>3) установление недостоверности сведений, содержащихся в заявке и в приложенных к ней документах;</w:t>
      </w:r>
    </w:p>
    <w:p w:rsidR="00525C2F" w:rsidRPr="00525C2F" w:rsidRDefault="00525C2F" w:rsidP="00525C2F">
      <w:pPr>
        <w:pStyle w:val="a3"/>
        <w:spacing w:after="150" w:afterAutospacing="0"/>
        <w:jc w:val="both"/>
        <w:rPr>
          <w:color w:val="242424"/>
        </w:rPr>
      </w:pPr>
      <w:r w:rsidRPr="00525C2F">
        <w:rPr>
          <w:color w:val="242424"/>
        </w:rPr>
        <w:t>4) заявление для участия в открытом конкурсе транспортных средств, не соответствующих требованиям, указанным в реестре городского маршрута регулярных перевозок, в отношении которого выдается свидетельство об осуществлении перевозок по маршруту регулярных перевозок (категория, класс транспортных средств, вместимость, экологические характеристики);</w:t>
      </w:r>
    </w:p>
    <w:p w:rsidR="00525C2F" w:rsidRPr="00525C2F" w:rsidRDefault="00525C2F" w:rsidP="00525C2F">
      <w:pPr>
        <w:pStyle w:val="a3"/>
        <w:spacing w:after="150" w:afterAutospacing="0"/>
        <w:jc w:val="both"/>
        <w:rPr>
          <w:color w:val="242424"/>
        </w:rPr>
      </w:pPr>
      <w:r w:rsidRPr="00525C2F">
        <w:rPr>
          <w:color w:val="242424"/>
        </w:rPr>
        <w:t>5) указание в конкурсной заявке для участия в открытом конкурсе количества транспортных средств либо обязательства по приобретению таких транспортных средств меньше, чем установлено конкурсной документацией;</w:t>
      </w:r>
    </w:p>
    <w:p w:rsidR="00525C2F" w:rsidRPr="00525C2F" w:rsidRDefault="00525C2F" w:rsidP="00525C2F">
      <w:pPr>
        <w:pStyle w:val="a3"/>
        <w:spacing w:after="150" w:afterAutospacing="0"/>
        <w:jc w:val="both"/>
        <w:rPr>
          <w:color w:val="242424"/>
        </w:rPr>
      </w:pPr>
      <w:r w:rsidRPr="00525C2F">
        <w:rPr>
          <w:color w:val="242424"/>
        </w:rPr>
        <w:t>6) заявление для участия в открытом конкурсе транспортного средства, используемого на ином автобусном маршруте регулярных перевозок, в том числе за пределами города Абакана;</w:t>
      </w:r>
    </w:p>
    <w:p w:rsidR="00525C2F" w:rsidRPr="00525C2F" w:rsidRDefault="00525C2F" w:rsidP="00525C2F">
      <w:pPr>
        <w:pStyle w:val="a3"/>
        <w:spacing w:after="150" w:afterAutospacing="0"/>
        <w:jc w:val="both"/>
        <w:rPr>
          <w:color w:val="242424"/>
        </w:rPr>
      </w:pPr>
      <w:r w:rsidRPr="00525C2F">
        <w:rPr>
          <w:color w:val="242424"/>
        </w:rPr>
        <w:t>7) заявление для участия в открытом конкурсе транспортного средства, заявленного на другой конкурс (другой лот конкурса), проводимый организатором открытого конкурса, по которому рассмотрение заявок уже состоялось, и соискатель конкурса признан участником конкурса;</w:t>
      </w:r>
    </w:p>
    <w:p w:rsidR="00525C2F" w:rsidRPr="00525C2F" w:rsidRDefault="00525C2F" w:rsidP="00525C2F">
      <w:pPr>
        <w:pStyle w:val="a3"/>
        <w:spacing w:after="150" w:afterAutospacing="0"/>
        <w:jc w:val="both"/>
        <w:rPr>
          <w:color w:val="242424"/>
        </w:rPr>
      </w:pPr>
      <w:r w:rsidRPr="00525C2F">
        <w:rPr>
          <w:color w:val="242424"/>
        </w:rPr>
        <w:t>8) несоответствие соискателя требованиям, установленным пунктом 1.7 </w:t>
      </w:r>
      <w:hyperlink r:id="rId18" w:anchor="P392" w:history="1">
        <w:proofErr w:type="gramStart"/>
        <w:r w:rsidRPr="00525C2F">
          <w:rPr>
            <w:rStyle w:val="a5"/>
            <w:color w:val="1D85B3"/>
          </w:rPr>
          <w:t>Порядк</w:t>
        </w:r>
      </w:hyperlink>
      <w:r w:rsidRPr="00525C2F">
        <w:rPr>
          <w:color w:val="0070C0"/>
        </w:rPr>
        <w:t>а</w:t>
      </w:r>
      <w:proofErr w:type="gramEnd"/>
      <w:r w:rsidRPr="00525C2F">
        <w:rPr>
          <w:color w:val="242424"/>
        </w:rPr>
        <w:t xml:space="preserve"> проведения конкурса на право получения свидетельства об осуществлении перевозок автомобильным транспортом общего пользования по городским маршрутам регулярных перевозок по нерегулируемым тарифам;</w:t>
      </w:r>
    </w:p>
    <w:p w:rsidR="00525C2F" w:rsidRPr="00525C2F" w:rsidRDefault="00525C2F" w:rsidP="00525C2F">
      <w:pPr>
        <w:pStyle w:val="a3"/>
        <w:spacing w:after="150" w:afterAutospacing="0"/>
        <w:jc w:val="both"/>
        <w:rPr>
          <w:color w:val="242424"/>
        </w:rPr>
      </w:pPr>
      <w:r w:rsidRPr="00525C2F">
        <w:rPr>
          <w:color w:val="242424"/>
        </w:rPr>
        <w:t xml:space="preserve">7.5. На основании результатов рассмотрения заявок комиссией принимается решение о допуске соискателя к участию в открытом конкурсе и о признании соискателя участником открытого конкурса или об отказе в допуске. Данное решение принимается на заседании </w:t>
      </w:r>
      <w:r w:rsidRPr="00525C2F">
        <w:rPr>
          <w:color w:val="242424"/>
        </w:rPr>
        <w:lastRenderedPageBreak/>
        <w:t>комиссии и оформляется протоколом рассмотрения заявок, который ведется комиссией и подписывается всеми присутствующими на заседании членами комиссии.</w:t>
      </w:r>
    </w:p>
    <w:p w:rsidR="00525C2F" w:rsidRPr="00525C2F" w:rsidRDefault="00525C2F" w:rsidP="00525C2F">
      <w:pPr>
        <w:pStyle w:val="a3"/>
        <w:spacing w:after="150" w:afterAutospacing="0"/>
        <w:jc w:val="both"/>
        <w:rPr>
          <w:color w:val="242424"/>
        </w:rPr>
      </w:pPr>
      <w:r w:rsidRPr="00525C2F">
        <w:rPr>
          <w:color w:val="242424"/>
        </w:rPr>
        <w:t>Протокол должен содержать: сведения о соискателях открытого конкурса, подавших заявки; соответствие их требованиям и условиям, установленным в конкурсной документации; решение о допуске соискателя к участию в открытом конкурсе и о признании его участником открытого конкурса или об отказе в допуске к участию в конкурсе с обоснованием такого решения.</w:t>
      </w:r>
    </w:p>
    <w:p w:rsidR="00525C2F" w:rsidRPr="00525C2F" w:rsidRDefault="00525C2F" w:rsidP="00525C2F">
      <w:pPr>
        <w:pStyle w:val="a3"/>
        <w:spacing w:after="150" w:afterAutospacing="0"/>
        <w:jc w:val="both"/>
        <w:rPr>
          <w:color w:val="242424"/>
        </w:rPr>
      </w:pPr>
      <w:r w:rsidRPr="00525C2F">
        <w:rPr>
          <w:color w:val="242424"/>
        </w:rPr>
        <w:t>Указанный протокол в течение двух рабочих дней со дня его подписания размещается организатором конкурса на официальном сайте организатора открытого конкурса в информационно-телекоммуникационной сети "Интернет". Каждый из соискателей конкурса, подавших заявку, вправе получить заверенную копию протокола рассмотрения заявок. Копия предоставляется в течение двух рабочих дней со дня поступления организатору конкурса соответствующего заявления.</w:t>
      </w:r>
    </w:p>
    <w:p w:rsidR="00525C2F" w:rsidRPr="00525C2F" w:rsidRDefault="00525C2F" w:rsidP="00525C2F">
      <w:pPr>
        <w:pStyle w:val="a3"/>
        <w:spacing w:after="150" w:afterAutospacing="0"/>
        <w:jc w:val="both"/>
        <w:rPr>
          <w:color w:val="242424"/>
        </w:rPr>
      </w:pPr>
      <w:r w:rsidRPr="00525C2F">
        <w:rPr>
          <w:color w:val="242424"/>
        </w:rPr>
        <w:t xml:space="preserve">7.6. </w:t>
      </w:r>
      <w:proofErr w:type="gramStart"/>
      <w:r w:rsidRPr="00525C2F">
        <w:rPr>
          <w:color w:val="242424"/>
        </w:rPr>
        <w:t>В случае если на основании результатов рассмотрения заявок на участие в открытом конкурсе принято решение об отказе в допуске к участию в конкурсе всех соискателей открытого конкурса, подавших заявки на участие в открытом конкурсе, или о допуске к участию в открытом конкурсе и признании участником открытого конкурса только одного соискателя, подавшего заявку на участие в конкурсе, открытый конкурс признается несостоявшимся.</w:t>
      </w:r>
      <w:proofErr w:type="gramEnd"/>
    </w:p>
    <w:p w:rsidR="00525C2F" w:rsidRPr="00525C2F" w:rsidRDefault="00525C2F" w:rsidP="00525C2F">
      <w:pPr>
        <w:pStyle w:val="a3"/>
        <w:spacing w:after="150" w:afterAutospacing="0"/>
        <w:jc w:val="both"/>
        <w:rPr>
          <w:color w:val="242424"/>
        </w:rPr>
      </w:pPr>
      <w:bookmarkStart w:id="9" w:name="Par358"/>
      <w:bookmarkEnd w:id="9"/>
      <w:r w:rsidRPr="00525C2F">
        <w:rPr>
          <w:color w:val="242424"/>
        </w:rPr>
        <w:t xml:space="preserve">7.7. </w:t>
      </w:r>
      <w:proofErr w:type="gramStart"/>
      <w:r w:rsidRPr="00525C2F">
        <w:rPr>
          <w:color w:val="242424"/>
        </w:rPr>
        <w:t>В случае если открытый конкурс признан несостоявшимся и только один соискатель открытого конкурса, подавший заявку на участие в открытом конкурсе, признан участником открытого конкурса, организатор открытого конкурса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выдаёт свидетельство об осуществлении перевозок и карту (карты) маршрута.</w:t>
      </w:r>
      <w:proofErr w:type="gramEnd"/>
    </w:p>
    <w:p w:rsidR="00525C2F" w:rsidRPr="00525C2F" w:rsidRDefault="00525C2F" w:rsidP="00525C2F">
      <w:pPr>
        <w:pStyle w:val="a3"/>
        <w:spacing w:after="150" w:afterAutospacing="0"/>
        <w:jc w:val="both"/>
        <w:rPr>
          <w:color w:val="242424"/>
        </w:rPr>
      </w:pPr>
      <w:r w:rsidRPr="00525C2F">
        <w:rPr>
          <w:color w:val="242424"/>
        </w:rPr>
        <w:t>7.8. В случае</w:t>
      </w:r>
      <w:proofErr w:type="gramStart"/>
      <w:r w:rsidRPr="00525C2F">
        <w:rPr>
          <w:color w:val="242424"/>
        </w:rPr>
        <w:t>,</w:t>
      </w:r>
      <w:proofErr w:type="gramEnd"/>
      <w:r w:rsidRPr="00525C2F">
        <w:rPr>
          <w:color w:val="242424"/>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поданные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w:t>
      </w:r>
    </w:p>
    <w:p w:rsidR="00525C2F" w:rsidRDefault="00525C2F" w:rsidP="00525C2F">
      <w:pPr>
        <w:pStyle w:val="a3"/>
        <w:spacing w:after="150" w:afterAutospacing="0"/>
        <w:jc w:val="both"/>
        <w:rPr>
          <w:rFonts w:ascii="Arial" w:hAnsi="Arial" w:cs="Arial"/>
          <w:color w:val="242424"/>
          <w:sz w:val="20"/>
          <w:szCs w:val="20"/>
        </w:rPr>
      </w:pPr>
      <w:r w:rsidRPr="00525C2F">
        <w:rPr>
          <w:color w:val="242424"/>
        </w:rPr>
        <w:t>7.9. Результаты открытого конкурса могут быть обжалованы в судебном порядке</w:t>
      </w:r>
      <w:r>
        <w:rPr>
          <w:rFonts w:ascii="Arial" w:hAnsi="Arial" w:cs="Arial"/>
          <w:color w:val="242424"/>
          <w:sz w:val="20"/>
          <w:szCs w:val="20"/>
        </w:rPr>
        <w:t>.</w:t>
      </w:r>
    </w:p>
    <w:p w:rsidR="00A552EA" w:rsidRPr="00A552EA" w:rsidRDefault="00A552EA" w:rsidP="00A552EA">
      <w:pPr>
        <w:pStyle w:val="a3"/>
        <w:spacing w:after="150" w:afterAutospacing="0"/>
        <w:jc w:val="center"/>
        <w:rPr>
          <w:color w:val="242424"/>
        </w:rPr>
      </w:pPr>
      <w:r w:rsidRPr="00A552EA">
        <w:rPr>
          <w:color w:val="242424"/>
        </w:rPr>
        <w:t>8. Порядок оценки и сопоставления заявок участников открытого конкурса</w:t>
      </w:r>
    </w:p>
    <w:p w:rsidR="00A552EA" w:rsidRPr="00A552EA" w:rsidRDefault="00A552EA" w:rsidP="00A552EA">
      <w:pPr>
        <w:pStyle w:val="a3"/>
        <w:spacing w:after="150" w:afterAutospacing="0"/>
        <w:jc w:val="both"/>
        <w:rPr>
          <w:color w:val="242424"/>
        </w:rPr>
      </w:pPr>
      <w:r w:rsidRPr="00A552EA">
        <w:rPr>
          <w:color w:val="242424"/>
        </w:rPr>
        <w:t>8.1. Срок оценки и сопоставления заявок участников открытого конкурса не может превышать десяти дней со дня подписания протокола рассмотрения заявок.</w:t>
      </w:r>
    </w:p>
    <w:p w:rsidR="00A552EA" w:rsidRPr="00A552EA" w:rsidRDefault="00A552EA" w:rsidP="00A552EA">
      <w:pPr>
        <w:pStyle w:val="a3"/>
        <w:spacing w:after="150" w:afterAutospacing="0"/>
        <w:jc w:val="both"/>
        <w:rPr>
          <w:color w:val="000000" w:themeColor="text1"/>
          <w:u w:val="single"/>
        </w:rPr>
      </w:pPr>
      <w:r w:rsidRPr="00A552EA">
        <w:rPr>
          <w:color w:val="242424"/>
        </w:rPr>
        <w:t>8.2. </w:t>
      </w:r>
      <w:bookmarkStart w:id="10" w:name="_Hlk487204160"/>
      <w:r w:rsidRPr="00A552EA">
        <w:rPr>
          <w:color w:val="000000" w:themeColor="text1"/>
          <w:u w:val="single"/>
        </w:rPr>
        <w:t>Оценка заявок участников открытого конкурса проводится в соответствии с критериями конкурсного отбора участников конкурса, указанными в Критериях оценки и сопоставления заявок. Общее количество баллов определяется путем суммирования всех набранных баллов (с учётом отрицательного значения баллов, указанных в пункте 4 Критериев оценки и сопоставления заявок).</w:t>
      </w:r>
      <w:bookmarkEnd w:id="10"/>
    </w:p>
    <w:p w:rsidR="00A552EA" w:rsidRPr="00A552EA" w:rsidRDefault="00A552EA" w:rsidP="00A552EA">
      <w:pPr>
        <w:pStyle w:val="a3"/>
        <w:spacing w:after="150" w:afterAutospacing="0"/>
        <w:jc w:val="both"/>
        <w:rPr>
          <w:color w:val="242424"/>
        </w:rPr>
      </w:pPr>
      <w:r w:rsidRPr="00A552EA">
        <w:rPr>
          <w:color w:val="242424"/>
        </w:rPr>
        <w:lastRenderedPageBreak/>
        <w:t>8.3. На основании результатов оценки заявок осуществляется их сопоставление. Комиссией каждой заявке относительно других по мере уменьшения набранных баллов присваивается порядковый номер.</w:t>
      </w:r>
    </w:p>
    <w:p w:rsidR="00A552EA" w:rsidRPr="00A552EA" w:rsidRDefault="00A552EA" w:rsidP="00A552EA">
      <w:pPr>
        <w:pStyle w:val="a3"/>
        <w:spacing w:after="150" w:afterAutospacing="0"/>
        <w:jc w:val="both"/>
        <w:rPr>
          <w:color w:val="000000" w:themeColor="text1"/>
          <w:u w:val="single"/>
        </w:rPr>
      </w:pPr>
      <w:bookmarkStart w:id="11" w:name="_Hlk487204230"/>
      <w:r w:rsidRPr="00A552EA">
        <w:rPr>
          <w:color w:val="000000" w:themeColor="text1"/>
          <w:u w:val="single"/>
        </w:rPr>
        <w:t>Заявке, набравшей наибольшее количество баллов, присваивается номер первый, последующим двум заявкам присваиваются соответственно номера второй, третий и так далее.</w:t>
      </w:r>
      <w:bookmarkEnd w:id="11"/>
    </w:p>
    <w:p w:rsidR="00A552EA" w:rsidRPr="00A552EA" w:rsidRDefault="00A552EA" w:rsidP="00A552EA">
      <w:pPr>
        <w:pStyle w:val="a3"/>
        <w:spacing w:after="150" w:afterAutospacing="0"/>
        <w:jc w:val="both"/>
        <w:rPr>
          <w:color w:val="242424"/>
        </w:rPr>
      </w:pPr>
      <w:r w:rsidRPr="00A552EA">
        <w:rPr>
          <w:color w:val="242424"/>
        </w:rPr>
        <w:t>8.4. Победителем открытого конкурса признается участник конкурса, заявке которого присвоен первый номер.</w:t>
      </w:r>
    </w:p>
    <w:p w:rsidR="00A552EA" w:rsidRPr="00A552EA" w:rsidRDefault="00A552EA" w:rsidP="00A552EA">
      <w:pPr>
        <w:pStyle w:val="a3"/>
        <w:spacing w:after="150" w:afterAutospacing="0"/>
        <w:jc w:val="both"/>
        <w:rPr>
          <w:color w:val="242424"/>
        </w:rPr>
      </w:pPr>
      <w:r w:rsidRPr="00A552EA">
        <w:rPr>
          <w:color w:val="242424"/>
        </w:rPr>
        <w:t xml:space="preserve">8.5. </w:t>
      </w:r>
      <w:proofErr w:type="gramStart"/>
      <w:r w:rsidRPr="00A552EA">
        <w:rPr>
          <w:color w:val="242424"/>
        </w:rPr>
        <w:t>Решение комиссии по результатам оценки и сопоставления заявок оформляется протоколом оценки и сопоставления заявок, в котором указываются следующие сведения: место и дата, время проведения оценки и сопоставления заявок; участники открытого конкурса, заявки которых были оценены и сопоставлены; критерии оценки заявок, по которым были присвоены баллы; сумма присвоенных баллов;</w:t>
      </w:r>
      <w:proofErr w:type="gramEnd"/>
      <w:r w:rsidRPr="00A552EA">
        <w:rPr>
          <w:color w:val="242424"/>
        </w:rPr>
        <w:t xml:space="preserve"> принятые на основании результатов оценки и сопоставления заявок решения о присвоении заявкам порядковых номеров и (или) проведения жеребьевки; наименования (для юридических лиц), фамилии, имена, отчества (для индивидуальных предпринимателей и уполномоченного участника договора простого товарищества) соискателей открытого конкурса, заявкам которых присвоены первый, второй, третий номера.</w:t>
      </w:r>
    </w:p>
    <w:p w:rsidR="00A552EA" w:rsidRPr="00A552EA" w:rsidRDefault="00A552EA" w:rsidP="00A552EA">
      <w:pPr>
        <w:pStyle w:val="a3"/>
        <w:spacing w:after="150" w:afterAutospacing="0"/>
        <w:jc w:val="both"/>
        <w:rPr>
          <w:color w:val="000000" w:themeColor="text1"/>
        </w:rPr>
      </w:pPr>
      <w:bookmarkStart w:id="12" w:name="_Hlk487204298"/>
      <w:r w:rsidRPr="00A552EA">
        <w:rPr>
          <w:color w:val="000000" w:themeColor="text1"/>
          <w:u w:val="single"/>
        </w:rPr>
        <w:t>В случае</w:t>
      </w:r>
      <w:proofErr w:type="gramStart"/>
      <w:r w:rsidRPr="00A552EA">
        <w:rPr>
          <w:color w:val="000000" w:themeColor="text1"/>
          <w:u w:val="single"/>
        </w:rPr>
        <w:t>,</w:t>
      </w:r>
      <w:proofErr w:type="gramEnd"/>
      <w:r w:rsidRPr="00A552EA">
        <w:rPr>
          <w:color w:val="000000" w:themeColor="text1"/>
          <w:u w:val="single"/>
        </w:rPr>
        <w:t xml:space="preserve"> если нескольким заявкам на участие в открытом конкурсе присвоен первый номер, победителем открытого конкурса признается участник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bookmarkEnd w:id="12"/>
    </w:p>
    <w:p w:rsidR="00A552EA" w:rsidRPr="00A552EA" w:rsidRDefault="00A552EA" w:rsidP="00A552EA">
      <w:pPr>
        <w:pStyle w:val="a3"/>
        <w:spacing w:after="150" w:afterAutospacing="0"/>
        <w:jc w:val="both"/>
        <w:rPr>
          <w:color w:val="242424"/>
        </w:rPr>
      </w:pPr>
      <w:r w:rsidRPr="00A552EA">
        <w:rPr>
          <w:color w:val="242424"/>
        </w:rPr>
        <w:t>В случае</w:t>
      </w:r>
      <w:proofErr w:type="gramStart"/>
      <w:r w:rsidRPr="00A552EA">
        <w:rPr>
          <w:color w:val="242424"/>
        </w:rPr>
        <w:t>,</w:t>
      </w:r>
      <w:proofErr w:type="gramEnd"/>
      <w:r w:rsidRPr="00A552EA">
        <w:rPr>
          <w:color w:val="242424"/>
        </w:rPr>
        <w:t xml:space="preserve"> если заявки, которым присвоен первый номер, поданы в один день в одно время, но точное время (минуты, секунды и т.д.) подачи заявки невозможно определить, то наименьшие порядковые номера, соответствующие такому числу заявок, следующим за ними заявкам по результатам оценки и сопоставления заявок не присваиваются (если две заявки набрали равное наибольшее количество баллов - не присваивается номер два; три заявки набрали равное наибольшее количество баллов - не присваиваются номера два, три и так далее). Принимается решение о проведении жеребьевки между участниками открытого конкурса, подавшими заявки, которым присвоен первый номер.</w:t>
      </w:r>
    </w:p>
    <w:p w:rsidR="00A552EA" w:rsidRPr="00A552EA" w:rsidRDefault="00A552EA" w:rsidP="00A552EA">
      <w:pPr>
        <w:pStyle w:val="a3"/>
        <w:spacing w:after="150" w:afterAutospacing="0"/>
        <w:jc w:val="both"/>
        <w:rPr>
          <w:color w:val="242424"/>
        </w:rPr>
      </w:pPr>
      <w:proofErr w:type="gramStart"/>
      <w:r w:rsidRPr="00A552EA">
        <w:rPr>
          <w:color w:val="242424"/>
        </w:rPr>
        <w:t>Оставшимся заявкам присваиваются порядковые номера, начиная с номера, следующего за номером числа заявок, набравших равное наибольшее количество баллов (если в жеребьевке участвуют два участника конкурса, то оставшимся заявкам присваиваются порядковые номера, начиная с номера три, если в жеребьевке участвуют три участника конкурса, то оставшимся заявкам присваиваются порядковые номера, начиная с номера четыре, и так далее).</w:t>
      </w:r>
      <w:proofErr w:type="gramEnd"/>
      <w:r w:rsidRPr="00A552EA">
        <w:rPr>
          <w:color w:val="242424"/>
        </w:rPr>
        <w:t xml:space="preserve"> В этом случае максимальный срок оценки и сопоставления заявок, установленный пунктом 10.1 настоящего раздела, продляется на три рабочих дня.</w:t>
      </w:r>
    </w:p>
    <w:p w:rsidR="00A552EA" w:rsidRPr="00A552EA" w:rsidRDefault="00A552EA" w:rsidP="00A552EA">
      <w:pPr>
        <w:pStyle w:val="a3"/>
        <w:spacing w:after="150" w:afterAutospacing="0"/>
        <w:jc w:val="both"/>
        <w:rPr>
          <w:color w:val="000000" w:themeColor="text1"/>
        </w:rPr>
      </w:pPr>
      <w:r w:rsidRPr="00A552EA">
        <w:rPr>
          <w:color w:val="242424"/>
        </w:rPr>
        <w:t>8.6. К жеребьевке допускаются участники открытого конкурса, набравшие одинаковое наибольшее количество баллов. </w:t>
      </w:r>
      <w:bookmarkStart w:id="13" w:name="_Hlk487204384"/>
      <w:r w:rsidRPr="00A552EA">
        <w:rPr>
          <w:color w:val="000000" w:themeColor="text1"/>
          <w:u w:val="single"/>
        </w:rPr>
        <w:t>Жеребьевка проводится комиссией в 10 часов утра во второй рабочий день, следующий за днем, указанным в извещении о проведении конкурса как день заседания комиссии для оценки и сопоставления заявок.</w:t>
      </w:r>
      <w:bookmarkEnd w:id="13"/>
    </w:p>
    <w:p w:rsidR="00A552EA" w:rsidRPr="00A552EA" w:rsidRDefault="00A552EA" w:rsidP="00A552EA">
      <w:pPr>
        <w:pStyle w:val="a3"/>
        <w:spacing w:after="150" w:afterAutospacing="0"/>
        <w:jc w:val="both"/>
        <w:rPr>
          <w:color w:val="242424"/>
        </w:rPr>
      </w:pPr>
      <w:r w:rsidRPr="00A552EA">
        <w:rPr>
          <w:color w:val="242424"/>
        </w:rPr>
        <w:t xml:space="preserve">Участники открытого конкурса, допущенные к жеребьевке, уведомляются о времени и месте ее проведения по телефону, указанному в заявке, о чем составляется журнал </w:t>
      </w:r>
      <w:r w:rsidRPr="00A552EA">
        <w:rPr>
          <w:color w:val="242424"/>
        </w:rPr>
        <w:lastRenderedPageBreak/>
        <w:t>регистрации исходящих телефонограмм. Помимо этого, информация о времени и месте проведения жеребьевки направляется на адрес электронной почты участника конкурса (в случае указания адреса в заявке).</w:t>
      </w:r>
    </w:p>
    <w:p w:rsidR="00A552EA" w:rsidRPr="00A552EA" w:rsidRDefault="00A552EA" w:rsidP="00A552EA">
      <w:pPr>
        <w:pStyle w:val="a3"/>
        <w:spacing w:after="150" w:afterAutospacing="0"/>
        <w:jc w:val="both"/>
        <w:rPr>
          <w:color w:val="242424"/>
        </w:rPr>
      </w:pPr>
      <w:r w:rsidRPr="00A552EA">
        <w:rPr>
          <w:color w:val="242424"/>
        </w:rPr>
        <w:t>До начала проведения жеребьевки комиссия представляет на всеобщее обозрение конверты для жеребьевки без каких-либо обозначений и номера, напечатанные на листе бумаги форматом А</w:t>
      </w:r>
      <w:proofErr w:type="gramStart"/>
      <w:r w:rsidRPr="00A552EA">
        <w:rPr>
          <w:color w:val="242424"/>
        </w:rPr>
        <w:t>4</w:t>
      </w:r>
      <w:proofErr w:type="gramEnd"/>
      <w:r w:rsidRPr="00A552EA">
        <w:rPr>
          <w:color w:val="242424"/>
        </w:rPr>
        <w:t>, размер шрифта 18: один, два и так далее до числа участников конкурса, допущенных до жеребьевки. Листы с номерами складываются вчетверо и кладутся в конверты. Конверты запечатываются, перемешиваются одним из членов комиссии и выкладываются на стол.</w:t>
      </w:r>
    </w:p>
    <w:p w:rsidR="00A552EA" w:rsidRPr="00A552EA" w:rsidRDefault="00A552EA" w:rsidP="00A552EA">
      <w:pPr>
        <w:pStyle w:val="a3"/>
        <w:spacing w:after="150" w:afterAutospacing="0"/>
        <w:jc w:val="both"/>
        <w:rPr>
          <w:color w:val="242424"/>
        </w:rPr>
      </w:pPr>
      <w:r w:rsidRPr="00A552EA">
        <w:rPr>
          <w:color w:val="242424"/>
        </w:rPr>
        <w:t>Очередность участия в жеребьевке определяется в алфавитном порядке (по первой букве фамилии соискателя, являющегося индивидуальным предпринимателем, либо фамилии руководителя юридического лица, являющегося соискателем).</w:t>
      </w:r>
    </w:p>
    <w:p w:rsidR="00A552EA" w:rsidRPr="00A552EA" w:rsidRDefault="00A552EA" w:rsidP="00A552EA">
      <w:pPr>
        <w:pStyle w:val="a3"/>
        <w:spacing w:after="150" w:afterAutospacing="0"/>
        <w:jc w:val="both"/>
        <w:rPr>
          <w:color w:val="000000" w:themeColor="text1"/>
        </w:rPr>
      </w:pPr>
      <w:bookmarkStart w:id="14" w:name="_Hlk487204523"/>
      <w:r w:rsidRPr="00A552EA">
        <w:rPr>
          <w:color w:val="000000" w:themeColor="text1"/>
          <w:u w:val="single"/>
        </w:rPr>
        <w:t>По результатам жеребьёвки, победителем признаётся участник конкурса, вытянувший первый номер.</w:t>
      </w:r>
      <w:bookmarkEnd w:id="14"/>
    </w:p>
    <w:p w:rsidR="00A552EA" w:rsidRPr="00A552EA" w:rsidRDefault="00A552EA" w:rsidP="00A552EA">
      <w:pPr>
        <w:pStyle w:val="a3"/>
        <w:spacing w:after="150" w:afterAutospacing="0"/>
        <w:jc w:val="both"/>
        <w:rPr>
          <w:color w:val="242424"/>
        </w:rPr>
      </w:pPr>
      <w:r w:rsidRPr="00A552EA">
        <w:rPr>
          <w:color w:val="242424"/>
        </w:rPr>
        <w:t xml:space="preserve">В случае неявки участника открытого конкурса, допущенного до участия в жеребьевке, или его уполномоченного представителя для проведения жеребьевки, заявке такого участника присваивается последний номер из номеров, участвующих в жеребьевке. </w:t>
      </w:r>
      <w:proofErr w:type="gramStart"/>
      <w:r w:rsidRPr="00A552EA">
        <w:rPr>
          <w:color w:val="242424"/>
        </w:rPr>
        <w:t>В случае неявки нескольких участников открытого конкурса, допущенных до участия в жеребьевке, или их уполномоченных представителей для проведения жеребьевки, заявкам таких участников присваиваются последние номера из номеров, участвующих в жеребьевке, в зависимости от присвоенного при регистрации заявок на участие в открытом конкурсе порядкового номера: последней из зарегистрированных заявок присваивается последний номер, предпоследней - предпоследний номер и так далее.</w:t>
      </w:r>
      <w:proofErr w:type="gramEnd"/>
    </w:p>
    <w:p w:rsidR="00A552EA" w:rsidRPr="00A552EA" w:rsidRDefault="00A552EA" w:rsidP="00A552EA">
      <w:pPr>
        <w:pStyle w:val="a3"/>
        <w:spacing w:after="150" w:afterAutospacing="0"/>
        <w:jc w:val="both"/>
        <w:rPr>
          <w:color w:val="242424"/>
        </w:rPr>
      </w:pPr>
      <w:proofErr w:type="gramStart"/>
      <w:r w:rsidRPr="00A552EA">
        <w:rPr>
          <w:color w:val="242424"/>
        </w:rPr>
        <w:t>В случае неявки ни одного из участников открытого конкурса, допущенных до участия в жеребьевке, или их уполномоченных представителей комиссия принимает решение о том, что жеребьевка не состоялась, и присваивает порядковые номера заявкам, поданным участниками конкурса, не явившимися на жеребьевку, по результатам оценки и сопоставления заявок, при этом первый порядковый номер присваивается заявке на участие в конкурсе, у которой меньший регистрационный</w:t>
      </w:r>
      <w:proofErr w:type="gramEnd"/>
      <w:r w:rsidRPr="00A552EA">
        <w:rPr>
          <w:color w:val="242424"/>
        </w:rPr>
        <w:t xml:space="preserve"> номер заявки, второй порядковый номер присваивается заявке, поступившей второй, и так далее.</w:t>
      </w:r>
    </w:p>
    <w:p w:rsidR="00A552EA" w:rsidRPr="00A552EA" w:rsidRDefault="00A552EA" w:rsidP="00A552EA">
      <w:pPr>
        <w:pStyle w:val="a3"/>
        <w:spacing w:after="150" w:afterAutospacing="0"/>
        <w:jc w:val="both"/>
        <w:rPr>
          <w:color w:val="242424"/>
        </w:rPr>
      </w:pPr>
      <w:r w:rsidRPr="00A552EA">
        <w:rPr>
          <w:color w:val="242424"/>
        </w:rPr>
        <w:t xml:space="preserve">В случае явки одного из участников открытого конкурса, допущенных к жеребьевке, или его уполномоченного представителя комиссия принимает решение о том, что жеребьевка и конкурс не состоялись, и заявке явившегося участника присваивается первый порядковый номер, остальным </w:t>
      </w:r>
      <w:proofErr w:type="spellStart"/>
      <w:r w:rsidRPr="00A552EA">
        <w:rPr>
          <w:color w:val="242424"/>
        </w:rPr>
        <w:t>неявившимся</w:t>
      </w:r>
      <w:proofErr w:type="spellEnd"/>
      <w:r w:rsidRPr="00A552EA">
        <w:rPr>
          <w:color w:val="242424"/>
        </w:rPr>
        <w:t xml:space="preserve"> участникам порядковые номера присваиваются в порядке, предусмотренном абзацами шестым и седьмым настоящего пункта.</w:t>
      </w:r>
    </w:p>
    <w:p w:rsidR="00A552EA" w:rsidRPr="00A552EA" w:rsidRDefault="00A552EA" w:rsidP="00A552EA">
      <w:pPr>
        <w:pStyle w:val="a3"/>
        <w:spacing w:after="150" w:afterAutospacing="0"/>
        <w:jc w:val="both"/>
        <w:rPr>
          <w:color w:val="242424"/>
        </w:rPr>
      </w:pPr>
      <w:r w:rsidRPr="00A552EA">
        <w:rPr>
          <w:color w:val="242424"/>
        </w:rPr>
        <w:t xml:space="preserve">8.7. Проведение жеребьевки оформляется протоколом комиссии, в котором указываются следующие сведения: место и дата, время проведения жеребьевки, участники жеребьевки; результаты жеребьевки, принятые на основании жеребьевки решения о присвоении заявкам участников, допущенных к жеребьевке, порядковых номеров; наименования (для юридических лиц), фамилии, имена, отчества (для индивидуальных предпринимателей и уполномоченного участника договора простого товарищества) соискателей конкурса, заявкам которых присвоены первый, второй, третий номера, либо указывается информация о том, что жеребьевка не состоялась. Протокол, указанный в настоящем </w:t>
      </w:r>
      <w:r w:rsidRPr="00A552EA">
        <w:rPr>
          <w:color w:val="242424"/>
        </w:rPr>
        <w:lastRenderedPageBreak/>
        <w:t>пункте, составляется в день проведения жеребьевки (день, когда жеребьевка должна была состояться).</w:t>
      </w:r>
    </w:p>
    <w:p w:rsidR="00A552EA" w:rsidRPr="00A552EA" w:rsidRDefault="00A552EA" w:rsidP="00A552EA">
      <w:pPr>
        <w:pStyle w:val="a3"/>
        <w:spacing w:after="150" w:afterAutospacing="0"/>
        <w:jc w:val="both"/>
        <w:rPr>
          <w:color w:val="242424"/>
        </w:rPr>
      </w:pPr>
      <w:r w:rsidRPr="00A552EA">
        <w:rPr>
          <w:color w:val="242424"/>
        </w:rPr>
        <w:t>8.8. Протокол проведения оценки и сопоставления заявок на участие в открытом конкурсе подписывается всеми присутствующими членами комиссии в день проведения оценки и сопоставления заявок на участие в конкурсе.</w:t>
      </w:r>
    </w:p>
    <w:p w:rsidR="00A552EA" w:rsidRPr="00A552EA" w:rsidRDefault="00A552EA" w:rsidP="00A552EA">
      <w:pPr>
        <w:pStyle w:val="a3"/>
        <w:spacing w:after="150" w:afterAutospacing="0"/>
        <w:jc w:val="both"/>
        <w:rPr>
          <w:color w:val="242424"/>
        </w:rPr>
      </w:pPr>
      <w:r w:rsidRPr="00A552EA">
        <w:rPr>
          <w:color w:val="242424"/>
        </w:rPr>
        <w:t>Протокол жеребьевки подписывается всеми присутствующими членами комиссии в день проведения жеребьевки.</w:t>
      </w:r>
    </w:p>
    <w:p w:rsidR="00A552EA" w:rsidRPr="00A552EA" w:rsidRDefault="00A552EA" w:rsidP="00A552EA">
      <w:pPr>
        <w:pStyle w:val="a3"/>
        <w:spacing w:after="150" w:afterAutospacing="0"/>
        <w:jc w:val="both"/>
        <w:rPr>
          <w:color w:val="242424"/>
        </w:rPr>
      </w:pPr>
      <w:r w:rsidRPr="00A552EA">
        <w:rPr>
          <w:color w:val="242424"/>
        </w:rPr>
        <w:t>Протоколы составляются в одном экземпляре и хранятся у организатора конкурса.</w:t>
      </w:r>
    </w:p>
    <w:p w:rsidR="00A552EA" w:rsidRPr="00A552EA" w:rsidRDefault="00A552EA" w:rsidP="00A552EA">
      <w:pPr>
        <w:pStyle w:val="a3"/>
        <w:spacing w:after="150" w:afterAutospacing="0"/>
        <w:jc w:val="both"/>
        <w:rPr>
          <w:color w:val="242424"/>
        </w:rPr>
      </w:pPr>
      <w:r w:rsidRPr="00A552EA">
        <w:rPr>
          <w:color w:val="242424"/>
        </w:rPr>
        <w:t>Протоколы размещаются на официальном сайте организатора открытого конкурса в информационно-телекоммуникационной сети "Интернет" в течение двух рабочих дней, следующих за днем подписания указанных протоколов.</w:t>
      </w:r>
    </w:p>
    <w:p w:rsidR="00A552EA" w:rsidRPr="00A552EA" w:rsidRDefault="00A552EA" w:rsidP="00A552EA">
      <w:pPr>
        <w:pStyle w:val="a3"/>
        <w:spacing w:after="150" w:afterAutospacing="0"/>
        <w:jc w:val="both"/>
        <w:rPr>
          <w:color w:val="242424"/>
        </w:rPr>
      </w:pPr>
      <w:r w:rsidRPr="00A552EA">
        <w:rPr>
          <w:color w:val="242424"/>
        </w:rPr>
        <w:t>8.9. Каждый из участников открытого конкурса, допущенный к участию в конкурсе, вправе получить заверенные копии протоколов, указанных в разделе 10 конкурсной документации. Копия предоставляется в течение двух рабочих дней со дня поступления организатору открытого конкурса соответствующего заявления.</w:t>
      </w:r>
    </w:p>
    <w:p w:rsidR="006C612E" w:rsidRPr="006C612E" w:rsidRDefault="006C612E" w:rsidP="006C612E">
      <w:pPr>
        <w:pStyle w:val="a3"/>
        <w:spacing w:after="150" w:afterAutospacing="0"/>
        <w:jc w:val="center"/>
        <w:rPr>
          <w:color w:val="000000" w:themeColor="text1"/>
        </w:rPr>
      </w:pPr>
      <w:bookmarkStart w:id="15" w:name="_Hlk511294960"/>
      <w:r w:rsidRPr="006C612E">
        <w:rPr>
          <w:color w:val="000000" w:themeColor="text1"/>
          <w:u w:val="single"/>
        </w:rPr>
        <w:t>9. Порядок выдачи Свидетельства и карты (карт) маршрута</w:t>
      </w:r>
      <w:bookmarkEnd w:id="15"/>
    </w:p>
    <w:p w:rsidR="006C612E" w:rsidRPr="006C612E" w:rsidRDefault="006C612E" w:rsidP="006C612E">
      <w:pPr>
        <w:pStyle w:val="a3"/>
        <w:spacing w:after="150" w:afterAutospacing="0"/>
        <w:jc w:val="both"/>
        <w:rPr>
          <w:color w:val="242424"/>
        </w:rPr>
      </w:pPr>
      <w:r w:rsidRPr="006C612E">
        <w:rPr>
          <w:color w:val="242424"/>
        </w:rPr>
        <w:t xml:space="preserve">9.1. </w:t>
      </w:r>
      <w:proofErr w:type="gramStart"/>
      <w:r w:rsidRPr="006C612E">
        <w:rPr>
          <w:color w:val="242424"/>
        </w:rPr>
        <w:t>Победитель открытого конкурса не позднее чем в шестидесятидневный срок со дня подписания протокола оценки и сопоставления заявок либо протокола жеребьевки, обязан подтвердить наличие на праве собственности или на ином законном основании транспортных средств с характеристиками, предусмотренными его заявкой на участие в открытом конкурсе, путём предоставления копий документов, подтверждающих наличие на праве собственности или на ином законном основании транспортных средств, соответствующих</w:t>
      </w:r>
      <w:proofErr w:type="gramEnd"/>
      <w:r w:rsidRPr="006C612E">
        <w:rPr>
          <w:color w:val="242424"/>
        </w:rPr>
        <w:t xml:space="preserve"> требованиям, указанным в реестре городского маршрута регулярных перевозок, в отношении которого выдается свидетельство об осуществлении перевозок по маршруту регулярных перевозок и подпунктах 1, 2 пункта 7.5 настоящей конкурсной документации.</w:t>
      </w:r>
    </w:p>
    <w:p w:rsidR="006C612E" w:rsidRPr="006C612E" w:rsidRDefault="006C612E" w:rsidP="006C612E">
      <w:pPr>
        <w:pStyle w:val="a3"/>
        <w:spacing w:after="150" w:afterAutospacing="0"/>
        <w:jc w:val="both"/>
        <w:rPr>
          <w:color w:val="242424"/>
        </w:rPr>
      </w:pPr>
      <w:r w:rsidRPr="006C612E">
        <w:rPr>
          <w:color w:val="242424"/>
        </w:rPr>
        <w:t>9.2. </w:t>
      </w:r>
      <w:bookmarkStart w:id="16" w:name="_Hlk487204605"/>
      <w:r w:rsidRPr="00807A20">
        <w:rPr>
          <w:color w:val="000000" w:themeColor="text1"/>
          <w:u w:val="single"/>
        </w:rPr>
        <w:t>Организатор </w:t>
      </w:r>
      <w:bookmarkStart w:id="17" w:name="_Hlk487112638"/>
      <w:bookmarkEnd w:id="16"/>
      <w:r w:rsidRPr="00807A20">
        <w:rPr>
          <w:color w:val="000000" w:themeColor="text1"/>
          <w:u w:val="single"/>
        </w:rPr>
        <w:t>открытого</w:t>
      </w:r>
      <w:bookmarkEnd w:id="17"/>
      <w:r w:rsidRPr="006C612E">
        <w:rPr>
          <w:color w:val="242424"/>
        </w:rPr>
        <w:t> конкурса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выдаёт свидетельство об осуществлении перевозок и карту (карты) маршрута.</w:t>
      </w:r>
    </w:p>
    <w:p w:rsidR="006C612E" w:rsidRPr="006C612E" w:rsidRDefault="006C612E" w:rsidP="006C612E">
      <w:pPr>
        <w:pStyle w:val="a3"/>
        <w:spacing w:after="150" w:afterAutospacing="0"/>
        <w:jc w:val="both"/>
        <w:rPr>
          <w:color w:val="242424"/>
        </w:rPr>
      </w:pPr>
      <w:r w:rsidRPr="006C612E">
        <w:rPr>
          <w:color w:val="242424"/>
        </w:rPr>
        <w:t xml:space="preserve">9.3. </w:t>
      </w:r>
      <w:proofErr w:type="gramStart"/>
      <w:r w:rsidRPr="006C612E">
        <w:rPr>
          <w:color w:val="242424"/>
        </w:rPr>
        <w:t>В случае, если победитель открытого конкурса в установленный срок не подтвердит наличие у него транспортных средств, предусмотренных его заявкой на участие в открытом конкурсе или в десятидневный срок не получил свидетельство (отказался от права на получение свидетельства) об осуществлении перевозок по предусмотренному конкурсной документацией маршруту регулярных перевозок, то данный победитель открытого конкурса признается уклонившимся от получения свидетельства об осуществлении перевозок.</w:t>
      </w:r>
      <w:proofErr w:type="gramEnd"/>
    </w:p>
    <w:p w:rsidR="006C612E" w:rsidRPr="006C612E" w:rsidRDefault="006C612E" w:rsidP="006C612E">
      <w:pPr>
        <w:pStyle w:val="a3"/>
        <w:spacing w:after="150" w:afterAutospacing="0"/>
        <w:jc w:val="both"/>
        <w:rPr>
          <w:color w:val="242424"/>
        </w:rPr>
      </w:pPr>
      <w:r w:rsidRPr="006C612E">
        <w:rPr>
          <w:color w:val="242424"/>
        </w:rPr>
        <w:t>9.4. В случае если победитель открытого конкурса признан уклонившимся от получения свидетельства об осуществлении перевозок, право на получение свидетельств об осуществлении перевозок по данному маршруту предоставляется участнику открытого конкурса, заявке которого присвоен второй номер.</w:t>
      </w:r>
    </w:p>
    <w:p w:rsidR="006C612E" w:rsidRPr="006C612E" w:rsidRDefault="006C612E" w:rsidP="006C612E">
      <w:pPr>
        <w:pStyle w:val="a3"/>
        <w:spacing w:after="150" w:afterAutospacing="0"/>
        <w:jc w:val="both"/>
        <w:rPr>
          <w:color w:val="242424"/>
        </w:rPr>
      </w:pPr>
      <w:r w:rsidRPr="006C612E">
        <w:rPr>
          <w:color w:val="242424"/>
        </w:rPr>
        <w:lastRenderedPageBreak/>
        <w:t>Организатор открытого конкурса в течение трёх рабочих дней со дня, когда стало известно, что победитель открытого конкурса уклонился от получения свидетельства об осуществлении перевозок, направляет уведомление о получении свидетельства об осуществлении перевозок и карт (карты) маршрута участнику открытого конкурса, заявке которого присвоен второй номер.</w:t>
      </w:r>
    </w:p>
    <w:p w:rsidR="006C612E" w:rsidRPr="006C612E" w:rsidRDefault="006C612E" w:rsidP="006C612E">
      <w:pPr>
        <w:pStyle w:val="a3"/>
        <w:spacing w:after="150" w:afterAutospacing="0"/>
        <w:jc w:val="both"/>
        <w:rPr>
          <w:color w:val="242424"/>
        </w:rPr>
      </w:pPr>
      <w:r w:rsidRPr="006C612E">
        <w:rPr>
          <w:color w:val="242424"/>
        </w:rPr>
        <w:t>В свидетельство об осуществлении перевозок и карту (карты) маршрута включаются условия осуществления перевозок, указанные в заявке участника конкурса, которому присвоен второй номер.</w:t>
      </w:r>
    </w:p>
    <w:p w:rsidR="006C612E" w:rsidRPr="006C612E" w:rsidRDefault="006C612E" w:rsidP="006C612E">
      <w:pPr>
        <w:pStyle w:val="a3"/>
        <w:spacing w:after="150" w:afterAutospacing="0"/>
        <w:jc w:val="both"/>
        <w:rPr>
          <w:color w:val="242424"/>
        </w:rPr>
      </w:pPr>
      <w:r w:rsidRPr="006C612E">
        <w:rPr>
          <w:color w:val="242424"/>
        </w:rPr>
        <w:t xml:space="preserve">9.5. </w:t>
      </w:r>
      <w:proofErr w:type="gramStart"/>
      <w:r w:rsidRPr="006C612E">
        <w:rPr>
          <w:color w:val="242424"/>
        </w:rPr>
        <w:t>Если участник открытого конкурса, которому присвоен второй номер, отказался от права на получение свидетельства об осуществлении перевозок по данным маршрутам или в шестидесятидневный срок со дня получения уведомления о получении свидетельства об осуществлении перевозок и карт (карты) маршрута, не подтвердит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w:t>
      </w:r>
      <w:proofErr w:type="gramEnd"/>
      <w:r w:rsidRPr="006C612E">
        <w:rPr>
          <w:color w:val="242424"/>
        </w:rPr>
        <w:t xml:space="preserve"> проведение открытого конкурса.</w:t>
      </w:r>
    </w:p>
    <w:p w:rsidR="006C612E" w:rsidRPr="006C612E" w:rsidRDefault="006C612E" w:rsidP="006C612E">
      <w:pPr>
        <w:pStyle w:val="a3"/>
        <w:spacing w:after="150" w:afterAutospacing="0"/>
        <w:jc w:val="both"/>
        <w:rPr>
          <w:color w:val="242424"/>
        </w:rPr>
      </w:pPr>
      <w:r w:rsidRPr="006C612E">
        <w:rPr>
          <w:color w:val="242424"/>
        </w:rPr>
        <w:t xml:space="preserve">9.6. </w:t>
      </w:r>
      <w:proofErr w:type="gramStart"/>
      <w:r w:rsidRPr="006C612E">
        <w:rPr>
          <w:color w:val="242424"/>
        </w:rPr>
        <w:t>Решение о признании конкурса не состоявшимся в связи с уклонением участников открытого конкурса от получения свидетельства об осуществлении перевозок принимается конкурсной комиссией в течение пяти дней со дня, когда организатор открытого конкурса узнал об уклонении участника конкурса от получения свидетельства об осуществлении перевозок, и оформляется протоколом заседания комиссии, который подписывается всеми присутствующими членами комиссии в день его принятия.</w:t>
      </w:r>
      <w:proofErr w:type="gramEnd"/>
      <w:r w:rsidRPr="006C612E">
        <w:rPr>
          <w:color w:val="242424"/>
        </w:rPr>
        <w:t xml:space="preserve"> Указанный протокол размещается на официальном сайте организатора открытого конкурса в информационно-телекоммуникационной сети "Интернет", в течение двух рабочих дней после дня подписания указанного протокола.</w:t>
      </w:r>
    </w:p>
    <w:p w:rsidR="005F5CD3" w:rsidRDefault="005F5CD3" w:rsidP="005F5CD3">
      <w:pPr>
        <w:pStyle w:val="a3"/>
        <w:spacing w:after="150" w:afterAutospacing="0"/>
        <w:jc w:val="both"/>
        <w:rPr>
          <w:color w:val="000000" w:themeColor="text1"/>
        </w:rPr>
      </w:pPr>
    </w:p>
    <w:p w:rsidR="00F83485" w:rsidRDefault="00F83485" w:rsidP="005F5CD3">
      <w:pPr>
        <w:pStyle w:val="a3"/>
        <w:spacing w:after="150" w:afterAutospacing="0"/>
        <w:jc w:val="both"/>
        <w:rPr>
          <w:color w:val="000000" w:themeColor="text1"/>
        </w:rPr>
      </w:pPr>
    </w:p>
    <w:p w:rsidR="00F83485" w:rsidRDefault="00F83485" w:rsidP="005F5CD3">
      <w:pPr>
        <w:pStyle w:val="a3"/>
        <w:spacing w:after="150" w:afterAutospacing="0"/>
        <w:jc w:val="both"/>
        <w:rPr>
          <w:color w:val="000000" w:themeColor="text1"/>
        </w:rPr>
      </w:pPr>
    </w:p>
    <w:p w:rsidR="00F83485" w:rsidRDefault="00F83485" w:rsidP="005F5CD3">
      <w:pPr>
        <w:pStyle w:val="a3"/>
        <w:spacing w:after="150" w:afterAutospacing="0"/>
        <w:jc w:val="both"/>
        <w:rPr>
          <w:color w:val="000000" w:themeColor="text1"/>
        </w:rPr>
      </w:pPr>
    </w:p>
    <w:p w:rsidR="00F83485" w:rsidRDefault="00F83485" w:rsidP="005F5CD3">
      <w:pPr>
        <w:pStyle w:val="a3"/>
        <w:spacing w:after="150" w:afterAutospacing="0"/>
        <w:jc w:val="both"/>
        <w:rPr>
          <w:color w:val="000000" w:themeColor="text1"/>
        </w:rPr>
      </w:pPr>
    </w:p>
    <w:p w:rsidR="00F83485" w:rsidRDefault="00F83485" w:rsidP="005F5CD3">
      <w:pPr>
        <w:pStyle w:val="a3"/>
        <w:spacing w:after="150" w:afterAutospacing="0"/>
        <w:jc w:val="both"/>
        <w:rPr>
          <w:color w:val="000000" w:themeColor="text1"/>
        </w:rPr>
      </w:pPr>
    </w:p>
    <w:p w:rsidR="00F83485" w:rsidRDefault="00F83485" w:rsidP="005F5CD3">
      <w:pPr>
        <w:pStyle w:val="a3"/>
        <w:spacing w:after="150" w:afterAutospacing="0"/>
        <w:jc w:val="both"/>
        <w:rPr>
          <w:color w:val="000000" w:themeColor="text1"/>
        </w:rPr>
      </w:pPr>
    </w:p>
    <w:p w:rsidR="00F83485" w:rsidRDefault="00F83485" w:rsidP="005F5CD3">
      <w:pPr>
        <w:pStyle w:val="a3"/>
        <w:spacing w:after="150" w:afterAutospacing="0"/>
        <w:jc w:val="both"/>
        <w:rPr>
          <w:color w:val="000000" w:themeColor="text1"/>
        </w:rPr>
      </w:pPr>
    </w:p>
    <w:p w:rsidR="00F83485" w:rsidRDefault="00F83485" w:rsidP="005F5CD3">
      <w:pPr>
        <w:pStyle w:val="a3"/>
        <w:spacing w:after="150" w:afterAutospacing="0"/>
        <w:jc w:val="both"/>
        <w:rPr>
          <w:color w:val="000000" w:themeColor="text1"/>
        </w:rPr>
      </w:pPr>
    </w:p>
    <w:p w:rsidR="00F83485" w:rsidRDefault="00F83485" w:rsidP="005F5CD3">
      <w:pPr>
        <w:pStyle w:val="a3"/>
        <w:spacing w:after="150" w:afterAutospacing="0"/>
        <w:jc w:val="both"/>
        <w:rPr>
          <w:color w:val="000000" w:themeColor="text1"/>
        </w:rPr>
      </w:pPr>
    </w:p>
    <w:p w:rsidR="00F83485" w:rsidRDefault="00F83485" w:rsidP="005F5CD3">
      <w:pPr>
        <w:pStyle w:val="a3"/>
        <w:spacing w:after="150" w:afterAutospacing="0"/>
        <w:jc w:val="both"/>
        <w:rPr>
          <w:color w:val="000000" w:themeColor="text1"/>
        </w:rPr>
      </w:pPr>
    </w:p>
    <w:p w:rsidR="00F83485" w:rsidRDefault="00F83485" w:rsidP="005F5CD3">
      <w:pPr>
        <w:pStyle w:val="a3"/>
        <w:spacing w:after="150" w:afterAutospacing="0"/>
        <w:jc w:val="both"/>
        <w:rPr>
          <w:color w:val="000000" w:themeColor="text1"/>
        </w:rPr>
      </w:pPr>
    </w:p>
    <w:p w:rsidR="00F83485" w:rsidRPr="005F5CD3" w:rsidRDefault="00F83485" w:rsidP="005F5CD3">
      <w:pPr>
        <w:pStyle w:val="a3"/>
        <w:spacing w:after="150" w:afterAutospacing="0"/>
        <w:jc w:val="both"/>
        <w:rPr>
          <w:color w:val="000000" w:themeColor="text1"/>
        </w:rPr>
      </w:pPr>
    </w:p>
    <w:p w:rsidR="00807A20" w:rsidRPr="00807A20" w:rsidRDefault="00807A20" w:rsidP="00F83485">
      <w:pPr>
        <w:spacing w:after="0" w:line="240" w:lineRule="auto"/>
        <w:jc w:val="right"/>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Приложение №1</w:t>
      </w:r>
    </w:p>
    <w:p w:rsidR="00807A20" w:rsidRPr="00807A20" w:rsidRDefault="00807A20" w:rsidP="00F83485">
      <w:pPr>
        <w:spacing w:after="0" w:line="240" w:lineRule="auto"/>
        <w:jc w:val="right"/>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к конкурсной документации</w:t>
      </w:r>
    </w:p>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bookmarkStart w:id="18" w:name="Par403"/>
      <w:bookmarkEnd w:id="18"/>
      <w:r w:rsidRPr="00807A20">
        <w:rPr>
          <w:rFonts w:ascii="Times New Roman" w:eastAsia="Times New Roman" w:hAnsi="Times New Roman" w:cs="Times New Roman"/>
          <w:color w:val="242424"/>
          <w:sz w:val="24"/>
          <w:szCs w:val="24"/>
        </w:rPr>
        <w:t>КРИТЕРИИ</w:t>
      </w:r>
    </w:p>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ОЦЕНКИ И СОПОСТАВЛЕНИЯ ЗАЯВОК</w:t>
      </w:r>
    </w:p>
    <w:tbl>
      <w:tblPr>
        <w:tblW w:w="0" w:type="auto"/>
        <w:tblCellMar>
          <w:top w:w="15" w:type="dxa"/>
          <w:left w:w="15" w:type="dxa"/>
          <w:bottom w:w="15" w:type="dxa"/>
          <w:right w:w="15" w:type="dxa"/>
        </w:tblCellMar>
        <w:tblLook w:val="04A0"/>
      </w:tblPr>
      <w:tblGrid>
        <w:gridCol w:w="7542"/>
        <w:gridCol w:w="1963"/>
      </w:tblGrid>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Наименование и содержание критерия</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Количество баллов:</w:t>
            </w:r>
          </w:p>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 (баллы складываются),</w:t>
            </w:r>
          </w:p>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 (баллы вычитаются)</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 Характеристики транспортных средств, влияющие на качество перевозок (баллы начисляются за каждое транспортное средство из числа заявленных на маршрут)</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after="0" w:line="240" w:lineRule="auto"/>
              <w:rPr>
                <w:rFonts w:ascii="Times New Roman" w:eastAsia="Times New Roman" w:hAnsi="Times New Roman" w:cs="Times New Roman"/>
                <w:color w:val="151515"/>
                <w:sz w:val="24"/>
                <w:szCs w:val="24"/>
              </w:rPr>
            </w:pP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1.1. Общая вместимость</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after="0" w:line="240" w:lineRule="auto"/>
              <w:rPr>
                <w:rFonts w:ascii="Times New Roman" w:eastAsia="Times New Roman" w:hAnsi="Times New Roman" w:cs="Times New Roman"/>
                <w:color w:val="151515"/>
                <w:sz w:val="24"/>
                <w:szCs w:val="24"/>
              </w:rPr>
            </w:pP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от 8 до 15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+2</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от 16 до 22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+3</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от 23 до 37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+4</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от 38 до 44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+6</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от 45 и выше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+8</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1.2. Количество дверей для входа-выхода пассажиров</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after="0" w:line="240" w:lineRule="auto"/>
              <w:rPr>
                <w:rFonts w:ascii="Times New Roman" w:eastAsia="Times New Roman" w:hAnsi="Times New Roman" w:cs="Times New Roman"/>
                <w:color w:val="151515"/>
                <w:sz w:val="24"/>
                <w:szCs w:val="24"/>
              </w:rPr>
            </w:pP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 служебная дверь</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0</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 xml:space="preserve">2 </w:t>
            </w:r>
            <w:proofErr w:type="gramStart"/>
            <w:r w:rsidRPr="00807A20">
              <w:rPr>
                <w:rFonts w:ascii="Times New Roman" w:eastAsia="Times New Roman" w:hAnsi="Times New Roman" w:cs="Times New Roman"/>
                <w:color w:val="242424"/>
                <w:sz w:val="24"/>
                <w:szCs w:val="24"/>
              </w:rPr>
              <w:t>служебных</w:t>
            </w:r>
            <w:proofErr w:type="gramEnd"/>
            <w:r w:rsidRPr="00807A20">
              <w:rPr>
                <w:rFonts w:ascii="Times New Roman" w:eastAsia="Times New Roman" w:hAnsi="Times New Roman" w:cs="Times New Roman"/>
                <w:color w:val="242424"/>
                <w:sz w:val="24"/>
                <w:szCs w:val="24"/>
              </w:rPr>
              <w:t xml:space="preserve"> двери и более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+2</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1.3. Наличие низкого пола либо оборудования для перевозок пассажиров с ограниченными возможностями передвижения и (или) пассажиров с детскими колясками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+5</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lastRenderedPageBreak/>
              <w:t>1.4. Экологический класс:</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after="0" w:line="240" w:lineRule="auto"/>
              <w:rPr>
                <w:rFonts w:ascii="Times New Roman" w:eastAsia="Times New Roman" w:hAnsi="Times New Roman" w:cs="Times New Roman"/>
                <w:color w:val="151515"/>
                <w:sz w:val="24"/>
                <w:szCs w:val="24"/>
              </w:rPr>
            </w:pP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4-й класс и выше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+4</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3-й класс</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+2</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2-й класс и ниже или не установлен</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0</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1.5. Дополнительное оборудование: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after="0" w:line="240" w:lineRule="auto"/>
              <w:rPr>
                <w:rFonts w:ascii="Times New Roman" w:eastAsia="Times New Roman" w:hAnsi="Times New Roman" w:cs="Times New Roman"/>
                <w:color w:val="151515"/>
                <w:sz w:val="24"/>
                <w:szCs w:val="24"/>
              </w:rPr>
            </w:pP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 xml:space="preserve">а) голосовой </w:t>
            </w:r>
            <w:proofErr w:type="spellStart"/>
            <w:r w:rsidRPr="00807A20">
              <w:rPr>
                <w:rFonts w:ascii="Times New Roman" w:eastAsia="Times New Roman" w:hAnsi="Times New Roman" w:cs="Times New Roman"/>
                <w:color w:val="242424"/>
                <w:sz w:val="24"/>
                <w:szCs w:val="24"/>
              </w:rPr>
              <w:t>автоинформатор</w:t>
            </w:r>
            <w:proofErr w:type="spellEnd"/>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+2</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 xml:space="preserve">б) </w:t>
            </w:r>
            <w:proofErr w:type="spellStart"/>
            <w:r w:rsidRPr="00807A20">
              <w:rPr>
                <w:rFonts w:ascii="Times New Roman" w:eastAsia="Times New Roman" w:hAnsi="Times New Roman" w:cs="Times New Roman"/>
                <w:color w:val="242424"/>
                <w:sz w:val="24"/>
                <w:szCs w:val="24"/>
              </w:rPr>
              <w:t>внутрисалонное</w:t>
            </w:r>
            <w:proofErr w:type="spellEnd"/>
            <w:r w:rsidRPr="00807A20">
              <w:rPr>
                <w:rFonts w:ascii="Times New Roman" w:eastAsia="Times New Roman" w:hAnsi="Times New Roman" w:cs="Times New Roman"/>
                <w:color w:val="242424"/>
                <w:sz w:val="24"/>
                <w:szCs w:val="24"/>
              </w:rPr>
              <w:t xml:space="preserve"> информационное табло</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+2</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в) наружное информационное табло</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+2</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2. Максимальный срок эксплуатации транспортных средств в течени</w:t>
            </w:r>
            <w:proofErr w:type="gramStart"/>
            <w:r w:rsidRPr="00807A20">
              <w:rPr>
                <w:rFonts w:ascii="Times New Roman" w:eastAsia="Times New Roman" w:hAnsi="Times New Roman" w:cs="Times New Roman"/>
                <w:color w:val="242424"/>
                <w:sz w:val="24"/>
                <w:szCs w:val="24"/>
              </w:rPr>
              <w:t>и</w:t>
            </w:r>
            <w:proofErr w:type="gramEnd"/>
            <w:r w:rsidRPr="00807A20">
              <w:rPr>
                <w:rFonts w:ascii="Times New Roman" w:eastAsia="Times New Roman" w:hAnsi="Times New Roman" w:cs="Times New Roman"/>
                <w:color w:val="242424"/>
                <w:sz w:val="24"/>
                <w:szCs w:val="24"/>
              </w:rPr>
              <w:t xml:space="preserve"> срока действия свидетельства (определяется от года изготовления транспортного средства) (баллы начисляются за каждое транспортное средство из числа заявленных на маршрут)</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after="0" w:line="240" w:lineRule="auto"/>
              <w:rPr>
                <w:rFonts w:ascii="Times New Roman" w:eastAsia="Times New Roman" w:hAnsi="Times New Roman" w:cs="Times New Roman"/>
                <w:color w:val="151515"/>
                <w:sz w:val="24"/>
                <w:szCs w:val="24"/>
              </w:rPr>
            </w:pP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а) до 12 лет (включительно)</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+3</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б) более 12 лет</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0</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3. Опыт осуществления регулярных перевозок (для участников договора простого товарищества количество баллов определяется как среднее арифметическое баллов всех участников договора простого товарищества)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after="0" w:line="240" w:lineRule="auto"/>
              <w:rPr>
                <w:rFonts w:ascii="Times New Roman" w:eastAsia="Times New Roman" w:hAnsi="Times New Roman" w:cs="Times New Roman"/>
                <w:color w:val="151515"/>
                <w:sz w:val="24"/>
                <w:szCs w:val="24"/>
              </w:rPr>
            </w:pP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а) до 1 года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0</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б) от 1 года до 2 лет (включительно)</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+2</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в) от 2 лет до 3 лет (включительно)</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+3</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г) от 3 лет и более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+4</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 xml:space="preserve">4. Количество дорожно-транспортных происшествий в расчете на среднее количество транспортных средств (ДТП/ среднее количество ТС) (для участников договора простого товарищества количество </w:t>
            </w:r>
            <w:r w:rsidRPr="00807A20">
              <w:rPr>
                <w:rFonts w:ascii="Times New Roman" w:eastAsia="Times New Roman" w:hAnsi="Times New Roman" w:cs="Times New Roman"/>
                <w:color w:val="242424"/>
                <w:sz w:val="24"/>
                <w:szCs w:val="24"/>
              </w:rPr>
              <w:lastRenderedPageBreak/>
              <w:t>баллов определяется как среднее арифметическое баллов всех участников договора простого товарищества):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after="0" w:line="240" w:lineRule="auto"/>
              <w:rPr>
                <w:rFonts w:ascii="Times New Roman" w:eastAsia="Times New Roman" w:hAnsi="Times New Roman" w:cs="Times New Roman"/>
                <w:color w:val="151515"/>
                <w:sz w:val="24"/>
                <w:szCs w:val="24"/>
              </w:rPr>
            </w:pP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lastRenderedPageBreak/>
              <w:t>1 / 20 (и большее среднее количество ТС)</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 / 15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-3</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 / 10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-5</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 / 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-7</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 / 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-9</w:t>
            </w:r>
          </w:p>
        </w:tc>
      </w:tr>
    </w:tbl>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Default="00807A20" w:rsidP="00807A20">
      <w:pPr>
        <w:spacing w:before="100" w:beforeAutospacing="1" w:after="150" w:line="240" w:lineRule="auto"/>
        <w:jc w:val="right"/>
        <w:rPr>
          <w:rFonts w:ascii="Arial" w:eastAsia="Times New Roman" w:hAnsi="Arial" w:cs="Arial"/>
          <w:color w:val="242424"/>
          <w:sz w:val="20"/>
          <w:szCs w:val="20"/>
        </w:rPr>
      </w:pPr>
    </w:p>
    <w:p w:rsidR="00807A20" w:rsidRPr="00807A20" w:rsidRDefault="00807A20" w:rsidP="0081238A">
      <w:pPr>
        <w:spacing w:after="0" w:line="240" w:lineRule="auto"/>
        <w:jc w:val="right"/>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lastRenderedPageBreak/>
        <w:t>Приложение №2</w:t>
      </w:r>
    </w:p>
    <w:p w:rsidR="00807A20" w:rsidRPr="00807A20" w:rsidRDefault="00807A20" w:rsidP="0081238A">
      <w:pPr>
        <w:spacing w:after="0" w:line="240" w:lineRule="auto"/>
        <w:jc w:val="right"/>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к конкурсной документации</w:t>
      </w:r>
    </w:p>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b/>
          <w:bCs/>
          <w:color w:val="242424"/>
          <w:sz w:val="24"/>
          <w:szCs w:val="24"/>
        </w:rPr>
        <w:t>Техническое задани</w:t>
      </w:r>
      <w:r w:rsidR="0081238A">
        <w:rPr>
          <w:rFonts w:ascii="Times New Roman" w:eastAsia="Times New Roman" w:hAnsi="Times New Roman" w:cs="Times New Roman"/>
          <w:b/>
          <w:bCs/>
          <w:color w:val="242424"/>
          <w:sz w:val="24"/>
          <w:szCs w:val="24"/>
        </w:rPr>
        <w:t>е</w:t>
      </w:r>
    </w:p>
    <w:p w:rsidR="00807A20" w:rsidRPr="00807A20" w:rsidRDefault="00807A20" w:rsidP="00AC335F">
      <w:pPr>
        <w:spacing w:before="100" w:beforeAutospacing="1" w:after="150" w:line="240" w:lineRule="auto"/>
        <w:jc w:val="both"/>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на проведение открытого конкурса № 01-20</w:t>
      </w:r>
      <w:r w:rsidR="00B619EA">
        <w:rPr>
          <w:rFonts w:ascii="Times New Roman" w:eastAsia="Times New Roman" w:hAnsi="Times New Roman" w:cs="Times New Roman"/>
          <w:color w:val="242424"/>
          <w:sz w:val="24"/>
          <w:szCs w:val="24"/>
        </w:rPr>
        <w:t>23</w:t>
      </w:r>
      <w:r w:rsidRPr="00807A20">
        <w:rPr>
          <w:rFonts w:ascii="Times New Roman" w:eastAsia="Times New Roman" w:hAnsi="Times New Roman" w:cs="Times New Roman"/>
          <w:color w:val="242424"/>
          <w:sz w:val="24"/>
          <w:szCs w:val="24"/>
        </w:rPr>
        <w:t xml:space="preserve"> </w:t>
      </w:r>
      <w:proofErr w:type="gramStart"/>
      <w:r w:rsidRPr="00807A20">
        <w:rPr>
          <w:rFonts w:ascii="Times New Roman" w:eastAsia="Times New Roman" w:hAnsi="Times New Roman" w:cs="Times New Roman"/>
          <w:color w:val="242424"/>
          <w:sz w:val="24"/>
          <w:szCs w:val="24"/>
        </w:rPr>
        <w:t xml:space="preserve">среди перевозчиков на право на получение Свидетельства об осуществлении перевозок автомобильным транспортом общего пользования по </w:t>
      </w:r>
      <w:r w:rsidR="009C0ED0">
        <w:rPr>
          <w:rFonts w:ascii="Times New Roman" w:eastAsia="Times New Roman" w:hAnsi="Times New Roman" w:cs="Times New Roman"/>
          <w:color w:val="242424"/>
          <w:sz w:val="24"/>
          <w:szCs w:val="24"/>
        </w:rPr>
        <w:t>муниципальному</w:t>
      </w:r>
      <w:r w:rsidRPr="00807A20">
        <w:rPr>
          <w:rFonts w:ascii="Times New Roman" w:eastAsia="Times New Roman" w:hAnsi="Times New Roman" w:cs="Times New Roman"/>
          <w:color w:val="242424"/>
          <w:sz w:val="24"/>
          <w:szCs w:val="24"/>
        </w:rPr>
        <w:t xml:space="preserve"> маршруту</w:t>
      </w:r>
      <w:proofErr w:type="gramEnd"/>
      <w:r w:rsidRPr="00807A20">
        <w:rPr>
          <w:rFonts w:ascii="Times New Roman" w:eastAsia="Times New Roman" w:hAnsi="Times New Roman" w:cs="Times New Roman"/>
          <w:color w:val="242424"/>
          <w:sz w:val="24"/>
          <w:szCs w:val="24"/>
        </w:rPr>
        <w:t xml:space="preserve"> регулярных перевозок по нерегулируемым тарифам в </w:t>
      </w:r>
      <w:proofErr w:type="spellStart"/>
      <w:r w:rsidR="009C0ED0">
        <w:rPr>
          <w:rFonts w:ascii="Times New Roman" w:eastAsia="Times New Roman" w:hAnsi="Times New Roman" w:cs="Times New Roman"/>
          <w:color w:val="242424"/>
          <w:sz w:val="24"/>
          <w:szCs w:val="24"/>
        </w:rPr>
        <w:t>Дзун-Хемчикском</w:t>
      </w:r>
      <w:proofErr w:type="spellEnd"/>
      <w:r w:rsidR="009C0ED0">
        <w:rPr>
          <w:rFonts w:ascii="Times New Roman" w:eastAsia="Times New Roman" w:hAnsi="Times New Roman" w:cs="Times New Roman"/>
          <w:color w:val="242424"/>
          <w:sz w:val="24"/>
          <w:szCs w:val="24"/>
        </w:rPr>
        <w:t xml:space="preserve"> </w:t>
      </w:r>
      <w:proofErr w:type="spellStart"/>
      <w:r w:rsidR="009C0ED0">
        <w:rPr>
          <w:rFonts w:ascii="Times New Roman" w:eastAsia="Times New Roman" w:hAnsi="Times New Roman" w:cs="Times New Roman"/>
          <w:color w:val="242424"/>
          <w:sz w:val="24"/>
          <w:szCs w:val="24"/>
        </w:rPr>
        <w:t>кожууне</w:t>
      </w:r>
      <w:proofErr w:type="spellEnd"/>
    </w:p>
    <w:tbl>
      <w:tblPr>
        <w:tblW w:w="0" w:type="auto"/>
        <w:tblCellMar>
          <w:top w:w="15" w:type="dxa"/>
          <w:left w:w="15" w:type="dxa"/>
          <w:bottom w:w="15" w:type="dxa"/>
          <w:right w:w="15" w:type="dxa"/>
        </w:tblCellMar>
        <w:tblLook w:val="04A0"/>
      </w:tblPr>
      <w:tblGrid>
        <w:gridCol w:w="511"/>
        <w:gridCol w:w="1462"/>
        <w:gridCol w:w="1589"/>
        <w:gridCol w:w="1408"/>
        <w:gridCol w:w="1342"/>
        <w:gridCol w:w="728"/>
        <w:gridCol w:w="997"/>
        <w:gridCol w:w="1468"/>
      </w:tblGrid>
      <w:tr w:rsidR="00807A20" w:rsidRPr="00807A20" w:rsidTr="00807A20">
        <w:tc>
          <w:tcPr>
            <w:tcW w:w="0" w:type="auto"/>
            <w:vMerge w:val="restart"/>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 xml:space="preserve">№ </w:t>
            </w:r>
            <w:proofErr w:type="spellStart"/>
            <w:proofErr w:type="gramStart"/>
            <w:r w:rsidRPr="00807A20">
              <w:rPr>
                <w:rFonts w:ascii="Times New Roman" w:eastAsia="Times New Roman" w:hAnsi="Times New Roman" w:cs="Times New Roman"/>
                <w:color w:val="242424"/>
                <w:sz w:val="24"/>
                <w:szCs w:val="24"/>
              </w:rPr>
              <w:t>мар-та</w:t>
            </w:r>
            <w:proofErr w:type="spellEnd"/>
            <w:proofErr w:type="gramEnd"/>
          </w:p>
        </w:tc>
        <w:tc>
          <w:tcPr>
            <w:tcW w:w="0" w:type="auto"/>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Наименование маршрута и перечень установленных промежуточных остановочных пунктов</w:t>
            </w:r>
          </w:p>
        </w:tc>
        <w:tc>
          <w:tcPr>
            <w:tcW w:w="0" w:type="auto"/>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 xml:space="preserve">Регистрационный номер </w:t>
            </w:r>
            <w:proofErr w:type="spellStart"/>
            <w:proofErr w:type="gramStart"/>
            <w:r w:rsidRPr="00807A20">
              <w:rPr>
                <w:rFonts w:ascii="Times New Roman" w:eastAsia="Times New Roman" w:hAnsi="Times New Roman" w:cs="Times New Roman"/>
                <w:color w:val="242424"/>
                <w:sz w:val="24"/>
                <w:szCs w:val="24"/>
              </w:rPr>
              <w:t>мар-та</w:t>
            </w:r>
            <w:proofErr w:type="spellEnd"/>
            <w:proofErr w:type="gramEnd"/>
          </w:p>
        </w:tc>
        <w:tc>
          <w:tcPr>
            <w:tcW w:w="0" w:type="auto"/>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Протяжённость</w:t>
            </w:r>
          </w:p>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proofErr w:type="spellStart"/>
            <w:proofErr w:type="gramStart"/>
            <w:r w:rsidRPr="00807A20">
              <w:rPr>
                <w:rFonts w:ascii="Times New Roman" w:eastAsia="Times New Roman" w:hAnsi="Times New Roman" w:cs="Times New Roman"/>
                <w:color w:val="242424"/>
                <w:sz w:val="24"/>
                <w:szCs w:val="24"/>
              </w:rPr>
              <w:t>мар-та</w:t>
            </w:r>
            <w:proofErr w:type="spellEnd"/>
            <w:proofErr w:type="gramEnd"/>
            <w:r w:rsidRPr="00807A20">
              <w:rPr>
                <w:rFonts w:ascii="Times New Roman" w:eastAsia="Times New Roman" w:hAnsi="Times New Roman" w:cs="Times New Roman"/>
                <w:color w:val="242424"/>
                <w:sz w:val="24"/>
                <w:szCs w:val="24"/>
              </w:rPr>
              <w:t>,</w:t>
            </w:r>
          </w:p>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км</w:t>
            </w:r>
          </w:p>
        </w:tc>
        <w:tc>
          <w:tcPr>
            <w:tcW w:w="0" w:type="auto"/>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Максимальное кол-во транспортных средств</w:t>
            </w:r>
          </w:p>
        </w:tc>
        <w:tc>
          <w:tcPr>
            <w:tcW w:w="0" w:type="auto"/>
            <w:gridSpan w:val="2"/>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Время (</w:t>
            </w:r>
            <w:proofErr w:type="spellStart"/>
            <w:r w:rsidRPr="00807A20">
              <w:rPr>
                <w:rFonts w:ascii="Times New Roman" w:eastAsia="Times New Roman" w:hAnsi="Times New Roman" w:cs="Times New Roman"/>
                <w:color w:val="242424"/>
                <w:sz w:val="24"/>
                <w:szCs w:val="24"/>
              </w:rPr>
              <w:t>час</w:t>
            </w:r>
            <w:proofErr w:type="gramStart"/>
            <w:r w:rsidRPr="00807A20">
              <w:rPr>
                <w:rFonts w:ascii="Times New Roman" w:eastAsia="Times New Roman" w:hAnsi="Times New Roman" w:cs="Times New Roman"/>
                <w:color w:val="242424"/>
                <w:sz w:val="24"/>
                <w:szCs w:val="24"/>
              </w:rPr>
              <w:t>,м</w:t>
            </w:r>
            <w:proofErr w:type="gramEnd"/>
            <w:r w:rsidRPr="00807A20">
              <w:rPr>
                <w:rFonts w:ascii="Times New Roman" w:eastAsia="Times New Roman" w:hAnsi="Times New Roman" w:cs="Times New Roman"/>
                <w:color w:val="242424"/>
                <w:sz w:val="24"/>
                <w:szCs w:val="24"/>
              </w:rPr>
              <w:t>ин</w:t>
            </w:r>
            <w:proofErr w:type="spellEnd"/>
            <w:r w:rsidRPr="00807A20">
              <w:rPr>
                <w:rFonts w:ascii="Times New Roman" w:eastAsia="Times New Roman" w:hAnsi="Times New Roman" w:cs="Times New Roman"/>
                <w:color w:val="242424"/>
                <w:sz w:val="24"/>
                <w:szCs w:val="24"/>
              </w:rPr>
              <w:t>.)</w:t>
            </w:r>
          </w:p>
        </w:tc>
        <w:tc>
          <w:tcPr>
            <w:tcW w:w="0" w:type="auto"/>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proofErr w:type="gramStart"/>
            <w:r w:rsidRPr="00807A20">
              <w:rPr>
                <w:rFonts w:ascii="Times New Roman" w:eastAsia="Times New Roman" w:hAnsi="Times New Roman" w:cs="Times New Roman"/>
                <w:color w:val="242424"/>
                <w:sz w:val="24"/>
                <w:szCs w:val="24"/>
              </w:rPr>
              <w:t>Требования к транспортным средствам </w:t>
            </w:r>
            <w:bookmarkStart w:id="19" w:name="_Hlk487202066"/>
            <w:r w:rsidRPr="00807A20">
              <w:rPr>
                <w:rFonts w:ascii="Times New Roman" w:eastAsia="Times New Roman" w:hAnsi="Times New Roman" w:cs="Times New Roman"/>
                <w:color w:val="1D85B3"/>
                <w:sz w:val="24"/>
                <w:szCs w:val="24"/>
                <w:u w:val="single"/>
              </w:rPr>
              <w:t>(вид,</w:t>
            </w:r>
            <w:bookmarkEnd w:id="19"/>
            <w:proofErr w:type="gramEnd"/>
          </w:p>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категория и класс транспортных средств, вместимость)</w:t>
            </w:r>
          </w:p>
        </w:tc>
      </w:tr>
      <w:tr w:rsidR="00807A20" w:rsidRPr="00807A20" w:rsidTr="00807A20">
        <w:tc>
          <w:tcPr>
            <w:tcW w:w="0" w:type="auto"/>
            <w:vMerge/>
            <w:tcBorders>
              <w:top w:val="nil"/>
              <w:left w:val="nil"/>
              <w:bottom w:val="single" w:sz="6" w:space="0" w:color="D1D1D1"/>
              <w:right w:val="nil"/>
            </w:tcBorders>
            <w:shd w:val="clear" w:color="auto" w:fill="F2FAFE"/>
            <w:vAlign w:val="center"/>
            <w:hideMark/>
          </w:tcPr>
          <w:p w:rsidR="00807A20" w:rsidRPr="00807A20" w:rsidRDefault="00807A20" w:rsidP="00807A20">
            <w:pPr>
              <w:spacing w:after="0" w:line="240" w:lineRule="auto"/>
              <w:rPr>
                <w:rFonts w:ascii="Times New Roman" w:eastAsia="Times New Roman" w:hAnsi="Times New Roman" w:cs="Times New Roman"/>
                <w:color w:val="242424"/>
                <w:sz w:val="24"/>
                <w:szCs w:val="24"/>
              </w:rPr>
            </w:pPr>
          </w:p>
        </w:tc>
        <w:tc>
          <w:tcPr>
            <w:tcW w:w="0" w:type="auto"/>
            <w:vMerge/>
            <w:tcBorders>
              <w:top w:val="nil"/>
              <w:left w:val="single" w:sz="6" w:space="0" w:color="CCDDEE"/>
              <w:bottom w:val="single" w:sz="6" w:space="0" w:color="D1D1D1"/>
              <w:right w:val="nil"/>
            </w:tcBorders>
            <w:shd w:val="clear" w:color="auto" w:fill="F2FAFE"/>
            <w:vAlign w:val="center"/>
            <w:hideMark/>
          </w:tcPr>
          <w:p w:rsidR="00807A20" w:rsidRPr="00807A20" w:rsidRDefault="00807A20" w:rsidP="00807A20">
            <w:pPr>
              <w:spacing w:after="0" w:line="240" w:lineRule="auto"/>
              <w:rPr>
                <w:rFonts w:ascii="Times New Roman" w:eastAsia="Times New Roman" w:hAnsi="Times New Roman" w:cs="Times New Roman"/>
                <w:color w:val="242424"/>
                <w:sz w:val="24"/>
                <w:szCs w:val="24"/>
              </w:rPr>
            </w:pPr>
          </w:p>
        </w:tc>
        <w:tc>
          <w:tcPr>
            <w:tcW w:w="0" w:type="auto"/>
            <w:vMerge/>
            <w:tcBorders>
              <w:top w:val="nil"/>
              <w:left w:val="single" w:sz="6" w:space="0" w:color="CCDDEE"/>
              <w:bottom w:val="single" w:sz="6" w:space="0" w:color="D1D1D1"/>
              <w:right w:val="nil"/>
            </w:tcBorders>
            <w:shd w:val="clear" w:color="auto" w:fill="F2FAFE"/>
            <w:vAlign w:val="center"/>
            <w:hideMark/>
          </w:tcPr>
          <w:p w:rsidR="00807A20" w:rsidRPr="00807A20" w:rsidRDefault="00807A20" w:rsidP="00807A20">
            <w:pPr>
              <w:spacing w:after="0" w:line="240" w:lineRule="auto"/>
              <w:rPr>
                <w:rFonts w:ascii="Times New Roman" w:eastAsia="Times New Roman" w:hAnsi="Times New Roman" w:cs="Times New Roman"/>
                <w:color w:val="242424"/>
                <w:sz w:val="24"/>
                <w:szCs w:val="24"/>
              </w:rPr>
            </w:pPr>
          </w:p>
        </w:tc>
        <w:tc>
          <w:tcPr>
            <w:tcW w:w="0" w:type="auto"/>
            <w:vMerge/>
            <w:tcBorders>
              <w:top w:val="nil"/>
              <w:left w:val="single" w:sz="6" w:space="0" w:color="CCDDEE"/>
              <w:bottom w:val="single" w:sz="6" w:space="0" w:color="D1D1D1"/>
              <w:right w:val="nil"/>
            </w:tcBorders>
            <w:shd w:val="clear" w:color="auto" w:fill="F2FAFE"/>
            <w:vAlign w:val="center"/>
            <w:hideMark/>
          </w:tcPr>
          <w:p w:rsidR="00807A20" w:rsidRPr="00807A20" w:rsidRDefault="00807A20" w:rsidP="00807A20">
            <w:pPr>
              <w:spacing w:after="0" w:line="240" w:lineRule="auto"/>
              <w:rPr>
                <w:rFonts w:ascii="Times New Roman" w:eastAsia="Times New Roman" w:hAnsi="Times New Roman" w:cs="Times New Roman"/>
                <w:color w:val="242424"/>
                <w:sz w:val="24"/>
                <w:szCs w:val="24"/>
              </w:rPr>
            </w:pPr>
          </w:p>
        </w:tc>
        <w:tc>
          <w:tcPr>
            <w:tcW w:w="0" w:type="auto"/>
            <w:vMerge/>
            <w:tcBorders>
              <w:top w:val="nil"/>
              <w:left w:val="single" w:sz="6" w:space="0" w:color="CCDDEE"/>
              <w:bottom w:val="single" w:sz="6" w:space="0" w:color="D1D1D1"/>
              <w:right w:val="nil"/>
            </w:tcBorders>
            <w:shd w:val="clear" w:color="auto" w:fill="F2FAFE"/>
            <w:vAlign w:val="center"/>
            <w:hideMark/>
          </w:tcPr>
          <w:p w:rsidR="00807A20" w:rsidRPr="00807A20" w:rsidRDefault="00807A20" w:rsidP="00807A20">
            <w:pPr>
              <w:spacing w:after="0" w:line="240" w:lineRule="auto"/>
              <w:rPr>
                <w:rFonts w:ascii="Times New Roman" w:eastAsia="Times New Roman" w:hAnsi="Times New Roman" w:cs="Times New Roman"/>
                <w:color w:val="242424"/>
                <w:sz w:val="24"/>
                <w:szCs w:val="24"/>
              </w:rPr>
            </w:pPr>
          </w:p>
        </w:t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начало работы</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окончание работы</w:t>
            </w:r>
          </w:p>
        </w:tc>
        <w:tc>
          <w:tcPr>
            <w:tcW w:w="0" w:type="auto"/>
            <w:vMerge/>
            <w:tcBorders>
              <w:top w:val="nil"/>
              <w:left w:val="single" w:sz="6" w:space="0" w:color="CCDDEE"/>
              <w:bottom w:val="single" w:sz="6" w:space="0" w:color="D1D1D1"/>
              <w:right w:val="nil"/>
            </w:tcBorders>
            <w:shd w:val="clear" w:color="auto" w:fill="F2FAFE"/>
            <w:vAlign w:val="center"/>
            <w:hideMark/>
          </w:tcPr>
          <w:p w:rsidR="00807A20" w:rsidRPr="00807A20" w:rsidRDefault="00807A20" w:rsidP="00807A20">
            <w:pPr>
              <w:spacing w:after="0" w:line="240" w:lineRule="auto"/>
              <w:rPr>
                <w:rFonts w:ascii="Times New Roman" w:eastAsia="Times New Roman" w:hAnsi="Times New Roman" w:cs="Times New Roman"/>
                <w:color w:val="242424"/>
                <w:sz w:val="24"/>
                <w:szCs w:val="24"/>
              </w:rPr>
            </w:pP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6</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8</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B6227"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B6227" w:rsidP="001B6227">
            <w:pPr>
              <w:spacing w:before="100" w:beforeAutospacing="1" w:after="150" w:line="240" w:lineRule="auto"/>
              <w:jc w:val="center"/>
              <w:rPr>
                <w:rFonts w:ascii="Times New Roman" w:eastAsia="Times New Roman" w:hAnsi="Times New Roman" w:cs="Times New Roman"/>
                <w:color w:val="242424"/>
                <w:sz w:val="24"/>
                <w:szCs w:val="24"/>
              </w:rPr>
            </w:pPr>
            <w:proofErr w:type="spellStart"/>
            <w:r>
              <w:rPr>
                <w:rFonts w:ascii="Times New Roman" w:eastAsia="Times New Roman" w:hAnsi="Times New Roman" w:cs="Times New Roman"/>
                <w:color w:val="242424"/>
                <w:sz w:val="24"/>
                <w:szCs w:val="24"/>
              </w:rPr>
              <w:t>Чадан-Бажын-Алаак-Чадан</w:t>
            </w:r>
            <w:proofErr w:type="spellEnd"/>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9140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12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9140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9140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7</w:t>
            </w:r>
            <w:r w:rsidR="00807A20" w:rsidRPr="00807A20">
              <w:rPr>
                <w:rFonts w:ascii="Times New Roman" w:eastAsia="Times New Roman" w:hAnsi="Times New Roman" w:cs="Times New Roman"/>
                <w:color w:val="242424"/>
                <w:sz w:val="24"/>
                <w:szCs w:val="24"/>
              </w:rPr>
              <w:t>:30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9140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19</w:t>
            </w:r>
            <w:r w:rsidR="00807A20" w:rsidRPr="00807A20">
              <w:rPr>
                <w:rFonts w:ascii="Times New Roman" w:eastAsia="Times New Roman" w:hAnsi="Times New Roman" w:cs="Times New Roman"/>
                <w:color w:val="242424"/>
                <w:sz w:val="24"/>
                <w:szCs w:val="24"/>
              </w:rPr>
              <w:t>:00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автомобильный, категория М 2(I), малого и (или) среднего класса, общая вместимость не менее 13 человек</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9140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9140BD" w:rsidP="009140BD">
            <w:pPr>
              <w:spacing w:before="100" w:beforeAutospacing="1" w:after="150" w:line="240" w:lineRule="auto"/>
              <w:jc w:val="center"/>
              <w:rPr>
                <w:rFonts w:ascii="Times New Roman" w:eastAsia="Times New Roman" w:hAnsi="Times New Roman" w:cs="Times New Roman"/>
                <w:color w:val="242424"/>
                <w:sz w:val="24"/>
                <w:szCs w:val="24"/>
              </w:rPr>
            </w:pPr>
            <w:proofErr w:type="spellStart"/>
            <w:r>
              <w:rPr>
                <w:rFonts w:ascii="Times New Roman" w:eastAsia="Times New Roman" w:hAnsi="Times New Roman" w:cs="Times New Roman"/>
                <w:color w:val="242424"/>
                <w:sz w:val="24"/>
                <w:szCs w:val="24"/>
              </w:rPr>
              <w:t>Чадан-Хондергей-Чадан</w:t>
            </w:r>
            <w:proofErr w:type="spellEnd"/>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9140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30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5232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5232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7:3</w:t>
            </w:r>
            <w:r w:rsidR="00807A20" w:rsidRPr="00807A20">
              <w:rPr>
                <w:rFonts w:ascii="Times New Roman" w:eastAsia="Times New Roman" w:hAnsi="Times New Roman" w:cs="Times New Roman"/>
                <w:color w:val="242424"/>
                <w:sz w:val="24"/>
                <w:szCs w:val="24"/>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5232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19</w:t>
            </w:r>
            <w:r w:rsidR="00807A20" w:rsidRPr="00807A20">
              <w:rPr>
                <w:rFonts w:ascii="Times New Roman" w:eastAsia="Times New Roman" w:hAnsi="Times New Roman" w:cs="Times New Roman"/>
                <w:color w:val="242424"/>
                <w:sz w:val="24"/>
                <w:szCs w:val="24"/>
              </w:rPr>
              <w:t>:00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автомобильный, категория М 2(I), малого и (или) среднего класса, общая вместимость не менее 13 человек</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5232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lastRenderedPageBreak/>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5232BD" w:rsidP="00B44C0A">
            <w:pPr>
              <w:spacing w:before="100" w:beforeAutospacing="1" w:after="150" w:line="240" w:lineRule="auto"/>
              <w:jc w:val="center"/>
              <w:rPr>
                <w:rFonts w:ascii="Times New Roman" w:eastAsia="Times New Roman" w:hAnsi="Times New Roman" w:cs="Times New Roman"/>
                <w:color w:val="242424"/>
                <w:sz w:val="24"/>
                <w:szCs w:val="24"/>
              </w:rPr>
            </w:pPr>
            <w:proofErr w:type="spellStart"/>
            <w:r>
              <w:rPr>
                <w:rFonts w:ascii="Times New Roman" w:eastAsia="Times New Roman" w:hAnsi="Times New Roman" w:cs="Times New Roman"/>
                <w:color w:val="242424"/>
                <w:sz w:val="24"/>
                <w:szCs w:val="24"/>
              </w:rPr>
              <w:t>Чадан-Теве-Хая-Чадан</w:t>
            </w:r>
            <w:proofErr w:type="spellEnd"/>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5232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18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5232B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44C0A" w:rsidP="00B44C0A">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7:3</w:t>
            </w:r>
            <w:r w:rsidR="00807A20" w:rsidRPr="00807A20">
              <w:rPr>
                <w:rFonts w:ascii="Times New Roman" w:eastAsia="Times New Roman" w:hAnsi="Times New Roman" w:cs="Times New Roman"/>
                <w:color w:val="242424"/>
                <w:sz w:val="24"/>
                <w:szCs w:val="24"/>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44C0A"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19</w:t>
            </w:r>
            <w:r w:rsidR="00807A20" w:rsidRPr="00807A20">
              <w:rPr>
                <w:rFonts w:ascii="Times New Roman" w:eastAsia="Times New Roman" w:hAnsi="Times New Roman" w:cs="Times New Roman"/>
                <w:color w:val="242424"/>
                <w:sz w:val="24"/>
                <w:szCs w:val="24"/>
              </w:rPr>
              <w:t>:00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автомобильный, категория М 2(I), малого и (или) среднего класса, общая вместимость не менее 13 человек</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44C0A"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44C0A" w:rsidP="00B44C0A">
            <w:pPr>
              <w:spacing w:before="100" w:beforeAutospacing="1" w:after="150" w:line="240" w:lineRule="auto"/>
              <w:jc w:val="center"/>
              <w:rPr>
                <w:rFonts w:ascii="Times New Roman" w:eastAsia="Times New Roman" w:hAnsi="Times New Roman" w:cs="Times New Roman"/>
                <w:color w:val="242424"/>
                <w:sz w:val="24"/>
                <w:szCs w:val="24"/>
              </w:rPr>
            </w:pPr>
            <w:proofErr w:type="spellStart"/>
            <w:r>
              <w:rPr>
                <w:rFonts w:ascii="Times New Roman" w:eastAsia="Times New Roman" w:hAnsi="Times New Roman" w:cs="Times New Roman"/>
                <w:color w:val="242424"/>
                <w:sz w:val="24"/>
                <w:szCs w:val="24"/>
              </w:rPr>
              <w:t>Чадан-Хорум-Даг-Чадан</w:t>
            </w:r>
            <w:proofErr w:type="spellEnd"/>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44C0A"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44C0A"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50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44C0A"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44C0A"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7:3</w:t>
            </w:r>
            <w:r w:rsidR="00807A20" w:rsidRPr="00807A20">
              <w:rPr>
                <w:rFonts w:ascii="Times New Roman" w:eastAsia="Times New Roman" w:hAnsi="Times New Roman" w:cs="Times New Roman"/>
                <w:color w:val="242424"/>
                <w:sz w:val="24"/>
                <w:szCs w:val="24"/>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148E4"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19</w:t>
            </w:r>
            <w:r w:rsidR="00807A20" w:rsidRPr="00807A20">
              <w:rPr>
                <w:rFonts w:ascii="Times New Roman" w:eastAsia="Times New Roman" w:hAnsi="Times New Roman" w:cs="Times New Roman"/>
                <w:color w:val="242424"/>
                <w:sz w:val="24"/>
                <w:szCs w:val="24"/>
              </w:rPr>
              <w:t>:00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 xml:space="preserve">автомобильный, категория </w:t>
            </w:r>
            <w:r w:rsidR="00700CA9">
              <w:rPr>
                <w:rFonts w:ascii="Times New Roman" w:eastAsia="Times New Roman" w:hAnsi="Times New Roman" w:cs="Times New Roman"/>
                <w:color w:val="242424"/>
                <w:sz w:val="24"/>
                <w:szCs w:val="24"/>
              </w:rPr>
              <w:t>М 2</w:t>
            </w:r>
            <w:r w:rsidRPr="00807A20">
              <w:rPr>
                <w:rFonts w:ascii="Times New Roman" w:eastAsia="Times New Roman" w:hAnsi="Times New Roman" w:cs="Times New Roman"/>
                <w:color w:val="242424"/>
                <w:sz w:val="24"/>
                <w:szCs w:val="24"/>
              </w:rPr>
              <w:t>(I), малого и (или) среднего класс</w:t>
            </w:r>
            <w:r w:rsidR="001148E4">
              <w:rPr>
                <w:rFonts w:ascii="Times New Roman" w:eastAsia="Times New Roman" w:hAnsi="Times New Roman" w:cs="Times New Roman"/>
                <w:color w:val="242424"/>
                <w:sz w:val="24"/>
                <w:szCs w:val="24"/>
              </w:rPr>
              <w:t>а, общая вместимость не менее 13</w:t>
            </w:r>
            <w:r w:rsidRPr="00807A20">
              <w:rPr>
                <w:rFonts w:ascii="Times New Roman" w:eastAsia="Times New Roman" w:hAnsi="Times New Roman" w:cs="Times New Roman"/>
                <w:color w:val="242424"/>
                <w:sz w:val="24"/>
                <w:szCs w:val="24"/>
              </w:rPr>
              <w:t xml:space="preserve"> человек</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148E4"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148E4" w:rsidP="001148E4">
            <w:pPr>
              <w:spacing w:before="100" w:beforeAutospacing="1" w:after="150" w:line="240" w:lineRule="auto"/>
              <w:jc w:val="center"/>
              <w:rPr>
                <w:rFonts w:ascii="Times New Roman" w:eastAsia="Times New Roman" w:hAnsi="Times New Roman" w:cs="Times New Roman"/>
                <w:color w:val="242424"/>
                <w:sz w:val="24"/>
                <w:szCs w:val="24"/>
              </w:rPr>
            </w:pPr>
            <w:proofErr w:type="spellStart"/>
            <w:r>
              <w:rPr>
                <w:rFonts w:ascii="Times New Roman" w:eastAsia="Times New Roman" w:hAnsi="Times New Roman" w:cs="Times New Roman"/>
                <w:color w:val="242424"/>
                <w:sz w:val="24"/>
                <w:szCs w:val="24"/>
              </w:rPr>
              <w:t>Чадан-Шеми-Чадан</w:t>
            </w:r>
            <w:proofErr w:type="spellEnd"/>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148E4"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148E4"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55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148E4"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4</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148E4"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7</w:t>
            </w:r>
            <w:r w:rsidR="00807A20" w:rsidRPr="00807A20">
              <w:rPr>
                <w:rFonts w:ascii="Times New Roman" w:eastAsia="Times New Roman" w:hAnsi="Times New Roman" w:cs="Times New Roman"/>
                <w:color w:val="242424"/>
                <w:sz w:val="24"/>
                <w:szCs w:val="24"/>
              </w:rPr>
              <w:t>:30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148E4"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19</w:t>
            </w:r>
            <w:r w:rsidR="00807A20" w:rsidRPr="00807A20">
              <w:rPr>
                <w:rFonts w:ascii="Times New Roman" w:eastAsia="Times New Roman" w:hAnsi="Times New Roman" w:cs="Times New Roman"/>
                <w:color w:val="242424"/>
                <w:sz w:val="24"/>
                <w:szCs w:val="24"/>
              </w:rPr>
              <w:t>:00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700CA9" w:rsidP="001148E4">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автомобильный, категория М 2</w:t>
            </w:r>
            <w:r w:rsidR="00807A20" w:rsidRPr="00807A20">
              <w:rPr>
                <w:rFonts w:ascii="Times New Roman" w:eastAsia="Times New Roman" w:hAnsi="Times New Roman" w:cs="Times New Roman"/>
                <w:color w:val="242424"/>
                <w:sz w:val="24"/>
                <w:szCs w:val="24"/>
              </w:rPr>
              <w:t xml:space="preserve">(I), малого и (или) среднего класса, общая вместимость не менее </w:t>
            </w:r>
            <w:r w:rsidR="001148E4">
              <w:rPr>
                <w:rFonts w:ascii="Times New Roman" w:eastAsia="Times New Roman" w:hAnsi="Times New Roman" w:cs="Times New Roman"/>
                <w:color w:val="242424"/>
                <w:sz w:val="24"/>
                <w:szCs w:val="24"/>
              </w:rPr>
              <w:t>13</w:t>
            </w:r>
            <w:r w:rsidR="00807A20" w:rsidRPr="00807A20">
              <w:rPr>
                <w:rFonts w:ascii="Times New Roman" w:eastAsia="Times New Roman" w:hAnsi="Times New Roman" w:cs="Times New Roman"/>
                <w:color w:val="242424"/>
                <w:sz w:val="24"/>
                <w:szCs w:val="24"/>
              </w:rPr>
              <w:t xml:space="preserve"> человек</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1148E4">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6</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148E4" w:rsidP="001148E4">
            <w:pPr>
              <w:spacing w:before="100" w:beforeAutospacing="1" w:after="150" w:line="240" w:lineRule="auto"/>
              <w:jc w:val="center"/>
              <w:rPr>
                <w:rFonts w:ascii="Times New Roman" w:eastAsia="Times New Roman" w:hAnsi="Times New Roman" w:cs="Times New Roman"/>
                <w:color w:val="242424"/>
                <w:sz w:val="24"/>
                <w:szCs w:val="24"/>
              </w:rPr>
            </w:pPr>
            <w:proofErr w:type="spellStart"/>
            <w:r>
              <w:rPr>
                <w:rFonts w:ascii="Times New Roman" w:eastAsia="Times New Roman" w:hAnsi="Times New Roman" w:cs="Times New Roman"/>
                <w:color w:val="242424"/>
                <w:sz w:val="24"/>
                <w:szCs w:val="24"/>
              </w:rPr>
              <w:t>Чадан-Ийме-Чадан</w:t>
            </w:r>
            <w:proofErr w:type="spellEnd"/>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148E4"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6</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148E4"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42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2323B0"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2323B0"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7:2</w:t>
            </w:r>
            <w:r w:rsidR="00807A20" w:rsidRPr="00807A20">
              <w:rPr>
                <w:rFonts w:ascii="Times New Roman" w:eastAsia="Times New Roman" w:hAnsi="Times New Roman" w:cs="Times New Roman"/>
                <w:color w:val="242424"/>
                <w:sz w:val="24"/>
                <w:szCs w:val="24"/>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2323B0"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18</w:t>
            </w:r>
            <w:r w:rsidR="00807A20" w:rsidRPr="00807A20">
              <w:rPr>
                <w:rFonts w:ascii="Times New Roman" w:eastAsia="Times New Roman" w:hAnsi="Times New Roman" w:cs="Times New Roman"/>
                <w:color w:val="242424"/>
                <w:sz w:val="24"/>
                <w:szCs w:val="24"/>
              </w:rPr>
              <w:t>:30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автомобильный, категория М 2(I), малого и (или) среднего класса, общая вместимость не менее 13 человек</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9A2BB5"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lastRenderedPageBreak/>
              <w:t>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103E4B" w:rsidP="00B36E7D">
            <w:pPr>
              <w:spacing w:before="100" w:beforeAutospacing="1" w:after="150" w:line="240" w:lineRule="auto"/>
              <w:jc w:val="center"/>
              <w:rPr>
                <w:rFonts w:ascii="Times New Roman" w:eastAsia="Times New Roman" w:hAnsi="Times New Roman" w:cs="Times New Roman"/>
                <w:color w:val="242424"/>
                <w:sz w:val="24"/>
                <w:szCs w:val="24"/>
              </w:rPr>
            </w:pPr>
            <w:proofErr w:type="spellStart"/>
            <w:r>
              <w:rPr>
                <w:rFonts w:ascii="Times New Roman" w:eastAsia="Times New Roman" w:hAnsi="Times New Roman" w:cs="Times New Roman"/>
                <w:color w:val="242424"/>
                <w:sz w:val="24"/>
                <w:szCs w:val="24"/>
              </w:rPr>
              <w:t>Чадан-Чыраа-Бажы-Чадан</w:t>
            </w:r>
            <w:proofErr w:type="spellEnd"/>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9A2BB5"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36E7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52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36E7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36E7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7:3</w:t>
            </w:r>
            <w:r w:rsidR="00807A20" w:rsidRPr="00807A20">
              <w:rPr>
                <w:rFonts w:ascii="Times New Roman" w:eastAsia="Times New Roman" w:hAnsi="Times New Roman" w:cs="Times New Roman"/>
                <w:color w:val="242424"/>
                <w:sz w:val="24"/>
                <w:szCs w:val="24"/>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B36E7D"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19</w:t>
            </w:r>
            <w:r w:rsidR="00807A20" w:rsidRPr="00807A20">
              <w:rPr>
                <w:rFonts w:ascii="Times New Roman" w:eastAsia="Times New Roman" w:hAnsi="Times New Roman" w:cs="Times New Roman"/>
                <w:color w:val="242424"/>
                <w:sz w:val="24"/>
                <w:szCs w:val="24"/>
              </w:rPr>
              <w:t>:00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автомобильный, категория М 2(I), малого и (или) среднего класса, общая вместимость не менее 13 человек</w:t>
            </w:r>
          </w:p>
        </w:tc>
      </w:tr>
      <w:tr w:rsidR="00807A20" w:rsidRPr="00807A20" w:rsidTr="00807A2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566025" w:rsidP="0081238A">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1238A" w:rsidP="0081238A">
            <w:pPr>
              <w:spacing w:before="100" w:beforeAutospacing="1" w:after="150" w:line="240" w:lineRule="auto"/>
              <w:jc w:val="center"/>
              <w:rPr>
                <w:rFonts w:ascii="Times New Roman" w:eastAsia="Times New Roman" w:hAnsi="Times New Roman" w:cs="Times New Roman"/>
                <w:color w:val="242424"/>
                <w:sz w:val="24"/>
                <w:szCs w:val="24"/>
              </w:rPr>
            </w:pPr>
            <w:proofErr w:type="spellStart"/>
            <w:r>
              <w:rPr>
                <w:rFonts w:ascii="Times New Roman" w:eastAsia="Times New Roman" w:hAnsi="Times New Roman" w:cs="Times New Roman"/>
                <w:color w:val="242424"/>
                <w:sz w:val="24"/>
                <w:szCs w:val="24"/>
              </w:rPr>
              <w:t>Чадан-Элдг-Хем-Чадан</w:t>
            </w:r>
            <w:proofErr w:type="spellEnd"/>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566025"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8</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1238A"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90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1238A"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1238A"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7:0</w:t>
            </w:r>
            <w:r w:rsidR="00807A20" w:rsidRPr="00807A20">
              <w:rPr>
                <w:rFonts w:ascii="Times New Roman" w:eastAsia="Times New Roman" w:hAnsi="Times New Roman" w:cs="Times New Roman"/>
                <w:color w:val="242424"/>
                <w:sz w:val="24"/>
                <w:szCs w:val="24"/>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1238A" w:rsidP="00807A20">
            <w:pPr>
              <w:spacing w:before="100" w:beforeAutospacing="1" w:after="150" w:line="240" w:lineRule="auto"/>
              <w:jc w:val="center"/>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18:0</w:t>
            </w:r>
            <w:r w:rsidR="00807A20" w:rsidRPr="00807A20">
              <w:rPr>
                <w:rFonts w:ascii="Times New Roman" w:eastAsia="Times New Roman" w:hAnsi="Times New Roman" w:cs="Times New Roman"/>
                <w:color w:val="242424"/>
                <w:sz w:val="24"/>
                <w:szCs w:val="24"/>
              </w:rPr>
              <w:t>0</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807A20" w:rsidRPr="00807A20" w:rsidRDefault="00807A20" w:rsidP="00807A20">
            <w:pPr>
              <w:spacing w:before="100" w:beforeAutospacing="1" w:after="150" w:line="240" w:lineRule="auto"/>
              <w:jc w:val="center"/>
              <w:rPr>
                <w:rFonts w:ascii="Times New Roman" w:eastAsia="Times New Roman" w:hAnsi="Times New Roman" w:cs="Times New Roman"/>
                <w:color w:val="242424"/>
                <w:sz w:val="24"/>
                <w:szCs w:val="24"/>
              </w:rPr>
            </w:pPr>
            <w:r w:rsidRPr="00807A20">
              <w:rPr>
                <w:rFonts w:ascii="Times New Roman" w:eastAsia="Times New Roman" w:hAnsi="Times New Roman" w:cs="Times New Roman"/>
                <w:color w:val="242424"/>
                <w:sz w:val="24"/>
                <w:szCs w:val="24"/>
              </w:rPr>
              <w:t>автомобильный, категория М 2(I), малого и (или) среднего класса, общая вместимость не менее 13 человек</w:t>
            </w:r>
          </w:p>
        </w:tc>
      </w:tr>
    </w:tbl>
    <w:p w:rsidR="005F5CD3" w:rsidRPr="005F5CD3" w:rsidRDefault="005F5CD3" w:rsidP="005F5CD3">
      <w:pPr>
        <w:pStyle w:val="a3"/>
        <w:spacing w:after="150" w:afterAutospacing="0"/>
        <w:jc w:val="both"/>
        <w:rPr>
          <w:color w:val="000000" w:themeColor="text1"/>
        </w:rPr>
      </w:pPr>
    </w:p>
    <w:p w:rsidR="00A503EA" w:rsidRPr="00A503EA" w:rsidRDefault="00A503EA" w:rsidP="00A503EA">
      <w:pPr>
        <w:pStyle w:val="a3"/>
        <w:spacing w:after="150" w:afterAutospacing="0"/>
        <w:jc w:val="both"/>
        <w:rPr>
          <w:color w:val="242424"/>
        </w:rPr>
      </w:pPr>
      <w:r w:rsidRPr="00A503EA">
        <w:rPr>
          <w:color w:val="242424"/>
        </w:rPr>
        <w:t xml:space="preserve">* Классификация транспортных средств принятая в соответствии с требованиями установленными Техническим регламентом Таможенного союза </w:t>
      </w:r>
      <w:proofErr w:type="gramStart"/>
      <w:r w:rsidRPr="00A503EA">
        <w:rPr>
          <w:color w:val="242424"/>
        </w:rPr>
        <w:t>ТР</w:t>
      </w:r>
      <w:proofErr w:type="gramEnd"/>
      <w:r w:rsidRPr="00A503EA">
        <w:rPr>
          <w:color w:val="242424"/>
        </w:rPr>
        <w:t xml:space="preserve"> ТС 018/2011 «О безопасности колесных транспортных средств», утвержденному решением Комиссии Таможенного союза от 9.12.2011 № 877 – категория (класс).</w:t>
      </w:r>
    </w:p>
    <w:p w:rsidR="00A503EA" w:rsidRPr="00A503EA" w:rsidRDefault="00A503EA" w:rsidP="00A503EA">
      <w:pPr>
        <w:pStyle w:val="a3"/>
        <w:spacing w:after="150" w:afterAutospacing="0"/>
        <w:jc w:val="both"/>
        <w:rPr>
          <w:color w:val="242424"/>
        </w:rPr>
      </w:pPr>
      <w:r w:rsidRPr="00A503EA">
        <w:rPr>
          <w:b/>
          <w:bCs/>
          <w:color w:val="242424"/>
        </w:rPr>
        <w:t>Порядок посадки и высадки пассажиров – </w:t>
      </w:r>
      <w:r w:rsidRPr="00A503EA">
        <w:rPr>
          <w:color w:val="242424"/>
        </w:rPr>
        <w:t>только в установленных остановочных пунктах</w:t>
      </w:r>
    </w:p>
    <w:p w:rsidR="00A503EA" w:rsidRPr="00A503EA" w:rsidRDefault="00A503EA" w:rsidP="00A503EA">
      <w:pPr>
        <w:pStyle w:val="a3"/>
        <w:spacing w:after="150" w:afterAutospacing="0"/>
        <w:jc w:val="both"/>
        <w:rPr>
          <w:color w:val="000000" w:themeColor="text1"/>
        </w:rPr>
      </w:pPr>
      <w:bookmarkStart w:id="20" w:name="_Hlk509821714"/>
      <w:r w:rsidRPr="00A503EA">
        <w:rPr>
          <w:b/>
          <w:bCs/>
          <w:color w:val="000000" w:themeColor="text1"/>
          <w:u w:val="single"/>
        </w:rPr>
        <w:t>Место выполнения работ</w:t>
      </w:r>
      <w:bookmarkEnd w:id="20"/>
      <w:r w:rsidRPr="00A503EA">
        <w:rPr>
          <w:color w:val="000000" w:themeColor="text1"/>
        </w:rPr>
        <w:t>: </w:t>
      </w:r>
      <w:bookmarkStart w:id="21" w:name="_Hlk487202397"/>
      <w:proofErr w:type="spellStart"/>
      <w:r w:rsidRPr="00A503EA">
        <w:rPr>
          <w:color w:val="000000" w:themeColor="text1"/>
          <w:u w:val="single"/>
        </w:rPr>
        <w:t>Дзун-Хемчикский</w:t>
      </w:r>
      <w:proofErr w:type="spellEnd"/>
      <w:r w:rsidRPr="00A503EA">
        <w:rPr>
          <w:color w:val="000000" w:themeColor="text1"/>
          <w:u w:val="single"/>
        </w:rPr>
        <w:t xml:space="preserve"> </w:t>
      </w:r>
      <w:proofErr w:type="spellStart"/>
      <w:r w:rsidRPr="00A503EA">
        <w:rPr>
          <w:color w:val="000000" w:themeColor="text1"/>
          <w:u w:val="single"/>
        </w:rPr>
        <w:t>кожуун</w:t>
      </w:r>
      <w:proofErr w:type="spellEnd"/>
      <w:r w:rsidRPr="00A503EA">
        <w:rPr>
          <w:color w:val="000000" w:themeColor="text1"/>
          <w:u w:val="single"/>
        </w:rPr>
        <w:t>, Республика </w:t>
      </w:r>
      <w:bookmarkEnd w:id="21"/>
      <w:r w:rsidRPr="00A503EA">
        <w:rPr>
          <w:color w:val="000000" w:themeColor="text1"/>
        </w:rPr>
        <w:t>Тыва.</w:t>
      </w:r>
    </w:p>
    <w:p w:rsidR="00A503EA" w:rsidRPr="00A503EA" w:rsidRDefault="00A503EA" w:rsidP="00A503EA">
      <w:pPr>
        <w:pStyle w:val="a3"/>
        <w:spacing w:after="150" w:afterAutospacing="0"/>
        <w:jc w:val="both"/>
        <w:rPr>
          <w:color w:val="000000" w:themeColor="text1"/>
        </w:rPr>
      </w:pPr>
      <w:bookmarkStart w:id="22" w:name="_Hlk488739386"/>
      <w:r w:rsidRPr="00A503EA">
        <w:rPr>
          <w:b/>
          <w:bCs/>
          <w:color w:val="000000" w:themeColor="text1"/>
          <w:u w:val="single"/>
        </w:rPr>
        <w:t>Срок выполнения работ</w:t>
      </w:r>
      <w:bookmarkEnd w:id="22"/>
      <w:r w:rsidRPr="00A503EA">
        <w:rPr>
          <w:color w:val="000000" w:themeColor="text1"/>
        </w:rPr>
        <w:t>:</w:t>
      </w:r>
    </w:p>
    <w:p w:rsidR="00A503EA" w:rsidRPr="00A503EA" w:rsidRDefault="00A503EA" w:rsidP="00A503EA">
      <w:pPr>
        <w:pStyle w:val="a3"/>
        <w:spacing w:after="150" w:afterAutospacing="0"/>
        <w:jc w:val="both"/>
        <w:rPr>
          <w:color w:val="242424"/>
        </w:rPr>
      </w:pPr>
      <w:bookmarkStart w:id="23" w:name="_Hlk510537675"/>
      <w:r w:rsidRPr="00A503EA">
        <w:rPr>
          <w:color w:val="000000" w:themeColor="text1"/>
          <w:u w:val="single"/>
        </w:rPr>
        <w:t>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девяносто дней со </w:t>
      </w:r>
      <w:bookmarkEnd w:id="23"/>
      <w:r w:rsidRPr="00A503EA">
        <w:rPr>
          <w:color w:val="000000" w:themeColor="text1"/>
        </w:rPr>
        <w:t>дня утверждения результатов открытого конкурса. Свидетельство выдается сроком на пять</w:t>
      </w:r>
      <w:r w:rsidRPr="00A503EA">
        <w:rPr>
          <w:color w:val="242424"/>
        </w:rPr>
        <w:t xml:space="preserve"> лет.</w:t>
      </w:r>
    </w:p>
    <w:p w:rsidR="009D5DCB" w:rsidRPr="009D5DCB" w:rsidRDefault="009D5DCB" w:rsidP="009D5DCB">
      <w:pPr>
        <w:pStyle w:val="a3"/>
        <w:spacing w:after="150" w:afterAutospacing="0"/>
        <w:jc w:val="center"/>
        <w:rPr>
          <w:color w:val="242424"/>
        </w:rPr>
      </w:pPr>
      <w:r w:rsidRPr="009D5DCB">
        <w:rPr>
          <w:b/>
          <w:bCs/>
          <w:color w:val="242424"/>
        </w:rPr>
        <w:t>Победитель открытого конкурса</w:t>
      </w:r>
      <w:r w:rsidRPr="009D5DCB">
        <w:rPr>
          <w:color w:val="242424"/>
        </w:rPr>
        <w:t>:</w:t>
      </w:r>
    </w:p>
    <w:p w:rsidR="009D5DCB" w:rsidRPr="009D5DCB" w:rsidRDefault="009D5DCB" w:rsidP="009D5DCB">
      <w:pPr>
        <w:pStyle w:val="a3"/>
        <w:spacing w:after="0" w:afterAutospacing="0"/>
        <w:jc w:val="both"/>
        <w:rPr>
          <w:color w:val="242424"/>
        </w:rPr>
      </w:pPr>
      <w:r w:rsidRPr="009D5DCB">
        <w:rPr>
          <w:color w:val="242424"/>
        </w:rPr>
        <w:t xml:space="preserve">- не позднее чем в шестидесятидневный срок со дня подписания протокола оценки и сопоставления заявок либо протокола жеребьевки, обязан подтвердить наличие на праве </w:t>
      </w:r>
      <w:r w:rsidRPr="009D5DCB">
        <w:rPr>
          <w:color w:val="242424"/>
        </w:rPr>
        <w:lastRenderedPageBreak/>
        <w:t>собственности или на ином законном основании транспортных средств, предусмотренных его заявкой на участие в открытом конкурсе.</w:t>
      </w:r>
    </w:p>
    <w:p w:rsidR="009D5DCB" w:rsidRPr="009D5DCB" w:rsidRDefault="009D5DCB" w:rsidP="009D5DCB">
      <w:pPr>
        <w:pStyle w:val="a3"/>
        <w:spacing w:after="0" w:afterAutospacing="0"/>
        <w:jc w:val="both"/>
        <w:rPr>
          <w:color w:val="242424"/>
        </w:rPr>
      </w:pPr>
      <w:r w:rsidRPr="009D5DCB">
        <w:rPr>
          <w:color w:val="242424"/>
        </w:rPr>
        <w:t xml:space="preserve">- предоставлять к перевозкам пассажиров транспортные средства соответствующие требованиям установленным Техническим регламентом Таможенного союза </w:t>
      </w:r>
      <w:proofErr w:type="gramStart"/>
      <w:r w:rsidRPr="009D5DCB">
        <w:rPr>
          <w:color w:val="242424"/>
        </w:rPr>
        <w:t>ТР</w:t>
      </w:r>
      <w:proofErr w:type="gramEnd"/>
      <w:r w:rsidRPr="009D5DCB">
        <w:rPr>
          <w:color w:val="242424"/>
        </w:rPr>
        <w:t xml:space="preserve"> ТС 018/2011 «О безопасности колесных транспортных средств», утвержденному решением Комиссии Таможенного союза от 9.12.2011 № 877, ГОСТ Р 41.36-2004 (Правила ЕЭК ООН N 36) «Единообразные предписания, касающиеся сертификации пассажирских транспортных средств большой вместимости в отношении общей конструкции», оснащенные аппаратурой спутниковой навигации ГЛОНАСС или ГЛОНАСС/GPS;</w:t>
      </w:r>
    </w:p>
    <w:p w:rsidR="009D5DCB" w:rsidRPr="009D5DCB" w:rsidRDefault="009D5DCB" w:rsidP="009D5DCB">
      <w:pPr>
        <w:pStyle w:val="a3"/>
        <w:spacing w:after="150" w:afterAutospacing="0"/>
        <w:jc w:val="both"/>
        <w:rPr>
          <w:color w:val="242424"/>
        </w:rPr>
      </w:pPr>
      <w:r w:rsidRPr="009D5DCB">
        <w:rPr>
          <w:color w:val="242424"/>
        </w:rPr>
        <w:t>- все транспортные средства должны быть автобусами и соответствовать классу;</w:t>
      </w:r>
    </w:p>
    <w:p w:rsidR="009D5DCB" w:rsidRPr="009D5DCB" w:rsidRDefault="009D5DCB" w:rsidP="009D5DCB">
      <w:pPr>
        <w:pStyle w:val="a3"/>
        <w:spacing w:after="150" w:afterAutospacing="0"/>
        <w:jc w:val="both"/>
        <w:rPr>
          <w:color w:val="242424"/>
        </w:rPr>
      </w:pPr>
      <w:r w:rsidRPr="009D5DCB">
        <w:rPr>
          <w:color w:val="242424"/>
        </w:rPr>
        <w:t>- обеспечить работу на маршруте автобусов, категория, класс и общая вместимость и иные характеристики которых соответствуют категории, классу, общей вместимости и характеристикам, внесённым в Свидетельство и карту (карты) маршрута;</w:t>
      </w:r>
    </w:p>
    <w:p w:rsidR="009D5DCB" w:rsidRPr="009D5DCB" w:rsidRDefault="009D5DCB" w:rsidP="009D5DCB">
      <w:pPr>
        <w:pStyle w:val="a3"/>
        <w:spacing w:after="150" w:afterAutospacing="0"/>
        <w:jc w:val="both"/>
        <w:rPr>
          <w:color w:val="242424"/>
        </w:rPr>
      </w:pPr>
      <w:r w:rsidRPr="009D5DCB">
        <w:rPr>
          <w:color w:val="242424"/>
        </w:rPr>
        <w:t xml:space="preserve">- обеспечить работу автобусов на маршруте с регулярностью не менее 95% и соблюдением графиков движения, утвержденных </w:t>
      </w:r>
      <w:r w:rsidR="00E205A7">
        <w:rPr>
          <w:color w:val="242424"/>
        </w:rPr>
        <w:t xml:space="preserve">Председателем администрации </w:t>
      </w:r>
      <w:proofErr w:type="spellStart"/>
      <w:r w:rsidR="00E205A7">
        <w:rPr>
          <w:color w:val="242424"/>
        </w:rPr>
        <w:t>Дзун-Хемчикского</w:t>
      </w:r>
      <w:proofErr w:type="spellEnd"/>
      <w:r w:rsidR="00E205A7">
        <w:rPr>
          <w:color w:val="242424"/>
        </w:rPr>
        <w:t xml:space="preserve"> </w:t>
      </w:r>
      <w:proofErr w:type="spellStart"/>
      <w:r w:rsidR="00E205A7">
        <w:rPr>
          <w:color w:val="242424"/>
        </w:rPr>
        <w:t>кожууна</w:t>
      </w:r>
      <w:proofErr w:type="spellEnd"/>
      <w:r w:rsidR="00E205A7">
        <w:rPr>
          <w:color w:val="242424"/>
        </w:rPr>
        <w:t>;</w:t>
      </w:r>
    </w:p>
    <w:p w:rsidR="009D5DCB" w:rsidRPr="009D5DCB" w:rsidRDefault="009D5DCB" w:rsidP="009D5DCB">
      <w:pPr>
        <w:pStyle w:val="a3"/>
        <w:spacing w:after="150" w:afterAutospacing="0"/>
        <w:jc w:val="both"/>
        <w:rPr>
          <w:color w:val="242424"/>
        </w:rPr>
      </w:pPr>
      <w:r w:rsidRPr="009D5DCB">
        <w:rPr>
          <w:color w:val="242424"/>
        </w:rPr>
        <w:t>- обеспечить замену транспортных средств, сошедших с маршрута в течение времени, установленного для выполнения одного рейса;</w:t>
      </w:r>
    </w:p>
    <w:p w:rsidR="009D5DCB" w:rsidRPr="009D5DCB" w:rsidRDefault="009D5DCB" w:rsidP="009D5DCB">
      <w:pPr>
        <w:pStyle w:val="a3"/>
        <w:spacing w:after="150" w:afterAutospacing="0"/>
        <w:jc w:val="both"/>
        <w:rPr>
          <w:color w:val="242424"/>
        </w:rPr>
      </w:pPr>
      <w:proofErr w:type="gramStart"/>
      <w:r w:rsidRPr="009D5DCB">
        <w:rPr>
          <w:color w:val="242424"/>
        </w:rPr>
        <w:t>-</w:t>
      </w:r>
      <w:r w:rsidR="007B173E">
        <w:rPr>
          <w:color w:val="242424"/>
        </w:rPr>
        <w:t xml:space="preserve"> </w:t>
      </w:r>
      <w:r w:rsidRPr="009D5DCB">
        <w:rPr>
          <w:color w:val="242424"/>
        </w:rPr>
        <w:t>обеспечивать перевозки пассажиров в соответствии с требованиям </w:t>
      </w:r>
      <w:hyperlink r:id="rId19" w:history="1">
        <w:r w:rsidRPr="009D5DCB">
          <w:rPr>
            <w:rStyle w:val="a5"/>
            <w:color w:val="1D85B3"/>
          </w:rPr>
          <w:t>Постановления</w:t>
        </w:r>
      </w:hyperlink>
      <w:r w:rsidRPr="009D5DCB">
        <w:rPr>
          <w:color w:val="242424"/>
        </w:rPr>
        <w:t>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 и требованиями Приказа Министерства транспорта Российской Федерации от 15.01.2014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w:t>
      </w:r>
      <w:proofErr w:type="gramEnd"/>
      <w:r w:rsidRPr="009D5DCB">
        <w:rPr>
          <w:color w:val="242424"/>
        </w:rPr>
        <w:t xml:space="preserve">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w:t>
      </w:r>
      <w:proofErr w:type="gramStart"/>
      <w:r w:rsidRPr="009D5DCB">
        <w:rPr>
          <w:color w:val="242424"/>
        </w:rPr>
        <w:t>дств к б</w:t>
      </w:r>
      <w:proofErr w:type="gramEnd"/>
      <w:r w:rsidRPr="009D5DCB">
        <w:rPr>
          <w:color w:val="242424"/>
        </w:rPr>
        <w:t>езопасной эксплуатации»;</w:t>
      </w:r>
    </w:p>
    <w:p w:rsidR="009D5DCB" w:rsidRPr="009D5DCB" w:rsidRDefault="009D5DCB" w:rsidP="009D5DCB">
      <w:pPr>
        <w:pStyle w:val="a3"/>
        <w:spacing w:after="150" w:afterAutospacing="0"/>
        <w:jc w:val="both"/>
        <w:rPr>
          <w:color w:val="242424"/>
        </w:rPr>
      </w:pPr>
      <w:r w:rsidRPr="009D5DCB">
        <w:rPr>
          <w:color w:val="242424"/>
        </w:rPr>
        <w:t>- обеспечить соблюдение:</w:t>
      </w:r>
    </w:p>
    <w:p w:rsidR="009D5DCB" w:rsidRPr="009D5DCB" w:rsidRDefault="009D5DCB" w:rsidP="009D5DCB">
      <w:pPr>
        <w:pStyle w:val="a3"/>
        <w:spacing w:after="150" w:afterAutospacing="0"/>
        <w:jc w:val="both"/>
        <w:rPr>
          <w:color w:val="242424"/>
        </w:rPr>
      </w:pPr>
      <w:r w:rsidRPr="009D5DCB">
        <w:rPr>
          <w:color w:val="242424"/>
        </w:rPr>
        <w:t xml:space="preserve">· ГОСТ </w:t>
      </w:r>
      <w:proofErr w:type="gramStart"/>
      <w:r w:rsidRPr="009D5DCB">
        <w:rPr>
          <w:color w:val="242424"/>
        </w:rPr>
        <w:t>Р</w:t>
      </w:r>
      <w:proofErr w:type="gramEnd"/>
      <w:r w:rsidRPr="009D5DCB">
        <w:rPr>
          <w:color w:val="242424"/>
        </w:rPr>
        <w:t xml:space="preserve"> 51825-2001. Государственный стандарт Российской Федерации. Услуги пассажирского автомобильного транспорта. Общие требования" (</w:t>
      </w:r>
      <w:proofErr w:type="gramStart"/>
      <w:r w:rsidRPr="009D5DCB">
        <w:rPr>
          <w:color w:val="242424"/>
        </w:rPr>
        <w:t>принят</w:t>
      </w:r>
      <w:proofErr w:type="gramEnd"/>
      <w:r w:rsidRPr="009D5DCB">
        <w:rPr>
          <w:color w:val="242424"/>
        </w:rPr>
        <w:t xml:space="preserve"> и введен в действие Постановлением Госстандарта России от 14.11.2001 № 461-ст).</w:t>
      </w:r>
    </w:p>
    <w:p w:rsidR="009D5DCB" w:rsidRPr="009D5DCB" w:rsidRDefault="009D5DCB" w:rsidP="009D5DCB">
      <w:pPr>
        <w:pStyle w:val="a3"/>
        <w:spacing w:after="150" w:afterAutospacing="0"/>
        <w:jc w:val="both"/>
        <w:rPr>
          <w:color w:val="242424"/>
        </w:rPr>
      </w:pPr>
      <w:r w:rsidRPr="009D5DCB">
        <w:rPr>
          <w:color w:val="242424"/>
        </w:rPr>
        <w:t xml:space="preserve">· ГОСТ </w:t>
      </w:r>
      <w:proofErr w:type="gramStart"/>
      <w:r w:rsidRPr="009D5DCB">
        <w:rPr>
          <w:color w:val="242424"/>
        </w:rPr>
        <w:t>Р</w:t>
      </w:r>
      <w:proofErr w:type="gramEnd"/>
      <w:r w:rsidRPr="009D5DCB">
        <w:rPr>
          <w:color w:val="242424"/>
        </w:rPr>
        <w:t xml:space="preserve"> 51004-96. Услуги транспортные. Пассажирские перевозки. Номенклатура показателей качества (</w:t>
      </w:r>
      <w:proofErr w:type="gramStart"/>
      <w:r w:rsidRPr="009D5DCB">
        <w:rPr>
          <w:color w:val="242424"/>
        </w:rPr>
        <w:t>принят</w:t>
      </w:r>
      <w:proofErr w:type="gramEnd"/>
      <w:r w:rsidRPr="009D5DCB">
        <w:rPr>
          <w:color w:val="242424"/>
        </w:rPr>
        <w:t xml:space="preserve"> и введен в действие Постановлением Госстандарта России от 25.12.1996 № 701)</w:t>
      </w:r>
    </w:p>
    <w:p w:rsidR="009D5DCB" w:rsidRPr="009D5DCB" w:rsidRDefault="009D5DCB" w:rsidP="009D5DCB">
      <w:pPr>
        <w:pStyle w:val="a3"/>
        <w:spacing w:after="150" w:afterAutospacing="0"/>
        <w:jc w:val="both"/>
        <w:rPr>
          <w:color w:val="242424"/>
        </w:rPr>
      </w:pPr>
      <w:r w:rsidRPr="009D5DCB">
        <w:rPr>
          <w:color w:val="242424"/>
        </w:rPr>
        <w:t xml:space="preserve">· ГОСТ </w:t>
      </w:r>
      <w:proofErr w:type="gramStart"/>
      <w:r w:rsidRPr="009D5DCB">
        <w:rPr>
          <w:color w:val="242424"/>
        </w:rPr>
        <w:t>Р</w:t>
      </w:r>
      <w:proofErr w:type="gramEnd"/>
      <w:r w:rsidRPr="009D5DCB">
        <w:rPr>
          <w:color w:val="242424"/>
        </w:rPr>
        <w:t xml:space="preserve"> 51006-96 Услуги транспортные. Термины и определения (принят в качестве межгосударственного стандарта ГОСТ 30596-97);</w:t>
      </w:r>
    </w:p>
    <w:p w:rsidR="009D5DCB" w:rsidRPr="009D5DCB" w:rsidRDefault="009D5DCB" w:rsidP="009D5DCB">
      <w:pPr>
        <w:pStyle w:val="a3"/>
        <w:spacing w:after="150" w:afterAutospacing="0"/>
        <w:jc w:val="both"/>
        <w:rPr>
          <w:color w:val="242424"/>
        </w:rPr>
      </w:pPr>
      <w:r w:rsidRPr="009D5DCB">
        <w:rPr>
          <w:color w:val="242424"/>
        </w:rPr>
        <w:t>- обеспечить информирование пассажиров о пути следования автобуса и объявления названия остановочных пунктов;</w:t>
      </w:r>
    </w:p>
    <w:p w:rsidR="009D5DCB" w:rsidRPr="009D5DCB" w:rsidRDefault="009D5DCB" w:rsidP="009D5DCB">
      <w:pPr>
        <w:pStyle w:val="a3"/>
        <w:spacing w:after="150" w:afterAutospacing="0"/>
        <w:jc w:val="both"/>
        <w:rPr>
          <w:color w:val="242424"/>
        </w:rPr>
      </w:pPr>
      <w:r w:rsidRPr="009D5DCB">
        <w:rPr>
          <w:color w:val="242424"/>
        </w:rPr>
        <w:lastRenderedPageBreak/>
        <w:t>-поддерживать надлежащее техническое и санитарное состояние транспортных средств;</w:t>
      </w:r>
    </w:p>
    <w:p w:rsidR="009D5DCB" w:rsidRPr="009D5DCB" w:rsidRDefault="009D5DCB" w:rsidP="009D5DCB">
      <w:pPr>
        <w:pStyle w:val="a3"/>
        <w:spacing w:after="150" w:afterAutospacing="0"/>
        <w:jc w:val="both"/>
        <w:rPr>
          <w:color w:val="242424"/>
        </w:rPr>
      </w:pPr>
      <w:r w:rsidRPr="009D5DCB">
        <w:rPr>
          <w:color w:val="242424"/>
        </w:rPr>
        <w:t>-принимать незамедлительные решения по изменению маршрута и расписания движения автобусов в связи с необходимостью обеспечения безопасности дорожного движения в ситуациях, угрожающих безопасности пассажирских перевозок;</w:t>
      </w:r>
    </w:p>
    <w:p w:rsidR="009D5DCB" w:rsidRPr="009D5DCB" w:rsidRDefault="009D5DCB" w:rsidP="009D5DCB">
      <w:pPr>
        <w:pStyle w:val="a3"/>
        <w:spacing w:after="150" w:afterAutospacing="0"/>
        <w:jc w:val="both"/>
        <w:rPr>
          <w:color w:val="242424"/>
        </w:rPr>
      </w:pPr>
      <w:r w:rsidRPr="009D5DCB">
        <w:rPr>
          <w:color w:val="242424"/>
        </w:rPr>
        <w:t>-обеспечить страхование пассажиров в соответствии с Федеральным Законом №67-ФЗ от 14.06.2012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причинённого при перевозках пассажиров метрополитеном»;</w:t>
      </w:r>
    </w:p>
    <w:p w:rsidR="009D5DCB" w:rsidRPr="009D5DCB" w:rsidRDefault="009D5DCB" w:rsidP="009D5DCB">
      <w:pPr>
        <w:pStyle w:val="a3"/>
        <w:spacing w:after="150" w:afterAutospacing="0"/>
        <w:jc w:val="both"/>
        <w:rPr>
          <w:color w:val="242424"/>
        </w:rPr>
      </w:pPr>
      <w:r w:rsidRPr="009D5DCB">
        <w:rPr>
          <w:color w:val="242424"/>
        </w:rPr>
        <w:t xml:space="preserve">- </w:t>
      </w:r>
      <w:proofErr w:type="gramStart"/>
      <w:r w:rsidRPr="009D5DCB">
        <w:rPr>
          <w:color w:val="242424"/>
        </w:rPr>
        <w:t>предоставлять ежеквартальные отчеты</w:t>
      </w:r>
      <w:proofErr w:type="gramEnd"/>
      <w:r w:rsidRPr="009D5DCB">
        <w:rPr>
          <w:color w:val="242424"/>
        </w:rPr>
        <w:t xml:space="preserve"> об осуществлении регулярных перевозок;</w:t>
      </w:r>
    </w:p>
    <w:p w:rsidR="009D5DCB" w:rsidRPr="009D5DCB" w:rsidRDefault="009D5DCB" w:rsidP="009D5DCB">
      <w:pPr>
        <w:pStyle w:val="a3"/>
        <w:spacing w:after="150" w:afterAutospacing="0"/>
        <w:jc w:val="both"/>
        <w:rPr>
          <w:color w:val="242424"/>
        </w:rPr>
      </w:pPr>
      <w:r w:rsidRPr="009D5DCB">
        <w:rPr>
          <w:b/>
          <w:bCs/>
          <w:color w:val="242424"/>
        </w:rPr>
        <w:t>-</w:t>
      </w:r>
      <w:r w:rsidRPr="009D5DCB">
        <w:rPr>
          <w:color w:val="242424"/>
        </w:rPr>
        <w:t> в целях диспетчерского обслуживания пассажирских перевозок и контроля фактически выполненного объема работ, предоставлять доступ к сведениям (время и дата фиксации местоположения транспортного средства), полученным с помощью аппаратуры спутниковой навигации ГЛОНАСС или ГЛОНАСС/GPS путём предоставления полного названия прибора, его IMEI /ID, установленного на автобусах, выполняющих работу по выданному Свидетельству;</w:t>
      </w:r>
    </w:p>
    <w:p w:rsidR="009D5DCB" w:rsidRPr="009D5DCB" w:rsidRDefault="009D5DCB" w:rsidP="009D5DCB">
      <w:pPr>
        <w:pStyle w:val="a3"/>
        <w:spacing w:after="150" w:afterAutospacing="0"/>
        <w:jc w:val="both"/>
        <w:rPr>
          <w:color w:val="242424"/>
        </w:rPr>
      </w:pPr>
      <w:r w:rsidRPr="009D5DCB">
        <w:rPr>
          <w:color w:val="242424"/>
        </w:rPr>
        <w:t>- незамедлительно сообщать в уполномоченный орган о приостановлении или прекращении действия лицензии на осуществление перевозок пассажиров автомобильным транспортом, оборудованным для перевозок более восьми человек.</w:t>
      </w:r>
    </w:p>
    <w:p w:rsidR="009D5DCB" w:rsidRDefault="009D5DCB" w:rsidP="009D5DCB">
      <w:pPr>
        <w:pStyle w:val="a3"/>
        <w:spacing w:after="150" w:afterAutospacing="0"/>
        <w:jc w:val="right"/>
        <w:rPr>
          <w:rFonts w:ascii="Arial" w:hAnsi="Arial" w:cs="Arial"/>
          <w:color w:val="242424"/>
          <w:sz w:val="20"/>
          <w:szCs w:val="20"/>
        </w:rPr>
      </w:pPr>
    </w:p>
    <w:p w:rsidR="009D5DCB" w:rsidRDefault="009D5DCB" w:rsidP="009D5DCB">
      <w:pPr>
        <w:pStyle w:val="a3"/>
        <w:spacing w:after="150" w:afterAutospacing="0"/>
        <w:jc w:val="right"/>
        <w:rPr>
          <w:rFonts w:ascii="Arial" w:hAnsi="Arial" w:cs="Arial"/>
          <w:color w:val="242424"/>
          <w:sz w:val="20"/>
          <w:szCs w:val="20"/>
        </w:rPr>
      </w:pPr>
    </w:p>
    <w:p w:rsidR="007B173E" w:rsidRDefault="007B173E" w:rsidP="009D5DCB">
      <w:pPr>
        <w:pStyle w:val="a3"/>
        <w:spacing w:after="150" w:afterAutospacing="0"/>
        <w:jc w:val="right"/>
        <w:rPr>
          <w:color w:val="242424"/>
        </w:rPr>
      </w:pPr>
    </w:p>
    <w:p w:rsidR="007B173E" w:rsidRDefault="007B173E" w:rsidP="009D5DCB">
      <w:pPr>
        <w:pStyle w:val="a3"/>
        <w:spacing w:after="150" w:afterAutospacing="0"/>
        <w:jc w:val="right"/>
        <w:rPr>
          <w:color w:val="242424"/>
        </w:rPr>
      </w:pPr>
    </w:p>
    <w:p w:rsidR="007B173E" w:rsidRDefault="007B173E" w:rsidP="009D5DCB">
      <w:pPr>
        <w:pStyle w:val="a3"/>
        <w:spacing w:after="150" w:afterAutospacing="0"/>
        <w:jc w:val="right"/>
        <w:rPr>
          <w:color w:val="242424"/>
        </w:rPr>
      </w:pPr>
    </w:p>
    <w:p w:rsidR="007B173E" w:rsidRDefault="007B173E" w:rsidP="009D5DCB">
      <w:pPr>
        <w:pStyle w:val="a3"/>
        <w:spacing w:after="150" w:afterAutospacing="0"/>
        <w:jc w:val="right"/>
        <w:rPr>
          <w:color w:val="242424"/>
        </w:rPr>
      </w:pPr>
    </w:p>
    <w:p w:rsidR="007B173E" w:rsidRDefault="007B173E" w:rsidP="009D5DCB">
      <w:pPr>
        <w:pStyle w:val="a3"/>
        <w:spacing w:after="150" w:afterAutospacing="0"/>
        <w:jc w:val="right"/>
        <w:rPr>
          <w:color w:val="242424"/>
        </w:rPr>
      </w:pPr>
    </w:p>
    <w:p w:rsidR="007B173E" w:rsidRDefault="007B173E" w:rsidP="009D5DCB">
      <w:pPr>
        <w:pStyle w:val="a3"/>
        <w:spacing w:after="150" w:afterAutospacing="0"/>
        <w:jc w:val="right"/>
        <w:rPr>
          <w:color w:val="242424"/>
        </w:rPr>
      </w:pPr>
    </w:p>
    <w:p w:rsidR="007B173E" w:rsidRDefault="007B173E" w:rsidP="009D5DCB">
      <w:pPr>
        <w:pStyle w:val="a3"/>
        <w:spacing w:after="150" w:afterAutospacing="0"/>
        <w:jc w:val="right"/>
        <w:rPr>
          <w:color w:val="242424"/>
        </w:rPr>
      </w:pPr>
    </w:p>
    <w:p w:rsidR="007B173E" w:rsidRDefault="007B173E" w:rsidP="009D5DCB">
      <w:pPr>
        <w:pStyle w:val="a3"/>
        <w:spacing w:after="150" w:afterAutospacing="0"/>
        <w:jc w:val="right"/>
        <w:rPr>
          <w:color w:val="242424"/>
        </w:rPr>
      </w:pPr>
    </w:p>
    <w:p w:rsidR="007B173E" w:rsidRDefault="007B173E" w:rsidP="009D5DCB">
      <w:pPr>
        <w:pStyle w:val="a3"/>
        <w:spacing w:after="150" w:afterAutospacing="0"/>
        <w:jc w:val="right"/>
        <w:rPr>
          <w:color w:val="242424"/>
        </w:rPr>
      </w:pPr>
    </w:p>
    <w:p w:rsidR="007B173E" w:rsidRDefault="007B173E" w:rsidP="009D5DCB">
      <w:pPr>
        <w:pStyle w:val="a3"/>
        <w:spacing w:after="150" w:afterAutospacing="0"/>
        <w:jc w:val="right"/>
        <w:rPr>
          <w:color w:val="242424"/>
        </w:rPr>
      </w:pPr>
    </w:p>
    <w:p w:rsidR="007B173E" w:rsidRDefault="007B173E" w:rsidP="009D5DCB">
      <w:pPr>
        <w:pStyle w:val="a3"/>
        <w:spacing w:after="150" w:afterAutospacing="0"/>
        <w:jc w:val="right"/>
        <w:rPr>
          <w:color w:val="242424"/>
        </w:rPr>
      </w:pPr>
    </w:p>
    <w:p w:rsidR="007B173E" w:rsidRDefault="007B173E" w:rsidP="005B09DC">
      <w:pPr>
        <w:pStyle w:val="a3"/>
        <w:spacing w:after="150" w:afterAutospacing="0"/>
        <w:rPr>
          <w:color w:val="242424"/>
        </w:rPr>
      </w:pPr>
    </w:p>
    <w:p w:rsidR="005B09DC" w:rsidRDefault="005B09DC" w:rsidP="005B09DC">
      <w:pPr>
        <w:pStyle w:val="a3"/>
        <w:spacing w:after="150" w:afterAutospacing="0"/>
        <w:rPr>
          <w:color w:val="242424"/>
        </w:rPr>
      </w:pPr>
    </w:p>
    <w:p w:rsidR="009D5DCB" w:rsidRPr="009D5DCB" w:rsidRDefault="009D5DCB" w:rsidP="007B173E">
      <w:pPr>
        <w:pStyle w:val="a3"/>
        <w:spacing w:before="0" w:beforeAutospacing="0" w:after="0" w:afterAutospacing="0"/>
        <w:jc w:val="right"/>
        <w:rPr>
          <w:color w:val="242424"/>
        </w:rPr>
      </w:pPr>
      <w:r w:rsidRPr="009D5DCB">
        <w:rPr>
          <w:color w:val="242424"/>
        </w:rPr>
        <w:t>Приложение №3</w:t>
      </w:r>
    </w:p>
    <w:p w:rsidR="009D5DCB" w:rsidRPr="009D5DCB" w:rsidRDefault="009D5DCB" w:rsidP="007B173E">
      <w:pPr>
        <w:pStyle w:val="a3"/>
        <w:spacing w:before="0" w:beforeAutospacing="0" w:after="0" w:afterAutospacing="0"/>
        <w:jc w:val="right"/>
        <w:rPr>
          <w:color w:val="242424"/>
        </w:rPr>
      </w:pPr>
      <w:r w:rsidRPr="009D5DCB">
        <w:rPr>
          <w:color w:val="242424"/>
        </w:rPr>
        <w:t>к конкурсной документации</w:t>
      </w:r>
    </w:p>
    <w:p w:rsidR="009D5DCB" w:rsidRPr="009D5DCB" w:rsidRDefault="009D5DCB" w:rsidP="009D5DCB">
      <w:pPr>
        <w:pStyle w:val="a3"/>
        <w:spacing w:after="150" w:afterAutospacing="0"/>
        <w:jc w:val="center"/>
        <w:rPr>
          <w:color w:val="242424"/>
        </w:rPr>
      </w:pPr>
      <w:r w:rsidRPr="009D5DCB">
        <w:rPr>
          <w:b/>
          <w:bCs/>
          <w:color w:val="242424"/>
        </w:rPr>
        <w:t>КОНКУРСНОЕ ПРЕДЛОЖЕНИЕ НА УЧАСТИЕ В КОНКУРСЕ № _________</w:t>
      </w:r>
    </w:p>
    <w:p w:rsidR="009D5DCB" w:rsidRPr="009D5DCB" w:rsidRDefault="009D5DCB" w:rsidP="009D5DCB">
      <w:pPr>
        <w:pStyle w:val="a3"/>
        <w:spacing w:after="150" w:afterAutospacing="0"/>
        <w:jc w:val="both"/>
        <w:rPr>
          <w:color w:val="242424"/>
        </w:rPr>
      </w:pPr>
      <w:r w:rsidRPr="009D5DCB">
        <w:rPr>
          <w:b/>
          <w:bCs/>
          <w:color w:val="242424"/>
        </w:rPr>
        <w:t xml:space="preserve">На право получения Свидетельства об осуществлении перевозок по маршрутам регулярных перевозок на территории </w:t>
      </w:r>
      <w:r w:rsidR="00A97F5A">
        <w:rPr>
          <w:b/>
          <w:bCs/>
          <w:color w:val="242424"/>
        </w:rPr>
        <w:t>муниципального района «</w:t>
      </w:r>
      <w:proofErr w:type="spellStart"/>
      <w:r w:rsidR="00A97F5A">
        <w:rPr>
          <w:b/>
          <w:bCs/>
          <w:color w:val="242424"/>
        </w:rPr>
        <w:t>Дзун-Хемчикский</w:t>
      </w:r>
      <w:proofErr w:type="spellEnd"/>
      <w:r w:rsidR="00A97F5A">
        <w:rPr>
          <w:b/>
          <w:bCs/>
          <w:color w:val="242424"/>
        </w:rPr>
        <w:t xml:space="preserve"> </w:t>
      </w:r>
      <w:proofErr w:type="spellStart"/>
      <w:r w:rsidR="00A97F5A">
        <w:rPr>
          <w:b/>
          <w:bCs/>
          <w:color w:val="242424"/>
        </w:rPr>
        <w:t>кожуун</w:t>
      </w:r>
      <w:proofErr w:type="spellEnd"/>
      <w:r w:rsidR="00A97F5A">
        <w:rPr>
          <w:b/>
          <w:bCs/>
          <w:color w:val="242424"/>
        </w:rPr>
        <w:t xml:space="preserve"> Республики</w:t>
      </w:r>
      <w:r w:rsidRPr="009D5DCB">
        <w:rPr>
          <w:b/>
          <w:bCs/>
          <w:color w:val="242424"/>
        </w:rPr>
        <w:t xml:space="preserve"> Тыва»</w:t>
      </w:r>
    </w:p>
    <w:p w:rsidR="009D5DCB" w:rsidRPr="009D5DCB" w:rsidRDefault="009D5DCB" w:rsidP="009D5DCB">
      <w:pPr>
        <w:pStyle w:val="a3"/>
        <w:spacing w:after="150" w:afterAutospacing="0"/>
        <w:jc w:val="both"/>
        <w:rPr>
          <w:color w:val="242424"/>
        </w:rPr>
      </w:pPr>
      <w:r w:rsidRPr="009D5DCB">
        <w:rPr>
          <w:b/>
          <w:bCs/>
          <w:color w:val="242424"/>
        </w:rPr>
        <w:t>Лот №___</w:t>
      </w:r>
    </w:p>
    <w:p w:rsidR="009D5DCB" w:rsidRPr="009D5DCB" w:rsidRDefault="009D5DCB" w:rsidP="009D5DCB">
      <w:pPr>
        <w:pStyle w:val="a3"/>
        <w:spacing w:after="150" w:afterAutospacing="0"/>
        <w:jc w:val="both"/>
        <w:rPr>
          <w:color w:val="242424"/>
        </w:rPr>
      </w:pPr>
      <w:r w:rsidRPr="009D5DCB">
        <w:rPr>
          <w:color w:val="242424"/>
        </w:rPr>
        <w:t xml:space="preserve">г. </w:t>
      </w:r>
      <w:r w:rsidR="002A3AD7">
        <w:rPr>
          <w:color w:val="242424"/>
        </w:rPr>
        <w:t>Чадан</w:t>
      </w:r>
      <w:r w:rsidR="00687E6E">
        <w:rPr>
          <w:color w:val="242424"/>
        </w:rPr>
        <w:t xml:space="preserve"> «___» ___________ 20</w:t>
      </w:r>
      <w:r w:rsidRPr="009D5DCB">
        <w:rPr>
          <w:color w:val="242424"/>
        </w:rPr>
        <w:t>_</w:t>
      </w:r>
      <w:r w:rsidR="00687E6E">
        <w:rPr>
          <w:color w:val="242424"/>
        </w:rPr>
        <w:t>_</w:t>
      </w:r>
      <w:r w:rsidRPr="009D5DCB">
        <w:rPr>
          <w:color w:val="242424"/>
        </w:rPr>
        <w:t xml:space="preserve"> год</w:t>
      </w:r>
    </w:p>
    <w:p w:rsidR="009D5DCB" w:rsidRPr="009D5DCB" w:rsidRDefault="009D5DCB" w:rsidP="009D5DCB">
      <w:pPr>
        <w:pStyle w:val="a3"/>
        <w:spacing w:after="150" w:afterAutospacing="0"/>
        <w:jc w:val="both"/>
        <w:rPr>
          <w:color w:val="242424"/>
        </w:rPr>
      </w:pPr>
      <w:r w:rsidRPr="009D5DCB">
        <w:rPr>
          <w:color w:val="242424"/>
        </w:rPr>
        <w:t>фирменное наименование, сведения об организационно-правовой форме, месте нахождения, руководителе, почтовом и юридическом адресе (для юридических лиц), идентификационный номер налогоплательщика;</w:t>
      </w:r>
    </w:p>
    <w:p w:rsidR="009D5DCB" w:rsidRPr="009D5DCB" w:rsidRDefault="009D5DCB" w:rsidP="009D5DCB">
      <w:pPr>
        <w:pStyle w:val="a3"/>
        <w:spacing w:after="150" w:afterAutospacing="0"/>
        <w:jc w:val="both"/>
        <w:rPr>
          <w:color w:val="242424"/>
        </w:rPr>
      </w:pPr>
      <w:r w:rsidRPr="009D5DCB">
        <w:rPr>
          <w:color w:val="242424"/>
        </w:rPr>
        <w:t>фамилию, имя, отчество, паспортные данные, сведения о месте регистрации и фактическом проживании, согласие на обработку своих персональных данных (для индивидуального предпринимателя), идентификационный номер налогоплательщика;</w:t>
      </w:r>
    </w:p>
    <w:p w:rsidR="009D5DCB" w:rsidRPr="009D5DCB" w:rsidRDefault="009D5DCB" w:rsidP="009D5DCB">
      <w:pPr>
        <w:pStyle w:val="a3"/>
        <w:spacing w:after="150" w:afterAutospacing="0"/>
        <w:jc w:val="both"/>
        <w:rPr>
          <w:color w:val="242424"/>
        </w:rPr>
      </w:pPr>
      <w:r w:rsidRPr="009D5DCB">
        <w:rPr>
          <w:color w:val="242424"/>
        </w:rPr>
        <w:t>фамилию, имя, отчество, паспортные данные, сведения о месте регистрации и фактическом проживании, согласие на обработку своих персональных данных уполномоченного участника договора простого товарищества и каждого участника договора простого товарищества, идентификационный номер налогоплательщика (при наличии договора простого товарищества);</w:t>
      </w:r>
    </w:p>
    <w:p w:rsidR="009D5DCB" w:rsidRPr="009D5DCB" w:rsidRDefault="009D5DCB" w:rsidP="009D5DCB">
      <w:pPr>
        <w:pStyle w:val="a3"/>
        <w:spacing w:after="150" w:afterAutospacing="0"/>
        <w:jc w:val="both"/>
        <w:rPr>
          <w:color w:val="242424"/>
        </w:rPr>
      </w:pPr>
      <w:r w:rsidRPr="009D5DCB">
        <w:rPr>
          <w:color w:val="242424"/>
        </w:rPr>
        <w:t>номер контактного телефона, адрес электронной почты; при наличии - номер факса;</w:t>
      </w:r>
    </w:p>
    <w:p w:rsidR="009D5DCB" w:rsidRPr="009D5DCB" w:rsidRDefault="009D5DCB" w:rsidP="009D5DCB">
      <w:pPr>
        <w:pStyle w:val="a3"/>
        <w:spacing w:after="150" w:afterAutospacing="0"/>
        <w:jc w:val="both"/>
        <w:rPr>
          <w:color w:val="242424"/>
        </w:rPr>
      </w:pPr>
      <w:r w:rsidRPr="009D5DCB">
        <w:rPr>
          <w:color w:val="242424"/>
        </w:rPr>
        <w:t>сведения о лицензии на осуществление перевозок пассажиров автомобильным транспортом, оборудованным для перевозок более 8 человек, с указанием полного наименования, регистрационного номера (при наличии договора простого товарищества в отношении - уполномоченного участника договора простого товарищества и каждого участника договора простого товарищества);</w:t>
      </w:r>
    </w:p>
    <w:p w:rsidR="009D5DCB" w:rsidRPr="009D5DCB" w:rsidRDefault="009D5DCB" w:rsidP="009D5DCB">
      <w:pPr>
        <w:pStyle w:val="a3"/>
        <w:spacing w:after="150" w:afterAutospacing="0"/>
        <w:jc w:val="both"/>
        <w:rPr>
          <w:color w:val="242424"/>
        </w:rPr>
      </w:pPr>
      <w:r w:rsidRPr="009D5DCB">
        <w:rPr>
          <w:color w:val="242424"/>
        </w:rPr>
        <w:t>номер и наименование маршрута, регистрационный номер маршрута в реестре городских маршрутов регулярных перевозок, с указанием времени начала и окончания работы;</w:t>
      </w:r>
    </w:p>
    <w:p w:rsidR="009D5DCB" w:rsidRDefault="009D5DCB" w:rsidP="009D5DCB">
      <w:pPr>
        <w:pStyle w:val="a3"/>
        <w:spacing w:after="150" w:afterAutospacing="0"/>
        <w:jc w:val="both"/>
        <w:rPr>
          <w:color w:val="242424"/>
        </w:rPr>
      </w:pPr>
      <w:r w:rsidRPr="009D5DCB">
        <w:rPr>
          <w:color w:val="242424"/>
        </w:rPr>
        <w:t>данные о транспортных средствах, предлагаемых для работы на маршруте, либо данные о транспортных средствах, по принятым на себя обязательствам о приобретении таких транспортных средств к моменту начала срока перевозок:</w:t>
      </w:r>
    </w:p>
    <w:p w:rsidR="000154C0" w:rsidRDefault="000154C0" w:rsidP="009D5DCB">
      <w:pPr>
        <w:pStyle w:val="a3"/>
        <w:spacing w:after="150" w:afterAutospacing="0"/>
        <w:jc w:val="both"/>
        <w:rPr>
          <w:color w:val="242424"/>
        </w:rPr>
      </w:pPr>
    </w:p>
    <w:p w:rsidR="000154C0" w:rsidRDefault="000154C0" w:rsidP="009D5DCB">
      <w:pPr>
        <w:pStyle w:val="a3"/>
        <w:spacing w:after="150" w:afterAutospacing="0"/>
        <w:jc w:val="both"/>
        <w:rPr>
          <w:color w:val="242424"/>
        </w:rPr>
      </w:pPr>
    </w:p>
    <w:p w:rsidR="000154C0" w:rsidRDefault="000154C0" w:rsidP="009D5DCB">
      <w:pPr>
        <w:pStyle w:val="a3"/>
        <w:spacing w:after="150" w:afterAutospacing="0"/>
        <w:jc w:val="both"/>
        <w:rPr>
          <w:color w:val="242424"/>
        </w:rPr>
      </w:pPr>
    </w:p>
    <w:p w:rsidR="000154C0" w:rsidRPr="009D5DCB" w:rsidRDefault="000154C0" w:rsidP="009D5DCB">
      <w:pPr>
        <w:pStyle w:val="a3"/>
        <w:spacing w:after="150" w:afterAutospacing="0"/>
        <w:jc w:val="both"/>
        <w:rPr>
          <w:color w:val="242424"/>
        </w:rPr>
      </w:pPr>
    </w:p>
    <w:tbl>
      <w:tblPr>
        <w:tblW w:w="0" w:type="auto"/>
        <w:tblLayout w:type="fixed"/>
        <w:tblCellMar>
          <w:top w:w="15" w:type="dxa"/>
          <w:left w:w="15" w:type="dxa"/>
          <w:bottom w:w="15" w:type="dxa"/>
          <w:right w:w="15" w:type="dxa"/>
        </w:tblCellMar>
        <w:tblLook w:val="04A0"/>
      </w:tblPr>
      <w:tblGrid>
        <w:gridCol w:w="432"/>
        <w:gridCol w:w="736"/>
        <w:gridCol w:w="920"/>
        <w:gridCol w:w="822"/>
        <w:gridCol w:w="851"/>
        <w:gridCol w:w="992"/>
        <w:gridCol w:w="1559"/>
        <w:gridCol w:w="1418"/>
        <w:gridCol w:w="992"/>
        <w:gridCol w:w="720"/>
      </w:tblGrid>
      <w:tr w:rsidR="000154C0" w:rsidRPr="000154C0" w:rsidTr="004C7FCD">
        <w:trPr>
          <w:gridAfter w:val="1"/>
          <w:wAfter w:w="720" w:type="dxa"/>
        </w:trPr>
        <w:tc>
          <w:tcPr>
            <w:tcW w:w="8722" w:type="dxa"/>
            <w:gridSpan w:val="9"/>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bookmarkStart w:id="24" w:name="_Hlk488739911"/>
            <w:r w:rsidRPr="000154C0">
              <w:rPr>
                <w:rFonts w:ascii="Times New Roman" w:eastAsia="Times New Roman" w:hAnsi="Times New Roman" w:cs="Times New Roman"/>
                <w:b/>
                <w:bCs/>
                <w:color w:val="000000" w:themeColor="text1"/>
                <w:sz w:val="24"/>
                <w:szCs w:val="24"/>
                <w:u w:val="single"/>
              </w:rPr>
              <w:lastRenderedPageBreak/>
              <w:t>Данные о транспортных средствах, предлагаемых для работы на маршруте</w:t>
            </w:r>
            <w:bookmarkEnd w:id="24"/>
          </w:p>
        </w:tc>
      </w:tr>
      <w:tr w:rsidR="000154C0" w:rsidRPr="000154C0" w:rsidTr="004C7FCD">
        <w:trPr>
          <w:gridAfter w:val="1"/>
          <w:wAfter w:w="720" w:type="dxa"/>
        </w:trPr>
        <w:tc>
          <w:tcPr>
            <w:tcW w:w="432" w:type="dxa"/>
            <w:vMerge w:val="restart"/>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Вид</w:t>
            </w:r>
          </w:p>
        </w:tc>
        <w:tc>
          <w:tcPr>
            <w:tcW w:w="736" w:type="dxa"/>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Марка, модель*</w:t>
            </w:r>
          </w:p>
        </w:tc>
        <w:tc>
          <w:tcPr>
            <w:tcW w:w="920" w:type="dxa"/>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Категория,</w:t>
            </w:r>
          </w:p>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класс</w:t>
            </w:r>
          </w:p>
        </w:tc>
        <w:tc>
          <w:tcPr>
            <w:tcW w:w="822" w:type="dxa"/>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Экологический класс</w:t>
            </w:r>
          </w:p>
        </w:tc>
        <w:tc>
          <w:tcPr>
            <w:tcW w:w="851" w:type="dxa"/>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Количество дверей для входа-выхода пассажиров</w:t>
            </w:r>
          </w:p>
        </w:tc>
        <w:tc>
          <w:tcPr>
            <w:tcW w:w="992" w:type="dxa"/>
            <w:vMerge w:val="restart"/>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Общая вместимость/ количество посад</w:t>
            </w:r>
            <w:proofErr w:type="gramStart"/>
            <w:r w:rsidRPr="000154C0">
              <w:rPr>
                <w:rFonts w:ascii="Times New Roman" w:eastAsia="Times New Roman" w:hAnsi="Times New Roman" w:cs="Times New Roman"/>
                <w:color w:val="000000" w:themeColor="text1"/>
                <w:sz w:val="24"/>
                <w:szCs w:val="24"/>
              </w:rPr>
              <w:t>.</w:t>
            </w:r>
            <w:proofErr w:type="gramEnd"/>
            <w:r w:rsidRPr="000154C0">
              <w:rPr>
                <w:rFonts w:ascii="Times New Roman" w:eastAsia="Times New Roman" w:hAnsi="Times New Roman" w:cs="Times New Roman"/>
                <w:color w:val="000000" w:themeColor="text1"/>
                <w:sz w:val="24"/>
                <w:szCs w:val="24"/>
              </w:rPr>
              <w:t xml:space="preserve"> </w:t>
            </w:r>
            <w:proofErr w:type="gramStart"/>
            <w:r w:rsidRPr="000154C0">
              <w:rPr>
                <w:rFonts w:ascii="Times New Roman" w:eastAsia="Times New Roman" w:hAnsi="Times New Roman" w:cs="Times New Roman"/>
                <w:color w:val="000000" w:themeColor="text1"/>
                <w:sz w:val="24"/>
                <w:szCs w:val="24"/>
              </w:rPr>
              <w:t>м</w:t>
            </w:r>
            <w:proofErr w:type="gramEnd"/>
            <w:r w:rsidRPr="000154C0">
              <w:rPr>
                <w:rFonts w:ascii="Times New Roman" w:eastAsia="Times New Roman" w:hAnsi="Times New Roman" w:cs="Times New Roman"/>
                <w:color w:val="000000" w:themeColor="text1"/>
                <w:sz w:val="24"/>
                <w:szCs w:val="24"/>
              </w:rPr>
              <w:t>ест</w:t>
            </w:r>
          </w:p>
        </w:tc>
        <w:tc>
          <w:tcPr>
            <w:tcW w:w="3969" w:type="dxa"/>
            <w:gridSpan w:val="3"/>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Оснащение транспортного средства</w:t>
            </w:r>
          </w:p>
        </w:tc>
      </w:tr>
      <w:tr w:rsidR="000154C0" w:rsidRPr="000154C0" w:rsidTr="004C7FCD">
        <w:trPr>
          <w:gridAfter w:val="1"/>
          <w:wAfter w:w="720" w:type="dxa"/>
        </w:trPr>
        <w:tc>
          <w:tcPr>
            <w:tcW w:w="432" w:type="dxa"/>
            <w:vMerge/>
            <w:tcBorders>
              <w:top w:val="nil"/>
              <w:left w:val="nil"/>
              <w:bottom w:val="single" w:sz="6" w:space="0" w:color="D1D1D1"/>
              <w:right w:val="nil"/>
            </w:tcBorders>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736" w:type="dxa"/>
            <w:vMerge/>
            <w:tcBorders>
              <w:top w:val="nil"/>
              <w:left w:val="single" w:sz="6" w:space="0" w:color="CCDDEE"/>
              <w:bottom w:val="single" w:sz="6" w:space="0" w:color="D1D1D1"/>
              <w:right w:val="nil"/>
            </w:tcBorders>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920" w:type="dxa"/>
            <w:vMerge/>
            <w:tcBorders>
              <w:top w:val="nil"/>
              <w:left w:val="single" w:sz="6" w:space="0" w:color="CCDDEE"/>
              <w:bottom w:val="single" w:sz="6" w:space="0" w:color="D1D1D1"/>
              <w:right w:val="nil"/>
            </w:tcBorders>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822" w:type="dxa"/>
            <w:vMerge/>
            <w:tcBorders>
              <w:top w:val="nil"/>
              <w:left w:val="single" w:sz="6" w:space="0" w:color="CCDDEE"/>
              <w:bottom w:val="single" w:sz="6" w:space="0" w:color="D1D1D1"/>
              <w:right w:val="nil"/>
            </w:tcBorders>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851" w:type="dxa"/>
            <w:vMerge/>
            <w:tcBorders>
              <w:top w:val="nil"/>
              <w:left w:val="single" w:sz="6" w:space="0" w:color="CCDDEE"/>
              <w:bottom w:val="single" w:sz="6" w:space="0" w:color="D1D1D1"/>
              <w:right w:val="nil"/>
            </w:tcBorders>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992" w:type="dxa"/>
            <w:vMerge/>
            <w:tcBorders>
              <w:top w:val="nil"/>
              <w:left w:val="single" w:sz="6" w:space="0" w:color="CCDDEE"/>
              <w:bottom w:val="single" w:sz="6" w:space="0" w:color="D1D1D1"/>
              <w:right w:val="nil"/>
            </w:tcBorders>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1559" w:type="dxa"/>
            <w:tcBorders>
              <w:top w:val="nil"/>
              <w:left w:val="nil"/>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низким полом, оборудованием для перевозок пассажиров с ограниченными возможностями передвижения, пассажиров с детскими колясками</w:t>
            </w:r>
          </w:p>
        </w:tc>
        <w:tc>
          <w:tcPr>
            <w:tcW w:w="1418"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дополнительным оборудованием</w:t>
            </w:r>
          </w:p>
        </w:tc>
        <w:tc>
          <w:tcPr>
            <w:tcW w:w="992"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4C7FCD">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аппаратурой мониторинга автотранспорта</w:t>
            </w:r>
          </w:p>
        </w:tc>
      </w:tr>
      <w:tr w:rsidR="000154C0" w:rsidRPr="000154C0" w:rsidTr="004C7FCD">
        <w:tc>
          <w:tcPr>
            <w:tcW w:w="432" w:type="dxa"/>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1</w:t>
            </w:r>
          </w:p>
        </w:tc>
        <w:tc>
          <w:tcPr>
            <w:tcW w:w="736"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2</w:t>
            </w:r>
          </w:p>
        </w:tc>
        <w:tc>
          <w:tcPr>
            <w:tcW w:w="920"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3</w:t>
            </w:r>
          </w:p>
        </w:tc>
        <w:tc>
          <w:tcPr>
            <w:tcW w:w="822"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4</w:t>
            </w:r>
          </w:p>
        </w:tc>
        <w:tc>
          <w:tcPr>
            <w:tcW w:w="851"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5</w:t>
            </w:r>
          </w:p>
        </w:tc>
        <w:tc>
          <w:tcPr>
            <w:tcW w:w="992"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1559"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6</w:t>
            </w:r>
          </w:p>
        </w:tc>
        <w:tc>
          <w:tcPr>
            <w:tcW w:w="1418"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7</w:t>
            </w:r>
          </w:p>
        </w:tc>
        <w:tc>
          <w:tcPr>
            <w:tcW w:w="992"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8</w:t>
            </w:r>
          </w:p>
        </w:tc>
        <w:tc>
          <w:tcPr>
            <w:tcW w:w="720"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4C7FCD">
            <w:pPr>
              <w:spacing w:before="100" w:beforeAutospacing="1" w:after="150" w:line="240" w:lineRule="auto"/>
              <w:jc w:val="center"/>
              <w:rPr>
                <w:rFonts w:ascii="Times New Roman" w:eastAsia="Times New Roman" w:hAnsi="Times New Roman" w:cs="Times New Roman"/>
                <w:color w:val="000000" w:themeColor="text1"/>
                <w:sz w:val="24"/>
                <w:szCs w:val="24"/>
              </w:rPr>
            </w:pPr>
          </w:p>
        </w:tc>
      </w:tr>
      <w:tr w:rsidR="000154C0" w:rsidRPr="000154C0" w:rsidTr="004C7FCD">
        <w:tc>
          <w:tcPr>
            <w:tcW w:w="432" w:type="dxa"/>
            <w:tcBorders>
              <w:top w:val="nil"/>
              <w:left w:val="nil"/>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1</w:t>
            </w:r>
          </w:p>
        </w:tc>
        <w:tc>
          <w:tcPr>
            <w:tcW w:w="736"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920"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822"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851"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992"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1559"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1418"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992"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720" w:type="dxa"/>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r>
      <w:tr w:rsidR="000154C0" w:rsidRPr="000154C0" w:rsidTr="004C7FCD">
        <w:tc>
          <w:tcPr>
            <w:tcW w:w="432" w:type="dxa"/>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before="100" w:beforeAutospacing="1" w:after="150" w:line="240" w:lineRule="auto"/>
              <w:jc w:val="center"/>
              <w:rPr>
                <w:rFonts w:ascii="Times New Roman" w:eastAsia="Times New Roman" w:hAnsi="Times New Roman" w:cs="Times New Roman"/>
                <w:color w:val="000000" w:themeColor="text1"/>
                <w:sz w:val="24"/>
                <w:szCs w:val="24"/>
              </w:rPr>
            </w:pPr>
            <w:r w:rsidRPr="000154C0">
              <w:rPr>
                <w:rFonts w:ascii="Times New Roman" w:eastAsia="Times New Roman" w:hAnsi="Times New Roman" w:cs="Times New Roman"/>
                <w:color w:val="000000" w:themeColor="text1"/>
                <w:sz w:val="24"/>
                <w:szCs w:val="24"/>
              </w:rPr>
              <w:t>2</w:t>
            </w:r>
          </w:p>
        </w:tc>
        <w:tc>
          <w:tcPr>
            <w:tcW w:w="736"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920"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822"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851"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992"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1559"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1418"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992"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c>
          <w:tcPr>
            <w:tcW w:w="720" w:type="dxa"/>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0154C0">
            <w:pPr>
              <w:spacing w:after="0" w:line="240" w:lineRule="auto"/>
              <w:rPr>
                <w:rFonts w:ascii="Times New Roman" w:eastAsia="Times New Roman" w:hAnsi="Times New Roman" w:cs="Times New Roman"/>
                <w:color w:val="000000" w:themeColor="text1"/>
                <w:sz w:val="24"/>
                <w:szCs w:val="24"/>
              </w:rPr>
            </w:pPr>
          </w:p>
        </w:tc>
      </w:tr>
    </w:tbl>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color w:val="242424"/>
          <w:sz w:val="24"/>
          <w:szCs w:val="24"/>
        </w:rPr>
        <w:t>максимальный срок эксплуатации транспортных средств от года изготовления транспортного средства - _____ лет.</w:t>
      </w:r>
    </w:p>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color w:val="242424"/>
          <w:sz w:val="24"/>
          <w:szCs w:val="24"/>
        </w:rPr>
        <w:t>К настоящему конкурсному предложению прилагаю следующие документы:</w:t>
      </w:r>
    </w:p>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color w:val="242424"/>
          <w:sz w:val="24"/>
          <w:szCs w:val="24"/>
        </w:rPr>
        <w:t>(перечень прилагаемых к конкурсному предложению документов)</w:t>
      </w:r>
    </w:p>
    <w:tbl>
      <w:tblPr>
        <w:tblW w:w="0" w:type="auto"/>
        <w:tblCellMar>
          <w:top w:w="15" w:type="dxa"/>
          <w:left w:w="15" w:type="dxa"/>
          <w:bottom w:w="15" w:type="dxa"/>
          <w:right w:w="15" w:type="dxa"/>
        </w:tblCellMar>
        <w:tblLook w:val="04A0"/>
      </w:tblPr>
      <w:tblGrid>
        <w:gridCol w:w="510"/>
        <w:gridCol w:w="4408"/>
        <w:gridCol w:w="2240"/>
      </w:tblGrid>
      <w:tr w:rsidR="000154C0" w:rsidRPr="000154C0" w:rsidTr="000154C0">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b/>
                <w:bCs/>
                <w:color w:val="242424"/>
                <w:sz w:val="24"/>
                <w:szCs w:val="24"/>
              </w:rPr>
              <w:t>№</w:t>
            </w:r>
          </w:p>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proofErr w:type="spellStart"/>
            <w:proofErr w:type="gramStart"/>
            <w:r w:rsidRPr="000154C0">
              <w:rPr>
                <w:rFonts w:ascii="Times New Roman" w:eastAsia="Times New Roman" w:hAnsi="Times New Roman" w:cs="Times New Roman"/>
                <w:b/>
                <w:bCs/>
                <w:color w:val="242424"/>
                <w:sz w:val="24"/>
                <w:szCs w:val="24"/>
              </w:rPr>
              <w:t>п</w:t>
            </w:r>
            <w:proofErr w:type="spellEnd"/>
            <w:proofErr w:type="gramEnd"/>
            <w:r w:rsidRPr="000154C0">
              <w:rPr>
                <w:rFonts w:ascii="Times New Roman" w:eastAsia="Times New Roman" w:hAnsi="Times New Roman" w:cs="Times New Roman"/>
                <w:b/>
                <w:bCs/>
                <w:color w:val="242424"/>
                <w:sz w:val="24"/>
                <w:szCs w:val="24"/>
              </w:rPr>
              <w:t>/</w:t>
            </w:r>
            <w:proofErr w:type="spellStart"/>
            <w:r w:rsidRPr="000154C0">
              <w:rPr>
                <w:rFonts w:ascii="Times New Roman" w:eastAsia="Times New Roman" w:hAnsi="Times New Roman" w:cs="Times New Roman"/>
                <w:b/>
                <w:bCs/>
                <w:color w:val="242424"/>
                <w:sz w:val="24"/>
                <w:szCs w:val="24"/>
              </w:rPr>
              <w:t>п</w:t>
            </w:r>
            <w:proofErr w:type="spellEnd"/>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b/>
                <w:bCs/>
                <w:color w:val="242424"/>
                <w:sz w:val="24"/>
                <w:szCs w:val="24"/>
              </w:rPr>
              <w:t>Фактическое наименование документа</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b/>
                <w:bCs/>
                <w:color w:val="242424"/>
                <w:sz w:val="24"/>
                <w:szCs w:val="24"/>
              </w:rPr>
              <w:t>Количество листов</w:t>
            </w:r>
          </w:p>
        </w:tc>
      </w:tr>
      <w:tr w:rsidR="000154C0" w:rsidRPr="000154C0" w:rsidTr="000154C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b/>
                <w:bCs/>
                <w:color w:val="242424"/>
                <w:sz w:val="24"/>
                <w:szCs w:val="24"/>
              </w:rPr>
              <w:t>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3F5E96">
            <w:pPr>
              <w:spacing w:after="0" w:line="240" w:lineRule="auto"/>
              <w:jc w:val="both"/>
              <w:rPr>
                <w:rFonts w:ascii="Times New Roman" w:eastAsia="Times New Roman" w:hAnsi="Times New Roman" w:cs="Times New Roman"/>
                <w:color w:val="151515"/>
                <w:sz w:val="24"/>
                <w:szCs w:val="24"/>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3F5E96">
            <w:pPr>
              <w:spacing w:after="0" w:line="240" w:lineRule="auto"/>
              <w:jc w:val="both"/>
              <w:rPr>
                <w:rFonts w:ascii="Times New Roman" w:eastAsia="Times New Roman" w:hAnsi="Times New Roman" w:cs="Times New Roman"/>
                <w:color w:val="151515"/>
                <w:sz w:val="24"/>
                <w:szCs w:val="24"/>
              </w:rPr>
            </w:pPr>
          </w:p>
        </w:tc>
      </w:tr>
      <w:tr w:rsidR="000154C0" w:rsidRPr="000154C0" w:rsidTr="000154C0">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b/>
                <w:bCs/>
                <w:color w:val="242424"/>
                <w:sz w:val="24"/>
                <w:szCs w:val="24"/>
              </w:rPr>
              <w:t>2</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3F5E96">
            <w:pPr>
              <w:spacing w:after="0" w:line="240" w:lineRule="auto"/>
              <w:jc w:val="both"/>
              <w:rPr>
                <w:rFonts w:ascii="Times New Roman" w:eastAsia="Times New Roman" w:hAnsi="Times New Roman" w:cs="Times New Roman"/>
                <w:color w:val="151515"/>
                <w:sz w:val="24"/>
                <w:szCs w:val="24"/>
              </w:rPr>
            </w:pP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0154C0" w:rsidRPr="000154C0" w:rsidRDefault="000154C0" w:rsidP="003F5E96">
            <w:pPr>
              <w:spacing w:after="0" w:line="240" w:lineRule="auto"/>
              <w:jc w:val="both"/>
              <w:rPr>
                <w:rFonts w:ascii="Times New Roman" w:eastAsia="Times New Roman" w:hAnsi="Times New Roman" w:cs="Times New Roman"/>
                <w:color w:val="151515"/>
                <w:sz w:val="24"/>
                <w:szCs w:val="24"/>
              </w:rPr>
            </w:pPr>
          </w:p>
        </w:tc>
      </w:tr>
      <w:tr w:rsidR="000154C0" w:rsidRPr="000154C0" w:rsidTr="000154C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b/>
                <w:bCs/>
                <w:color w:val="242424"/>
                <w:sz w:val="24"/>
                <w:szCs w:val="24"/>
              </w:rPr>
              <w:t>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3F5E96">
            <w:pPr>
              <w:spacing w:after="0" w:line="240" w:lineRule="auto"/>
              <w:jc w:val="both"/>
              <w:rPr>
                <w:rFonts w:ascii="Times New Roman" w:eastAsia="Times New Roman" w:hAnsi="Times New Roman" w:cs="Times New Roman"/>
                <w:color w:val="151515"/>
                <w:sz w:val="24"/>
                <w:szCs w:val="24"/>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0154C0" w:rsidRPr="000154C0" w:rsidRDefault="000154C0" w:rsidP="003F5E96">
            <w:pPr>
              <w:spacing w:after="0" w:line="240" w:lineRule="auto"/>
              <w:jc w:val="both"/>
              <w:rPr>
                <w:rFonts w:ascii="Times New Roman" w:eastAsia="Times New Roman" w:hAnsi="Times New Roman" w:cs="Times New Roman"/>
                <w:color w:val="151515"/>
                <w:sz w:val="24"/>
                <w:szCs w:val="24"/>
              </w:rPr>
            </w:pPr>
          </w:p>
        </w:tc>
      </w:tr>
    </w:tbl>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color w:val="242424"/>
          <w:sz w:val="24"/>
          <w:szCs w:val="24"/>
        </w:rPr>
        <w:t>________________ _______________________________</w:t>
      </w:r>
    </w:p>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proofErr w:type="gramStart"/>
      <w:r w:rsidRPr="000154C0">
        <w:rPr>
          <w:rFonts w:ascii="Times New Roman" w:eastAsia="Times New Roman" w:hAnsi="Times New Roman" w:cs="Times New Roman"/>
          <w:color w:val="242424"/>
          <w:sz w:val="24"/>
          <w:szCs w:val="24"/>
        </w:rPr>
        <w:lastRenderedPageBreak/>
        <w:t>М.П. (подпись лица, подавшего конкурсное предложение, с указанием фамилии, имени и отчества, заверенная печатью (в случае отсутствия печати ставится отметка «Печати нет»).</w:t>
      </w:r>
      <w:proofErr w:type="gramEnd"/>
      <w:r w:rsidRPr="000154C0">
        <w:rPr>
          <w:rFonts w:ascii="Times New Roman" w:eastAsia="Times New Roman" w:hAnsi="Times New Roman" w:cs="Times New Roman"/>
          <w:color w:val="242424"/>
          <w:sz w:val="24"/>
          <w:szCs w:val="24"/>
        </w:rPr>
        <w:t xml:space="preserve"> </w:t>
      </w:r>
      <w:proofErr w:type="gramStart"/>
      <w:r w:rsidRPr="000154C0">
        <w:rPr>
          <w:rFonts w:ascii="Times New Roman" w:eastAsia="Times New Roman" w:hAnsi="Times New Roman" w:cs="Times New Roman"/>
          <w:color w:val="242424"/>
          <w:sz w:val="24"/>
          <w:szCs w:val="24"/>
        </w:rPr>
        <w:t>В случае подачи конкурсного предложения от имени юридического лица также указывается должность лица, его подписавшего)</w:t>
      </w:r>
      <w:proofErr w:type="gramEnd"/>
    </w:p>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color w:val="242424"/>
          <w:sz w:val="24"/>
          <w:szCs w:val="24"/>
        </w:rPr>
        <w:t>Примечание:</w:t>
      </w:r>
    </w:p>
    <w:p w:rsidR="000154C0" w:rsidRPr="000154C0" w:rsidRDefault="000154C0" w:rsidP="003F5E96">
      <w:pPr>
        <w:spacing w:before="100" w:beforeAutospacing="1" w:after="150" w:line="240" w:lineRule="auto"/>
        <w:jc w:val="both"/>
        <w:rPr>
          <w:rFonts w:ascii="Times New Roman" w:eastAsia="Times New Roman" w:hAnsi="Times New Roman" w:cs="Times New Roman"/>
          <w:color w:val="242424"/>
          <w:sz w:val="24"/>
          <w:szCs w:val="24"/>
        </w:rPr>
      </w:pPr>
      <w:r w:rsidRPr="000154C0">
        <w:rPr>
          <w:rFonts w:ascii="Times New Roman" w:eastAsia="Times New Roman" w:hAnsi="Times New Roman" w:cs="Times New Roman"/>
          <w:color w:val="242424"/>
          <w:sz w:val="24"/>
          <w:szCs w:val="24"/>
        </w:rPr>
        <w:t>*</w:t>
      </w:r>
      <w:proofErr w:type="gramStart"/>
      <w:r w:rsidRPr="000154C0">
        <w:rPr>
          <w:rFonts w:ascii="Times New Roman" w:eastAsia="Times New Roman" w:hAnsi="Times New Roman" w:cs="Times New Roman"/>
          <w:color w:val="242424"/>
          <w:sz w:val="24"/>
          <w:szCs w:val="24"/>
        </w:rPr>
        <w:t>При</w:t>
      </w:r>
      <w:proofErr w:type="gramEnd"/>
      <w:r w:rsidRPr="000154C0">
        <w:rPr>
          <w:rFonts w:ascii="Times New Roman" w:eastAsia="Times New Roman" w:hAnsi="Times New Roman" w:cs="Times New Roman"/>
          <w:color w:val="242424"/>
          <w:sz w:val="24"/>
          <w:szCs w:val="24"/>
        </w:rPr>
        <w:t xml:space="preserve"> принятие участником конкурса на себя обязательства по приобретению транспортных средств, </w:t>
      </w:r>
      <w:bookmarkStart w:id="25" w:name="_Hlk488740424"/>
      <w:r w:rsidRPr="000154C0">
        <w:rPr>
          <w:rFonts w:ascii="Times New Roman" w:eastAsia="Times New Roman" w:hAnsi="Times New Roman" w:cs="Times New Roman"/>
          <w:color w:val="1D85B3"/>
          <w:sz w:val="24"/>
          <w:szCs w:val="24"/>
          <w:u w:val="single"/>
        </w:rPr>
        <w:t>третий столбец «Марка, модель» </w:t>
      </w:r>
      <w:bookmarkEnd w:id="25"/>
      <w:r w:rsidRPr="000154C0">
        <w:rPr>
          <w:rFonts w:ascii="Times New Roman" w:eastAsia="Times New Roman" w:hAnsi="Times New Roman" w:cs="Times New Roman"/>
          <w:color w:val="242424"/>
          <w:sz w:val="24"/>
          <w:szCs w:val="24"/>
        </w:rPr>
        <w:t>таблицы «Данные о транспортных средствах, предлагаемых для работы на маршруте» не заполняется, ставится прочерк. Остальные столбцы заполняются согласно характеристикам, указанным в приложенном к конкурсному предложению обязательстве подтвердить наличие на праве собственности или на ином законном основании транспортных средств.</w:t>
      </w: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2310C0">
      <w:pPr>
        <w:spacing w:before="100" w:beforeAutospacing="1" w:after="150" w:line="240" w:lineRule="auto"/>
        <w:jc w:val="right"/>
        <w:rPr>
          <w:rFonts w:ascii="Arial" w:eastAsia="Times New Roman" w:hAnsi="Arial" w:cs="Arial"/>
          <w:color w:val="242424"/>
          <w:sz w:val="20"/>
          <w:szCs w:val="20"/>
        </w:rPr>
      </w:pPr>
    </w:p>
    <w:p w:rsidR="002310C0" w:rsidRDefault="002310C0" w:rsidP="005A6E46">
      <w:pPr>
        <w:spacing w:before="100" w:beforeAutospacing="1" w:after="150" w:line="240" w:lineRule="auto"/>
        <w:jc w:val="right"/>
        <w:rPr>
          <w:rFonts w:ascii="Arial" w:eastAsia="Times New Roman" w:hAnsi="Arial" w:cs="Arial"/>
          <w:color w:val="242424"/>
          <w:sz w:val="20"/>
          <w:szCs w:val="20"/>
        </w:rPr>
      </w:pPr>
    </w:p>
    <w:p w:rsidR="005A6E46" w:rsidRDefault="005A6E46" w:rsidP="005A6E46">
      <w:pPr>
        <w:spacing w:before="100" w:beforeAutospacing="1" w:after="150" w:line="240" w:lineRule="auto"/>
        <w:jc w:val="right"/>
        <w:rPr>
          <w:rFonts w:ascii="Arial" w:eastAsia="Times New Roman" w:hAnsi="Arial" w:cs="Arial"/>
          <w:color w:val="242424"/>
          <w:sz w:val="20"/>
          <w:szCs w:val="20"/>
        </w:rPr>
      </w:pPr>
    </w:p>
    <w:p w:rsidR="002310C0" w:rsidRPr="002310C0" w:rsidRDefault="002310C0" w:rsidP="005A6E46">
      <w:pPr>
        <w:spacing w:after="0" w:line="240" w:lineRule="auto"/>
        <w:jc w:val="right"/>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lastRenderedPageBreak/>
        <w:t>Приложение № 4</w:t>
      </w:r>
    </w:p>
    <w:p w:rsidR="002310C0" w:rsidRPr="002310C0" w:rsidRDefault="002310C0" w:rsidP="005A6E46">
      <w:pPr>
        <w:spacing w:after="0" w:line="240" w:lineRule="auto"/>
        <w:jc w:val="right"/>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к конкурсной документации</w:t>
      </w:r>
    </w:p>
    <w:p w:rsidR="002310C0" w:rsidRPr="002310C0" w:rsidRDefault="002310C0" w:rsidP="002310C0">
      <w:pPr>
        <w:spacing w:before="100" w:beforeAutospacing="1" w:after="150" w:line="240" w:lineRule="auto"/>
        <w:jc w:val="center"/>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Общие сведения об участнике конкурса</w:t>
      </w:r>
    </w:p>
    <w:tbl>
      <w:tblPr>
        <w:tblW w:w="0" w:type="auto"/>
        <w:tblCellMar>
          <w:top w:w="15" w:type="dxa"/>
          <w:left w:w="15" w:type="dxa"/>
          <w:bottom w:w="15" w:type="dxa"/>
          <w:right w:w="15" w:type="dxa"/>
        </w:tblCellMar>
        <w:tblLook w:val="04A0"/>
      </w:tblPr>
      <w:tblGrid>
        <w:gridCol w:w="790"/>
        <w:gridCol w:w="2796"/>
        <w:gridCol w:w="5919"/>
      </w:tblGrid>
      <w:tr w:rsidR="002310C0" w:rsidRPr="002310C0" w:rsidTr="002310C0">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1(1)</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Наименование участника конкурса</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Фирменное наименование организации и/или</w:t>
            </w:r>
          </w:p>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Индивидуальный предприниматель</w:t>
            </w:r>
          </w:p>
        </w:tc>
      </w:tr>
      <w:tr w:rsidR="002310C0" w:rsidRPr="002310C0" w:rsidTr="002310C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2(2)</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Сведенья об организационно-правовой форме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ГП, МУП, ОАО, ООО и т.д. и/или</w:t>
            </w:r>
          </w:p>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Индивидуальный предприниматель</w:t>
            </w:r>
          </w:p>
        </w:tc>
      </w:tr>
      <w:tr w:rsidR="002310C0" w:rsidRPr="002310C0" w:rsidTr="002310C0">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3(-)</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Юридический адрес</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Для юридического лица</w:t>
            </w:r>
          </w:p>
        </w:tc>
      </w:tr>
      <w:tr w:rsidR="002310C0" w:rsidRPr="002310C0" w:rsidTr="002310C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4(3)</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Почтовый адрес:</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A3AD7" w:rsidP="002310C0">
            <w:pPr>
              <w:spacing w:before="100" w:beforeAutospacing="1" w:after="150" w:line="240" w:lineRule="auto"/>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668110</w:t>
            </w:r>
            <w:r w:rsidR="002310C0" w:rsidRPr="002310C0">
              <w:rPr>
                <w:rFonts w:ascii="Times New Roman" w:eastAsia="Times New Roman" w:hAnsi="Times New Roman" w:cs="Times New Roman"/>
                <w:color w:val="242424"/>
                <w:sz w:val="24"/>
                <w:szCs w:val="24"/>
              </w:rPr>
              <w:t>, Республика Тыва, г</w:t>
            </w:r>
            <w:proofErr w:type="gramStart"/>
            <w:r w:rsidR="002310C0" w:rsidRPr="002310C0">
              <w:rPr>
                <w:rFonts w:ascii="Times New Roman" w:eastAsia="Times New Roman" w:hAnsi="Times New Roman" w:cs="Times New Roman"/>
                <w:color w:val="242424"/>
                <w:sz w:val="24"/>
                <w:szCs w:val="24"/>
              </w:rPr>
              <w:t>.</w:t>
            </w:r>
            <w:r>
              <w:rPr>
                <w:rFonts w:ascii="Times New Roman" w:eastAsia="Times New Roman" w:hAnsi="Times New Roman" w:cs="Times New Roman"/>
                <w:color w:val="242424"/>
                <w:sz w:val="24"/>
                <w:szCs w:val="24"/>
              </w:rPr>
              <w:t>Ч</w:t>
            </w:r>
            <w:proofErr w:type="gramEnd"/>
            <w:r>
              <w:rPr>
                <w:rFonts w:ascii="Times New Roman" w:eastAsia="Times New Roman" w:hAnsi="Times New Roman" w:cs="Times New Roman"/>
                <w:color w:val="242424"/>
                <w:sz w:val="24"/>
                <w:szCs w:val="24"/>
              </w:rPr>
              <w:t>адан</w:t>
            </w:r>
          </w:p>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ул.________ д.__ кв.___</w:t>
            </w:r>
          </w:p>
        </w:tc>
      </w:tr>
      <w:tr w:rsidR="002310C0" w:rsidRPr="002310C0" w:rsidTr="002310C0">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5(4)</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Фактический адрес:</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A3AD7" w:rsidP="002310C0">
            <w:pPr>
              <w:spacing w:before="100" w:beforeAutospacing="1" w:after="150" w:line="240" w:lineRule="auto"/>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668110</w:t>
            </w:r>
            <w:r w:rsidR="002310C0" w:rsidRPr="002310C0">
              <w:rPr>
                <w:rFonts w:ascii="Times New Roman" w:eastAsia="Times New Roman" w:hAnsi="Times New Roman" w:cs="Times New Roman"/>
                <w:color w:val="242424"/>
                <w:sz w:val="24"/>
                <w:szCs w:val="24"/>
              </w:rPr>
              <w:t>, Республика Тыва, г.</w:t>
            </w:r>
            <w:r>
              <w:rPr>
                <w:rFonts w:ascii="Times New Roman" w:eastAsia="Times New Roman" w:hAnsi="Times New Roman" w:cs="Times New Roman"/>
                <w:color w:val="242424"/>
                <w:sz w:val="24"/>
                <w:szCs w:val="24"/>
              </w:rPr>
              <w:t>Чадан</w:t>
            </w:r>
          </w:p>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ул.________ д.__ кв.__</w:t>
            </w:r>
          </w:p>
        </w:tc>
      </w:tr>
      <w:tr w:rsidR="002310C0" w:rsidRPr="002310C0" w:rsidTr="002310C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6(5)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Контактный телефон:</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after="0" w:line="240" w:lineRule="auto"/>
              <w:jc w:val="both"/>
              <w:rPr>
                <w:rFonts w:ascii="Times New Roman" w:eastAsia="Times New Roman" w:hAnsi="Times New Roman" w:cs="Times New Roman"/>
                <w:color w:val="151515"/>
                <w:sz w:val="24"/>
                <w:szCs w:val="24"/>
              </w:rPr>
            </w:pPr>
          </w:p>
        </w:tc>
      </w:tr>
      <w:tr w:rsidR="002310C0" w:rsidRPr="002310C0" w:rsidTr="002310C0">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7(6)</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Факс (телекс):</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При наличии</w:t>
            </w:r>
          </w:p>
        </w:tc>
      </w:tr>
      <w:tr w:rsidR="002310C0" w:rsidRPr="002310C0" w:rsidTr="002310C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8(7)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Электронный адрес:</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after="0" w:line="240" w:lineRule="auto"/>
              <w:jc w:val="both"/>
              <w:rPr>
                <w:rFonts w:ascii="Times New Roman" w:eastAsia="Times New Roman" w:hAnsi="Times New Roman" w:cs="Times New Roman"/>
                <w:color w:val="151515"/>
                <w:sz w:val="24"/>
                <w:szCs w:val="24"/>
              </w:rPr>
            </w:pPr>
          </w:p>
        </w:tc>
      </w:tr>
      <w:tr w:rsidR="002310C0" w:rsidRPr="002310C0" w:rsidTr="002310C0">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9(8)</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Свидетельства о регистрации:</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Фактическое полное наименование Свидетельства с указанием серии, №, наименования организации, выдавшей свидетельство, даты выдачи, зарегистрированное за ОГРН (ОГРИП) №*******</w:t>
            </w:r>
          </w:p>
        </w:tc>
      </w:tr>
      <w:tr w:rsidR="002310C0" w:rsidRPr="002310C0" w:rsidTr="002310C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10(9)</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ИНН:</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w:t>
            </w:r>
            <w:r w:rsidRPr="002310C0">
              <w:rPr>
                <w:rFonts w:ascii="Times New Roman" w:eastAsia="Times New Roman" w:hAnsi="Times New Roman" w:cs="Times New Roman"/>
                <w:color w:val="242424"/>
                <w:sz w:val="24"/>
                <w:szCs w:val="24"/>
              </w:rPr>
              <w:t>*********</w:t>
            </w:r>
          </w:p>
        </w:tc>
      </w:tr>
      <w:tr w:rsidR="002310C0" w:rsidRPr="002310C0" w:rsidTr="002310C0">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11(10)</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Лицензия на осуществление перевозок пассажиров:</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Полное фактическое наименование, серия и регистрационный номер, даты выдачи</w:t>
            </w:r>
          </w:p>
        </w:tc>
      </w:tr>
      <w:tr w:rsidR="002310C0" w:rsidRPr="002310C0" w:rsidTr="002310C0">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12(11)</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t>Контактное лицо</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2310C0" w:rsidRPr="002310C0" w:rsidRDefault="002310C0" w:rsidP="002310C0">
            <w:pPr>
              <w:spacing w:after="0" w:line="240" w:lineRule="auto"/>
              <w:jc w:val="both"/>
              <w:rPr>
                <w:rFonts w:ascii="Times New Roman" w:eastAsia="Times New Roman" w:hAnsi="Times New Roman" w:cs="Times New Roman"/>
                <w:color w:val="151515"/>
                <w:sz w:val="24"/>
                <w:szCs w:val="24"/>
              </w:rPr>
            </w:pPr>
          </w:p>
        </w:tc>
      </w:tr>
    </w:tbl>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Примечание: </w:t>
      </w:r>
      <w:r w:rsidRPr="002310C0">
        <w:rPr>
          <w:rFonts w:ascii="Times New Roman" w:eastAsia="Times New Roman" w:hAnsi="Times New Roman" w:cs="Times New Roman"/>
          <w:b/>
          <w:bCs/>
          <w:color w:val="242424"/>
          <w:sz w:val="24"/>
          <w:szCs w:val="24"/>
        </w:rPr>
        <w:t>1 – </w:t>
      </w:r>
      <w:r w:rsidRPr="002310C0">
        <w:rPr>
          <w:rFonts w:ascii="Times New Roman" w:eastAsia="Times New Roman" w:hAnsi="Times New Roman" w:cs="Times New Roman"/>
          <w:color w:val="242424"/>
          <w:sz w:val="24"/>
          <w:szCs w:val="24"/>
        </w:rPr>
        <w:t>графа, заполняемая для юридического лица;</w:t>
      </w:r>
    </w:p>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b/>
          <w:bCs/>
          <w:color w:val="242424"/>
          <w:sz w:val="24"/>
          <w:szCs w:val="24"/>
        </w:rPr>
        <w:lastRenderedPageBreak/>
        <w:t>(1) – </w:t>
      </w:r>
      <w:r w:rsidRPr="002310C0">
        <w:rPr>
          <w:rFonts w:ascii="Times New Roman" w:eastAsia="Times New Roman" w:hAnsi="Times New Roman" w:cs="Times New Roman"/>
          <w:color w:val="242424"/>
          <w:sz w:val="24"/>
          <w:szCs w:val="24"/>
        </w:rPr>
        <w:t>графа, заполняемая для индивидуального предпринимателя</w:t>
      </w:r>
    </w:p>
    <w:p w:rsidR="002310C0" w:rsidRPr="002310C0" w:rsidRDefault="002310C0" w:rsidP="002310C0">
      <w:pPr>
        <w:spacing w:before="100" w:beforeAutospacing="1" w:after="150" w:line="240" w:lineRule="auto"/>
        <w:jc w:val="both"/>
        <w:rPr>
          <w:rFonts w:ascii="Times New Roman" w:eastAsia="Times New Roman" w:hAnsi="Times New Roman" w:cs="Times New Roman"/>
          <w:color w:val="242424"/>
          <w:sz w:val="24"/>
          <w:szCs w:val="24"/>
        </w:rPr>
      </w:pPr>
      <w:r w:rsidRPr="002310C0">
        <w:rPr>
          <w:rFonts w:ascii="Times New Roman" w:eastAsia="Times New Roman" w:hAnsi="Times New Roman" w:cs="Times New Roman"/>
          <w:color w:val="242424"/>
          <w:sz w:val="24"/>
          <w:szCs w:val="24"/>
        </w:rPr>
        <w:t>Данные заносятся в 3-й столбец, с указанием полного фактического наименования документа</w:t>
      </w:r>
    </w:p>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b/>
          <w:bCs/>
          <w:color w:val="242424"/>
          <w:sz w:val="24"/>
          <w:szCs w:val="24"/>
        </w:rPr>
        <w:t>Сведения о руководителе (для юридического лица)</w:t>
      </w:r>
    </w:p>
    <w:tbl>
      <w:tblPr>
        <w:tblW w:w="0" w:type="auto"/>
        <w:tblCellMar>
          <w:top w:w="15" w:type="dxa"/>
          <w:left w:w="15" w:type="dxa"/>
          <w:bottom w:w="15" w:type="dxa"/>
          <w:right w:w="15" w:type="dxa"/>
        </w:tblCellMar>
        <w:tblLook w:val="04A0"/>
      </w:tblPr>
      <w:tblGrid>
        <w:gridCol w:w="2987"/>
        <w:gridCol w:w="156"/>
      </w:tblGrid>
      <w:tr w:rsidR="0044586A" w:rsidRPr="0044586A" w:rsidTr="0044586A">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b/>
                <w:bCs/>
                <w:color w:val="242424"/>
                <w:sz w:val="24"/>
                <w:szCs w:val="24"/>
              </w:rPr>
              <w:t>Фамилия, Имя, Отчество</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after="0" w:line="240" w:lineRule="auto"/>
              <w:rPr>
                <w:rFonts w:ascii="Times New Roman" w:eastAsia="Times New Roman" w:hAnsi="Times New Roman" w:cs="Times New Roman"/>
                <w:color w:val="151515"/>
                <w:sz w:val="24"/>
                <w:szCs w:val="24"/>
              </w:rPr>
            </w:pPr>
          </w:p>
        </w:tc>
      </w:tr>
      <w:tr w:rsidR="0044586A" w:rsidRPr="0044586A" w:rsidTr="0044586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b/>
                <w:bCs/>
                <w:color w:val="242424"/>
                <w:sz w:val="24"/>
                <w:szCs w:val="24"/>
              </w:rPr>
              <w:t>Наименование должности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44586A" w:rsidRPr="0044586A" w:rsidRDefault="0044586A" w:rsidP="0044586A">
            <w:pPr>
              <w:spacing w:after="0" w:line="240" w:lineRule="auto"/>
              <w:rPr>
                <w:rFonts w:ascii="Times New Roman" w:eastAsia="Times New Roman" w:hAnsi="Times New Roman" w:cs="Times New Roman"/>
                <w:color w:val="151515"/>
                <w:sz w:val="24"/>
                <w:szCs w:val="24"/>
              </w:rPr>
            </w:pPr>
          </w:p>
        </w:tc>
      </w:tr>
    </w:tbl>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b/>
          <w:bCs/>
          <w:color w:val="242424"/>
          <w:sz w:val="24"/>
          <w:szCs w:val="24"/>
        </w:rPr>
        <w:t>Сведения об индивидуальном предпринимателе (для индивидуального предпринимателя)</w:t>
      </w:r>
    </w:p>
    <w:tbl>
      <w:tblPr>
        <w:tblW w:w="0" w:type="auto"/>
        <w:tblCellMar>
          <w:top w:w="15" w:type="dxa"/>
          <w:left w:w="15" w:type="dxa"/>
          <w:bottom w:w="15" w:type="dxa"/>
          <w:right w:w="15" w:type="dxa"/>
        </w:tblCellMar>
        <w:tblLook w:val="04A0"/>
      </w:tblPr>
      <w:tblGrid>
        <w:gridCol w:w="2922"/>
        <w:gridCol w:w="5477"/>
      </w:tblGrid>
      <w:tr w:rsidR="0044586A" w:rsidRPr="0044586A" w:rsidTr="0044586A">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b/>
                <w:bCs/>
                <w:color w:val="242424"/>
                <w:sz w:val="24"/>
                <w:szCs w:val="24"/>
              </w:rPr>
              <w:t>Фамилия, Имя, Отчество</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after="0" w:line="240" w:lineRule="auto"/>
              <w:rPr>
                <w:rFonts w:ascii="Times New Roman" w:eastAsia="Times New Roman" w:hAnsi="Times New Roman" w:cs="Times New Roman"/>
                <w:color w:val="151515"/>
                <w:sz w:val="24"/>
                <w:szCs w:val="24"/>
              </w:rPr>
            </w:pPr>
          </w:p>
        </w:tc>
      </w:tr>
      <w:tr w:rsidR="0044586A" w:rsidRPr="0044586A" w:rsidTr="0044586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b/>
                <w:bCs/>
                <w:color w:val="242424"/>
                <w:sz w:val="24"/>
                <w:szCs w:val="24"/>
              </w:rPr>
              <w:t>Паспортные данные</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44586A" w:rsidRPr="0044586A" w:rsidRDefault="0044586A" w:rsidP="0044586A">
            <w:pPr>
              <w:spacing w:before="100" w:beforeAutospacing="1" w:after="150" w:line="240" w:lineRule="auto"/>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паспорт серия, №_, выдан (кем выдан), дата выдачи</w:t>
            </w:r>
          </w:p>
        </w:tc>
      </w:tr>
    </w:tbl>
    <w:p w:rsidR="0044586A" w:rsidRPr="0044586A" w:rsidRDefault="0044586A" w:rsidP="0044586A">
      <w:pPr>
        <w:spacing w:before="100" w:beforeAutospacing="1" w:after="150" w:line="240" w:lineRule="auto"/>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________________ _______________________________</w:t>
      </w:r>
    </w:p>
    <w:p w:rsidR="0044586A" w:rsidRPr="0044586A" w:rsidRDefault="0044586A" w:rsidP="0044586A">
      <w:pPr>
        <w:spacing w:before="100" w:beforeAutospacing="1" w:after="150" w:line="240" w:lineRule="auto"/>
        <w:rPr>
          <w:rFonts w:ascii="Times New Roman" w:eastAsia="Times New Roman" w:hAnsi="Times New Roman" w:cs="Times New Roman"/>
          <w:color w:val="242424"/>
          <w:sz w:val="24"/>
          <w:szCs w:val="24"/>
        </w:rPr>
      </w:pPr>
      <w:proofErr w:type="gramStart"/>
      <w:r w:rsidRPr="0044586A">
        <w:rPr>
          <w:rFonts w:ascii="Times New Roman" w:eastAsia="Times New Roman" w:hAnsi="Times New Roman" w:cs="Times New Roman"/>
          <w:color w:val="242424"/>
          <w:sz w:val="24"/>
          <w:szCs w:val="24"/>
        </w:rPr>
        <w:t>М.П. (подпись лица, подавшего конкурсное предложение, с указанием фамилии, имени и отчества, заверенная печатью (в случае отсутствия печати ставится отметка «Печати нет»).</w:t>
      </w:r>
      <w:proofErr w:type="gramEnd"/>
      <w:r w:rsidRPr="0044586A">
        <w:rPr>
          <w:rFonts w:ascii="Times New Roman" w:eastAsia="Times New Roman" w:hAnsi="Times New Roman" w:cs="Times New Roman"/>
          <w:color w:val="242424"/>
          <w:sz w:val="24"/>
          <w:szCs w:val="24"/>
        </w:rPr>
        <w:t xml:space="preserve"> </w:t>
      </w:r>
      <w:proofErr w:type="gramStart"/>
      <w:r w:rsidRPr="0044586A">
        <w:rPr>
          <w:rFonts w:ascii="Times New Roman" w:eastAsia="Times New Roman" w:hAnsi="Times New Roman" w:cs="Times New Roman"/>
          <w:color w:val="242424"/>
          <w:sz w:val="24"/>
          <w:szCs w:val="24"/>
        </w:rPr>
        <w:t>В случае подачи конкурсного предложения от имени юридического лица также указывается должность лица, его подписавшего)</w:t>
      </w:r>
      <w:proofErr w:type="gramEnd"/>
    </w:p>
    <w:p w:rsidR="00A3656D" w:rsidRPr="002310C0" w:rsidRDefault="00A3656D" w:rsidP="002310C0">
      <w:pPr>
        <w:pStyle w:val="a3"/>
        <w:spacing w:after="150" w:afterAutospacing="0"/>
        <w:jc w:val="both"/>
        <w:rPr>
          <w:color w:val="242424"/>
        </w:rPr>
      </w:pPr>
    </w:p>
    <w:p w:rsidR="0044586A" w:rsidRDefault="0044586A" w:rsidP="009D5DCB">
      <w:pPr>
        <w:jc w:val="both"/>
        <w:rPr>
          <w:rFonts w:ascii="Times New Roman" w:hAnsi="Times New Roman" w:cs="Times New Roman"/>
          <w:sz w:val="24"/>
          <w:szCs w:val="24"/>
        </w:rPr>
      </w:pPr>
    </w:p>
    <w:p w:rsidR="0044586A" w:rsidRDefault="0044586A">
      <w:pPr>
        <w:rPr>
          <w:rFonts w:ascii="Times New Roman" w:hAnsi="Times New Roman" w:cs="Times New Roman"/>
          <w:sz w:val="24"/>
          <w:szCs w:val="24"/>
        </w:rPr>
      </w:pPr>
      <w:r>
        <w:rPr>
          <w:rFonts w:ascii="Times New Roman" w:hAnsi="Times New Roman" w:cs="Times New Roman"/>
          <w:sz w:val="24"/>
          <w:szCs w:val="24"/>
        </w:rPr>
        <w:br w:type="page"/>
      </w:r>
    </w:p>
    <w:p w:rsidR="0044586A" w:rsidRPr="0044586A" w:rsidRDefault="0044586A" w:rsidP="005A6E46">
      <w:pPr>
        <w:spacing w:after="0" w:line="240" w:lineRule="auto"/>
        <w:jc w:val="right"/>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lastRenderedPageBreak/>
        <w:t>Приложение № 5</w:t>
      </w:r>
    </w:p>
    <w:p w:rsidR="0044586A" w:rsidRPr="0044586A" w:rsidRDefault="0044586A" w:rsidP="005A6E46">
      <w:pPr>
        <w:spacing w:after="0" w:line="240" w:lineRule="auto"/>
        <w:jc w:val="right"/>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к конкурсной документации</w:t>
      </w:r>
    </w:p>
    <w:p w:rsidR="0044586A" w:rsidRPr="0044586A" w:rsidRDefault="005A6E46" w:rsidP="0044586A">
      <w:pPr>
        <w:spacing w:before="100" w:beforeAutospacing="1" w:after="150" w:line="24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Администрации</w:t>
      </w:r>
      <w:r w:rsidR="00B2078D">
        <w:rPr>
          <w:rFonts w:ascii="Times New Roman" w:eastAsia="Times New Roman" w:hAnsi="Times New Roman" w:cs="Times New Roman"/>
          <w:color w:val="242424"/>
          <w:sz w:val="24"/>
          <w:szCs w:val="24"/>
        </w:rPr>
        <w:t xml:space="preserve"> муниципального района «</w:t>
      </w:r>
      <w:proofErr w:type="spellStart"/>
      <w:r w:rsidR="00B2078D">
        <w:rPr>
          <w:rFonts w:ascii="Times New Roman" w:eastAsia="Times New Roman" w:hAnsi="Times New Roman" w:cs="Times New Roman"/>
          <w:color w:val="242424"/>
          <w:sz w:val="24"/>
          <w:szCs w:val="24"/>
        </w:rPr>
        <w:t>Дзун-Хемчикский</w:t>
      </w:r>
      <w:proofErr w:type="spellEnd"/>
      <w:r w:rsidR="00B2078D">
        <w:rPr>
          <w:rFonts w:ascii="Times New Roman" w:eastAsia="Times New Roman" w:hAnsi="Times New Roman" w:cs="Times New Roman"/>
          <w:color w:val="242424"/>
          <w:sz w:val="24"/>
          <w:szCs w:val="24"/>
        </w:rPr>
        <w:t xml:space="preserve"> </w:t>
      </w:r>
      <w:proofErr w:type="spellStart"/>
      <w:r w:rsidR="00B2078D">
        <w:rPr>
          <w:rFonts w:ascii="Times New Roman" w:eastAsia="Times New Roman" w:hAnsi="Times New Roman" w:cs="Times New Roman"/>
          <w:color w:val="242424"/>
          <w:sz w:val="24"/>
          <w:szCs w:val="24"/>
        </w:rPr>
        <w:t>кожуун</w:t>
      </w:r>
      <w:proofErr w:type="spellEnd"/>
      <w:r w:rsidR="00B2078D">
        <w:rPr>
          <w:rFonts w:ascii="Times New Roman" w:eastAsia="Times New Roman" w:hAnsi="Times New Roman" w:cs="Times New Roman"/>
          <w:color w:val="242424"/>
          <w:sz w:val="24"/>
          <w:szCs w:val="24"/>
        </w:rPr>
        <w:t xml:space="preserve"> Республики Тыва»</w:t>
      </w:r>
    </w:p>
    <w:p w:rsidR="0044586A" w:rsidRPr="0044586A" w:rsidRDefault="0044586A" w:rsidP="0044586A">
      <w:pPr>
        <w:spacing w:before="100" w:beforeAutospacing="1" w:after="150" w:line="240" w:lineRule="auto"/>
        <w:rPr>
          <w:rFonts w:ascii="Times New Roman" w:eastAsia="Times New Roman" w:hAnsi="Times New Roman" w:cs="Times New Roman"/>
          <w:color w:val="242424"/>
          <w:sz w:val="24"/>
          <w:szCs w:val="24"/>
        </w:rPr>
      </w:pPr>
      <w:proofErr w:type="gramStart"/>
      <w:r w:rsidRPr="0044586A">
        <w:rPr>
          <w:rFonts w:ascii="Times New Roman" w:eastAsia="Times New Roman" w:hAnsi="Times New Roman" w:cs="Times New Roman"/>
          <w:color w:val="242424"/>
          <w:sz w:val="24"/>
          <w:szCs w:val="24"/>
        </w:rPr>
        <w:t>От</w:t>
      </w:r>
      <w:proofErr w:type="gramEnd"/>
      <w:r w:rsidRPr="0044586A">
        <w:rPr>
          <w:rFonts w:ascii="Times New Roman" w:eastAsia="Times New Roman" w:hAnsi="Times New Roman" w:cs="Times New Roman"/>
          <w:color w:val="242424"/>
          <w:sz w:val="24"/>
          <w:szCs w:val="24"/>
        </w:rPr>
        <w:t>_______________________________ (</w:t>
      </w:r>
      <w:proofErr w:type="gramStart"/>
      <w:r w:rsidRPr="0044586A">
        <w:rPr>
          <w:rFonts w:ascii="Times New Roman" w:eastAsia="Times New Roman" w:hAnsi="Times New Roman" w:cs="Times New Roman"/>
          <w:color w:val="242424"/>
          <w:sz w:val="24"/>
          <w:szCs w:val="24"/>
        </w:rPr>
        <w:t>наименование</w:t>
      </w:r>
      <w:proofErr w:type="gramEnd"/>
      <w:r w:rsidRPr="0044586A">
        <w:rPr>
          <w:rFonts w:ascii="Times New Roman" w:eastAsia="Times New Roman" w:hAnsi="Times New Roman" w:cs="Times New Roman"/>
          <w:color w:val="242424"/>
          <w:sz w:val="24"/>
          <w:szCs w:val="24"/>
        </w:rPr>
        <w:t xml:space="preserve"> организации или физического лица)</w:t>
      </w:r>
    </w:p>
    <w:p w:rsidR="0044586A" w:rsidRPr="0044586A" w:rsidRDefault="00B2078D" w:rsidP="0044586A">
      <w:pPr>
        <w:spacing w:before="100" w:beforeAutospacing="1" w:after="150" w:line="24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№_____ «___» ________ 20_</w:t>
      </w:r>
      <w:r w:rsidR="0044586A" w:rsidRPr="0044586A">
        <w:rPr>
          <w:rFonts w:ascii="Times New Roman" w:eastAsia="Times New Roman" w:hAnsi="Times New Roman" w:cs="Times New Roman"/>
          <w:color w:val="242424"/>
          <w:sz w:val="24"/>
          <w:szCs w:val="24"/>
        </w:rPr>
        <w:t>_ год</w:t>
      </w:r>
    </w:p>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b/>
          <w:bCs/>
          <w:color w:val="242424"/>
          <w:sz w:val="24"/>
          <w:szCs w:val="24"/>
        </w:rPr>
        <w:t>Запрос на разъяснение положений конкурсной документации</w:t>
      </w:r>
    </w:p>
    <w:p w:rsidR="0044586A" w:rsidRPr="0044586A" w:rsidRDefault="0044586A" w:rsidP="0044586A">
      <w:pPr>
        <w:spacing w:before="100" w:beforeAutospacing="1" w:after="150" w:line="240" w:lineRule="auto"/>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Прошу Вас разъяснить следующие положения конкурсной документации</w:t>
      </w:r>
    </w:p>
    <w:p w:rsidR="0044586A" w:rsidRPr="0044586A" w:rsidRDefault="0044586A" w:rsidP="0044586A">
      <w:pPr>
        <w:spacing w:before="100" w:beforeAutospacing="1" w:after="150" w:line="240" w:lineRule="auto"/>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___________________________________________________________________________________</w:t>
      </w:r>
    </w:p>
    <w:p w:rsidR="0044586A" w:rsidRPr="0044586A" w:rsidRDefault="0044586A" w:rsidP="0044586A">
      <w:pPr>
        <w:spacing w:before="100" w:beforeAutospacing="1" w:after="150" w:line="240" w:lineRule="auto"/>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___________________________________________________________________________________</w:t>
      </w:r>
    </w:p>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(наименование, номер и предмет конкурса)</w:t>
      </w:r>
    </w:p>
    <w:tbl>
      <w:tblPr>
        <w:tblW w:w="0" w:type="auto"/>
        <w:tblCellMar>
          <w:top w:w="15" w:type="dxa"/>
          <w:left w:w="15" w:type="dxa"/>
          <w:bottom w:w="15" w:type="dxa"/>
          <w:right w:w="15" w:type="dxa"/>
        </w:tblCellMar>
        <w:tblLook w:val="04A0"/>
      </w:tblPr>
      <w:tblGrid>
        <w:gridCol w:w="474"/>
        <w:gridCol w:w="1904"/>
        <w:gridCol w:w="1770"/>
        <w:gridCol w:w="5357"/>
      </w:tblGrid>
      <w:tr w:rsidR="0044586A" w:rsidRPr="0044586A" w:rsidTr="0044586A">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w:t>
            </w:r>
          </w:p>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proofErr w:type="spellStart"/>
            <w:proofErr w:type="gramStart"/>
            <w:r w:rsidRPr="0044586A">
              <w:rPr>
                <w:rFonts w:ascii="Times New Roman" w:eastAsia="Times New Roman" w:hAnsi="Times New Roman" w:cs="Times New Roman"/>
                <w:color w:val="242424"/>
                <w:sz w:val="24"/>
                <w:szCs w:val="24"/>
              </w:rPr>
              <w:t>п</w:t>
            </w:r>
            <w:proofErr w:type="spellEnd"/>
            <w:proofErr w:type="gramEnd"/>
            <w:r w:rsidRPr="0044586A">
              <w:rPr>
                <w:rFonts w:ascii="Times New Roman" w:eastAsia="Times New Roman" w:hAnsi="Times New Roman" w:cs="Times New Roman"/>
                <w:color w:val="242424"/>
                <w:sz w:val="24"/>
                <w:szCs w:val="24"/>
              </w:rPr>
              <w:t>/</w:t>
            </w:r>
            <w:proofErr w:type="spellStart"/>
            <w:r w:rsidRPr="0044586A">
              <w:rPr>
                <w:rFonts w:ascii="Times New Roman" w:eastAsia="Times New Roman" w:hAnsi="Times New Roman" w:cs="Times New Roman"/>
                <w:color w:val="242424"/>
                <w:sz w:val="24"/>
                <w:szCs w:val="24"/>
              </w:rPr>
              <w:t>п</w:t>
            </w:r>
            <w:proofErr w:type="spellEnd"/>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 xml:space="preserve">Раздел </w:t>
            </w:r>
            <w:proofErr w:type="gramStart"/>
            <w:r w:rsidRPr="0044586A">
              <w:rPr>
                <w:rFonts w:ascii="Times New Roman" w:eastAsia="Times New Roman" w:hAnsi="Times New Roman" w:cs="Times New Roman"/>
                <w:color w:val="242424"/>
                <w:sz w:val="24"/>
                <w:szCs w:val="24"/>
              </w:rPr>
              <w:t>конкурсной</w:t>
            </w:r>
            <w:proofErr w:type="gramEnd"/>
          </w:p>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документации</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Ссылка на пункт</w:t>
            </w:r>
          </w:p>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конкурсной</w:t>
            </w:r>
          </w:p>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документации</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before="100" w:beforeAutospacing="1" w:after="150" w:line="240" w:lineRule="auto"/>
              <w:jc w:val="center"/>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Содержание запроса на разъяснение положений конкурсной документации</w:t>
            </w:r>
          </w:p>
        </w:tc>
      </w:tr>
      <w:tr w:rsidR="0044586A" w:rsidRPr="0044586A" w:rsidTr="0044586A">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44586A" w:rsidRPr="0044586A" w:rsidRDefault="0044586A" w:rsidP="0044586A">
            <w:pPr>
              <w:spacing w:after="0" w:line="240" w:lineRule="auto"/>
              <w:rPr>
                <w:rFonts w:ascii="Times New Roman" w:eastAsia="Times New Roman" w:hAnsi="Times New Roman" w:cs="Times New Roman"/>
                <w:color w:val="151515"/>
                <w:sz w:val="24"/>
                <w:szCs w:val="24"/>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44586A" w:rsidRPr="0044586A" w:rsidRDefault="0044586A" w:rsidP="0044586A">
            <w:pPr>
              <w:spacing w:after="0" w:line="240" w:lineRule="auto"/>
              <w:rPr>
                <w:rFonts w:ascii="Times New Roman" w:eastAsia="Times New Roman" w:hAnsi="Times New Roman" w:cs="Times New Roman"/>
                <w:color w:val="151515"/>
                <w:sz w:val="24"/>
                <w:szCs w:val="24"/>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44586A" w:rsidRPr="0044586A" w:rsidRDefault="0044586A" w:rsidP="0044586A">
            <w:pPr>
              <w:spacing w:after="0" w:line="240" w:lineRule="auto"/>
              <w:rPr>
                <w:rFonts w:ascii="Times New Roman" w:eastAsia="Times New Roman" w:hAnsi="Times New Roman" w:cs="Times New Roman"/>
                <w:color w:val="151515"/>
                <w:sz w:val="24"/>
                <w:szCs w:val="24"/>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44586A" w:rsidRPr="0044586A" w:rsidRDefault="0044586A" w:rsidP="0044586A">
            <w:pPr>
              <w:spacing w:after="0" w:line="240" w:lineRule="auto"/>
              <w:rPr>
                <w:rFonts w:ascii="Times New Roman" w:eastAsia="Times New Roman" w:hAnsi="Times New Roman" w:cs="Times New Roman"/>
                <w:color w:val="151515"/>
                <w:sz w:val="24"/>
                <w:szCs w:val="24"/>
              </w:rPr>
            </w:pPr>
          </w:p>
        </w:tc>
      </w:tr>
      <w:tr w:rsidR="0044586A" w:rsidRPr="0044586A" w:rsidTr="0044586A">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after="0" w:line="240" w:lineRule="auto"/>
              <w:rPr>
                <w:rFonts w:ascii="Times New Roman" w:eastAsia="Times New Roman" w:hAnsi="Times New Roman" w:cs="Times New Roman"/>
                <w:color w:val="151515"/>
                <w:sz w:val="24"/>
                <w:szCs w:val="24"/>
              </w:rPr>
            </w:pP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after="0" w:line="240" w:lineRule="auto"/>
              <w:rPr>
                <w:rFonts w:ascii="Times New Roman" w:eastAsia="Times New Roman" w:hAnsi="Times New Roman" w:cs="Times New Roman"/>
                <w:color w:val="151515"/>
                <w:sz w:val="24"/>
                <w:szCs w:val="24"/>
              </w:rPr>
            </w:pP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after="0" w:line="240" w:lineRule="auto"/>
              <w:rPr>
                <w:rFonts w:ascii="Times New Roman" w:eastAsia="Times New Roman" w:hAnsi="Times New Roman" w:cs="Times New Roman"/>
                <w:color w:val="151515"/>
                <w:sz w:val="24"/>
                <w:szCs w:val="24"/>
              </w:rPr>
            </w:pP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44586A" w:rsidRPr="0044586A" w:rsidRDefault="0044586A" w:rsidP="0044586A">
            <w:pPr>
              <w:spacing w:after="0" w:line="240" w:lineRule="auto"/>
              <w:rPr>
                <w:rFonts w:ascii="Times New Roman" w:eastAsia="Times New Roman" w:hAnsi="Times New Roman" w:cs="Times New Roman"/>
                <w:color w:val="151515"/>
                <w:sz w:val="24"/>
                <w:szCs w:val="24"/>
              </w:rPr>
            </w:pPr>
          </w:p>
        </w:tc>
      </w:tr>
    </w:tbl>
    <w:p w:rsidR="0044586A" w:rsidRPr="0044586A" w:rsidRDefault="0044586A" w:rsidP="0044586A">
      <w:pPr>
        <w:spacing w:before="100" w:beforeAutospacing="1" w:after="150" w:line="240" w:lineRule="auto"/>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Ответ на запрос прошу направить по адресу:</w:t>
      </w:r>
    </w:p>
    <w:p w:rsidR="0044586A" w:rsidRPr="0044586A" w:rsidRDefault="0044586A" w:rsidP="0044586A">
      <w:pPr>
        <w:spacing w:before="100" w:beforeAutospacing="1" w:after="150" w:line="240" w:lineRule="auto"/>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_____________________________________________________________________________</w:t>
      </w:r>
    </w:p>
    <w:p w:rsidR="0044586A" w:rsidRPr="0044586A" w:rsidRDefault="0044586A" w:rsidP="0044586A">
      <w:pPr>
        <w:spacing w:before="100" w:beforeAutospacing="1" w:after="150" w:line="240" w:lineRule="auto"/>
        <w:rPr>
          <w:rFonts w:ascii="Times New Roman" w:eastAsia="Times New Roman" w:hAnsi="Times New Roman" w:cs="Times New Roman"/>
          <w:color w:val="242424"/>
          <w:sz w:val="24"/>
          <w:szCs w:val="24"/>
        </w:rPr>
      </w:pPr>
      <w:r w:rsidRPr="0044586A">
        <w:rPr>
          <w:rFonts w:ascii="Times New Roman" w:eastAsia="Times New Roman" w:hAnsi="Times New Roman" w:cs="Times New Roman"/>
          <w:color w:val="242424"/>
          <w:sz w:val="24"/>
          <w:szCs w:val="24"/>
        </w:rPr>
        <w:t>________________ _______________________________</w:t>
      </w:r>
    </w:p>
    <w:p w:rsidR="0044586A" w:rsidRPr="0044586A" w:rsidRDefault="0044586A" w:rsidP="0044586A">
      <w:pPr>
        <w:spacing w:before="100" w:beforeAutospacing="1" w:after="150" w:line="240" w:lineRule="auto"/>
        <w:rPr>
          <w:rFonts w:ascii="Times New Roman" w:eastAsia="Times New Roman" w:hAnsi="Times New Roman" w:cs="Times New Roman"/>
          <w:color w:val="242424"/>
          <w:sz w:val="24"/>
          <w:szCs w:val="24"/>
        </w:rPr>
      </w:pPr>
      <w:proofErr w:type="gramStart"/>
      <w:r w:rsidRPr="0044586A">
        <w:rPr>
          <w:rFonts w:ascii="Times New Roman" w:eastAsia="Times New Roman" w:hAnsi="Times New Roman" w:cs="Times New Roman"/>
          <w:color w:val="242424"/>
          <w:sz w:val="24"/>
          <w:szCs w:val="24"/>
        </w:rPr>
        <w:t>М.П. (подпись лица, подавшего запрос, с указанием фамилии, имени и отчества, заверенная печатью (в случае отсутствия печати ставится отметка «Печати нет»).</w:t>
      </w:r>
      <w:proofErr w:type="gramEnd"/>
      <w:r w:rsidRPr="0044586A">
        <w:rPr>
          <w:rFonts w:ascii="Times New Roman" w:eastAsia="Times New Roman" w:hAnsi="Times New Roman" w:cs="Times New Roman"/>
          <w:color w:val="242424"/>
          <w:sz w:val="24"/>
          <w:szCs w:val="24"/>
        </w:rPr>
        <w:t xml:space="preserve"> </w:t>
      </w:r>
      <w:proofErr w:type="gramStart"/>
      <w:r w:rsidRPr="0044586A">
        <w:rPr>
          <w:rFonts w:ascii="Times New Roman" w:eastAsia="Times New Roman" w:hAnsi="Times New Roman" w:cs="Times New Roman"/>
          <w:color w:val="242424"/>
          <w:sz w:val="24"/>
          <w:szCs w:val="24"/>
        </w:rPr>
        <w:t>В случае подачи запроса от имени юридического лица также указывается должность лица, его подписавшего)</w:t>
      </w:r>
      <w:proofErr w:type="gramEnd"/>
    </w:p>
    <w:p w:rsidR="007A631F" w:rsidRDefault="007A631F" w:rsidP="009D5DCB">
      <w:pPr>
        <w:jc w:val="both"/>
        <w:rPr>
          <w:rFonts w:ascii="Times New Roman" w:hAnsi="Times New Roman" w:cs="Times New Roman"/>
          <w:sz w:val="24"/>
          <w:szCs w:val="24"/>
        </w:rPr>
      </w:pPr>
    </w:p>
    <w:p w:rsidR="007A631F" w:rsidRDefault="007A631F">
      <w:pPr>
        <w:rPr>
          <w:rFonts w:ascii="Times New Roman" w:hAnsi="Times New Roman" w:cs="Times New Roman"/>
          <w:sz w:val="24"/>
          <w:szCs w:val="24"/>
        </w:rPr>
      </w:pPr>
      <w:r>
        <w:rPr>
          <w:rFonts w:ascii="Times New Roman" w:hAnsi="Times New Roman" w:cs="Times New Roman"/>
          <w:sz w:val="24"/>
          <w:szCs w:val="24"/>
        </w:rPr>
        <w:br w:type="page"/>
      </w:r>
    </w:p>
    <w:p w:rsidR="007A631F" w:rsidRPr="007A631F" w:rsidRDefault="007A631F" w:rsidP="00766F54">
      <w:pPr>
        <w:pStyle w:val="a3"/>
        <w:spacing w:before="0" w:beforeAutospacing="0" w:after="0" w:afterAutospacing="0"/>
        <w:jc w:val="right"/>
        <w:rPr>
          <w:color w:val="242424"/>
        </w:rPr>
      </w:pPr>
      <w:r w:rsidRPr="007A631F">
        <w:rPr>
          <w:color w:val="242424"/>
        </w:rPr>
        <w:lastRenderedPageBreak/>
        <w:t>Приложение № 6</w:t>
      </w:r>
    </w:p>
    <w:p w:rsidR="007A631F" w:rsidRPr="007A631F" w:rsidRDefault="007A631F" w:rsidP="00766F54">
      <w:pPr>
        <w:pStyle w:val="a3"/>
        <w:spacing w:before="0" w:beforeAutospacing="0" w:after="0" w:afterAutospacing="0"/>
        <w:jc w:val="right"/>
        <w:rPr>
          <w:color w:val="242424"/>
        </w:rPr>
      </w:pPr>
      <w:r w:rsidRPr="007A631F">
        <w:rPr>
          <w:color w:val="242424"/>
        </w:rPr>
        <w:t>к конкурсной документации</w:t>
      </w:r>
    </w:p>
    <w:p w:rsidR="007A631F" w:rsidRPr="0044586A" w:rsidRDefault="00766F54" w:rsidP="007A631F">
      <w:pPr>
        <w:spacing w:before="100" w:beforeAutospacing="1" w:after="150" w:line="240" w:lineRule="auto"/>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Администрации</w:t>
      </w:r>
      <w:r w:rsidR="007A631F">
        <w:rPr>
          <w:rFonts w:ascii="Times New Roman" w:eastAsia="Times New Roman" w:hAnsi="Times New Roman" w:cs="Times New Roman"/>
          <w:color w:val="242424"/>
          <w:sz w:val="24"/>
          <w:szCs w:val="24"/>
        </w:rPr>
        <w:t xml:space="preserve"> муниципального района «</w:t>
      </w:r>
      <w:proofErr w:type="spellStart"/>
      <w:r w:rsidR="007A631F">
        <w:rPr>
          <w:rFonts w:ascii="Times New Roman" w:eastAsia="Times New Roman" w:hAnsi="Times New Roman" w:cs="Times New Roman"/>
          <w:color w:val="242424"/>
          <w:sz w:val="24"/>
          <w:szCs w:val="24"/>
        </w:rPr>
        <w:t>Дзун-Хемчикский</w:t>
      </w:r>
      <w:proofErr w:type="spellEnd"/>
      <w:r w:rsidR="007A631F">
        <w:rPr>
          <w:rFonts w:ascii="Times New Roman" w:eastAsia="Times New Roman" w:hAnsi="Times New Roman" w:cs="Times New Roman"/>
          <w:color w:val="242424"/>
          <w:sz w:val="24"/>
          <w:szCs w:val="24"/>
        </w:rPr>
        <w:t xml:space="preserve"> </w:t>
      </w:r>
      <w:proofErr w:type="spellStart"/>
      <w:r w:rsidR="007A631F">
        <w:rPr>
          <w:rFonts w:ascii="Times New Roman" w:eastAsia="Times New Roman" w:hAnsi="Times New Roman" w:cs="Times New Roman"/>
          <w:color w:val="242424"/>
          <w:sz w:val="24"/>
          <w:szCs w:val="24"/>
        </w:rPr>
        <w:t>кожуун</w:t>
      </w:r>
      <w:proofErr w:type="spellEnd"/>
      <w:r w:rsidR="007A631F">
        <w:rPr>
          <w:rFonts w:ascii="Times New Roman" w:eastAsia="Times New Roman" w:hAnsi="Times New Roman" w:cs="Times New Roman"/>
          <w:color w:val="242424"/>
          <w:sz w:val="24"/>
          <w:szCs w:val="24"/>
        </w:rPr>
        <w:t xml:space="preserve"> Республики Тыва»</w:t>
      </w:r>
    </w:p>
    <w:p w:rsidR="007A631F" w:rsidRPr="007A631F" w:rsidRDefault="007A631F" w:rsidP="007A631F">
      <w:pPr>
        <w:pStyle w:val="a3"/>
        <w:spacing w:after="150" w:afterAutospacing="0"/>
        <w:rPr>
          <w:color w:val="242424"/>
        </w:rPr>
      </w:pPr>
      <w:proofErr w:type="gramStart"/>
      <w:r w:rsidRPr="007A631F">
        <w:rPr>
          <w:color w:val="242424"/>
        </w:rPr>
        <w:t>От</w:t>
      </w:r>
      <w:proofErr w:type="gramEnd"/>
      <w:r w:rsidRPr="007A631F">
        <w:rPr>
          <w:color w:val="242424"/>
        </w:rPr>
        <w:t>_______________________________ (</w:t>
      </w:r>
      <w:proofErr w:type="gramStart"/>
      <w:r w:rsidRPr="007A631F">
        <w:rPr>
          <w:color w:val="242424"/>
        </w:rPr>
        <w:t>наименование</w:t>
      </w:r>
      <w:proofErr w:type="gramEnd"/>
      <w:r w:rsidRPr="007A631F">
        <w:rPr>
          <w:color w:val="242424"/>
        </w:rPr>
        <w:t xml:space="preserve"> организации или Ф.И.О. физического лица подавшего заявку)</w:t>
      </w:r>
    </w:p>
    <w:p w:rsidR="007A631F" w:rsidRPr="007A631F" w:rsidRDefault="00527C0D" w:rsidP="007A631F">
      <w:pPr>
        <w:pStyle w:val="a3"/>
        <w:spacing w:after="150" w:afterAutospacing="0"/>
        <w:rPr>
          <w:color w:val="242424"/>
        </w:rPr>
      </w:pPr>
      <w:r>
        <w:rPr>
          <w:color w:val="242424"/>
        </w:rPr>
        <w:t>№_____ «___» ________ 20_</w:t>
      </w:r>
      <w:r w:rsidR="007A631F" w:rsidRPr="007A631F">
        <w:rPr>
          <w:color w:val="242424"/>
        </w:rPr>
        <w:t>_ год</w:t>
      </w:r>
    </w:p>
    <w:p w:rsidR="007A631F" w:rsidRPr="007A631F" w:rsidRDefault="007A631F" w:rsidP="007A631F">
      <w:pPr>
        <w:pStyle w:val="a3"/>
        <w:spacing w:after="150" w:afterAutospacing="0"/>
        <w:jc w:val="center"/>
        <w:rPr>
          <w:color w:val="242424"/>
        </w:rPr>
      </w:pPr>
      <w:r w:rsidRPr="007A631F">
        <w:rPr>
          <w:rStyle w:val="a4"/>
          <w:color w:val="242424"/>
        </w:rPr>
        <w:t>Уведомление</w:t>
      </w:r>
    </w:p>
    <w:p w:rsidR="007A631F" w:rsidRPr="007A631F" w:rsidRDefault="007A631F" w:rsidP="007A631F">
      <w:pPr>
        <w:pStyle w:val="a3"/>
        <w:spacing w:after="150" w:afterAutospacing="0"/>
        <w:jc w:val="center"/>
        <w:rPr>
          <w:color w:val="242424"/>
        </w:rPr>
      </w:pPr>
      <w:r w:rsidRPr="007A631F">
        <w:rPr>
          <w:rStyle w:val="a4"/>
          <w:color w:val="242424"/>
        </w:rPr>
        <w:t>об отзыве заявки на участие в конкурсе</w:t>
      </w:r>
    </w:p>
    <w:p w:rsidR="007A631F" w:rsidRPr="007A631F" w:rsidRDefault="007A631F" w:rsidP="007A631F">
      <w:pPr>
        <w:pStyle w:val="a3"/>
        <w:spacing w:after="150" w:afterAutospacing="0"/>
        <w:rPr>
          <w:color w:val="242424"/>
        </w:rPr>
      </w:pPr>
      <w:r w:rsidRPr="007A631F">
        <w:rPr>
          <w:color w:val="242424"/>
        </w:rPr>
        <w:t>Прошу Вас отозвать Заявку на участие в конкурсе</w:t>
      </w:r>
    </w:p>
    <w:p w:rsidR="007A631F" w:rsidRPr="007A631F" w:rsidRDefault="007A631F" w:rsidP="007A631F">
      <w:pPr>
        <w:pStyle w:val="a3"/>
        <w:spacing w:after="150" w:afterAutospacing="0"/>
        <w:jc w:val="center"/>
        <w:rPr>
          <w:color w:val="242424"/>
        </w:rPr>
      </w:pPr>
      <w:r w:rsidRPr="007A631F">
        <w:rPr>
          <w:color w:val="242424"/>
        </w:rPr>
        <w:t>__________________________________________________________________________________ </w:t>
      </w:r>
      <w:r w:rsidRPr="007A631F">
        <w:rPr>
          <w:color w:val="242424"/>
          <w:vertAlign w:val="subscript"/>
        </w:rPr>
        <w:t>(наименование, номер и предмет конкурса)</w:t>
      </w:r>
    </w:p>
    <w:p w:rsidR="007A631F" w:rsidRPr="007A631F" w:rsidRDefault="007A631F" w:rsidP="007A631F">
      <w:pPr>
        <w:pStyle w:val="a3"/>
        <w:spacing w:after="150" w:afterAutospacing="0"/>
        <w:rPr>
          <w:color w:val="242424"/>
        </w:rPr>
      </w:pPr>
      <w:r w:rsidRPr="007A631F">
        <w:rPr>
          <w:color w:val="242424"/>
        </w:rPr>
        <w:t>поданную в _______________________________________________________________________</w:t>
      </w:r>
    </w:p>
    <w:p w:rsidR="007A631F" w:rsidRPr="007A631F" w:rsidRDefault="007A631F" w:rsidP="007A631F">
      <w:pPr>
        <w:pStyle w:val="a3"/>
        <w:spacing w:after="150" w:afterAutospacing="0"/>
        <w:jc w:val="center"/>
        <w:rPr>
          <w:color w:val="242424"/>
        </w:rPr>
      </w:pPr>
      <w:r w:rsidRPr="007A631F">
        <w:rPr>
          <w:color w:val="242424"/>
          <w:vertAlign w:val="subscript"/>
        </w:rPr>
        <w:t>(наименование организатора конкурса)</w:t>
      </w:r>
    </w:p>
    <w:p w:rsidR="007A631F" w:rsidRPr="007A631F" w:rsidRDefault="007A631F" w:rsidP="007A631F">
      <w:pPr>
        <w:pStyle w:val="a3"/>
        <w:spacing w:after="150" w:afterAutospacing="0"/>
        <w:rPr>
          <w:color w:val="242424"/>
        </w:rPr>
      </w:pPr>
      <w:r w:rsidRPr="007A631F">
        <w:rPr>
          <w:color w:val="242424"/>
        </w:rPr>
        <w:t xml:space="preserve">и </w:t>
      </w:r>
      <w:proofErr w:type="gramStart"/>
      <w:r w:rsidRPr="007A631F">
        <w:rPr>
          <w:color w:val="242424"/>
        </w:rPr>
        <w:t>зарегистрированную</w:t>
      </w:r>
      <w:proofErr w:type="gramEnd"/>
      <w:r w:rsidRPr="007A631F">
        <w:rPr>
          <w:color w:val="242424"/>
        </w:rPr>
        <w:t xml:space="preserve"> в журнале регистрации</w:t>
      </w:r>
    </w:p>
    <w:p w:rsidR="007A631F" w:rsidRPr="007A631F" w:rsidRDefault="007A631F" w:rsidP="007A631F">
      <w:pPr>
        <w:pStyle w:val="a3"/>
        <w:spacing w:after="150" w:afterAutospacing="0"/>
        <w:rPr>
          <w:color w:val="242424"/>
        </w:rPr>
      </w:pPr>
      <w:r w:rsidRPr="007A631F">
        <w:rPr>
          <w:color w:val="242424"/>
        </w:rPr>
        <w:t>__________________________________________________________________________________</w:t>
      </w:r>
    </w:p>
    <w:p w:rsidR="007A631F" w:rsidRPr="007A631F" w:rsidRDefault="007A631F" w:rsidP="007A631F">
      <w:pPr>
        <w:pStyle w:val="a3"/>
        <w:spacing w:after="150" w:afterAutospacing="0"/>
        <w:jc w:val="center"/>
        <w:rPr>
          <w:color w:val="242424"/>
        </w:rPr>
      </w:pPr>
      <w:r w:rsidRPr="007A631F">
        <w:rPr>
          <w:color w:val="242424"/>
          <w:vertAlign w:val="subscript"/>
        </w:rPr>
        <w:t>(регистрационный номер, дата, время регистрации заявки)</w:t>
      </w:r>
    </w:p>
    <w:p w:rsidR="007A631F" w:rsidRPr="007A631F" w:rsidRDefault="007A631F" w:rsidP="007A631F">
      <w:pPr>
        <w:pStyle w:val="a3"/>
        <w:spacing w:after="150" w:afterAutospacing="0"/>
        <w:rPr>
          <w:color w:val="242424"/>
        </w:rPr>
      </w:pPr>
      <w:r w:rsidRPr="007A631F">
        <w:rPr>
          <w:color w:val="242424"/>
        </w:rPr>
        <w:t>_____________________________________________</w:t>
      </w:r>
    </w:p>
    <w:p w:rsidR="007A631F" w:rsidRPr="007A631F" w:rsidRDefault="007A631F" w:rsidP="007A631F">
      <w:pPr>
        <w:pStyle w:val="a3"/>
        <w:spacing w:after="150" w:afterAutospacing="0"/>
        <w:rPr>
          <w:color w:val="242424"/>
        </w:rPr>
      </w:pPr>
      <w:proofErr w:type="gramStart"/>
      <w:r w:rsidRPr="007A631F">
        <w:rPr>
          <w:color w:val="242424"/>
        </w:rPr>
        <w:t>М.П. (подпись лица, подавшего запрос, с указанием фамилии, имени и отчества, заверенная печатью (в случае отсутствия печати ставится отметка «Печати нет»).</w:t>
      </w:r>
      <w:proofErr w:type="gramEnd"/>
      <w:r w:rsidRPr="007A631F">
        <w:rPr>
          <w:color w:val="242424"/>
        </w:rPr>
        <w:t xml:space="preserve"> </w:t>
      </w:r>
      <w:proofErr w:type="gramStart"/>
      <w:r w:rsidRPr="007A631F">
        <w:rPr>
          <w:color w:val="242424"/>
        </w:rPr>
        <w:t>В случае подачи запроса от имени юридического лица также указывается должность лица, его подписавшего)</w:t>
      </w:r>
      <w:proofErr w:type="gramEnd"/>
    </w:p>
    <w:p w:rsidR="00211268" w:rsidRPr="007A631F" w:rsidRDefault="00211268" w:rsidP="009D5DCB">
      <w:pPr>
        <w:jc w:val="both"/>
        <w:rPr>
          <w:rFonts w:ascii="Times New Roman" w:hAnsi="Times New Roman" w:cs="Times New Roman"/>
          <w:sz w:val="24"/>
          <w:szCs w:val="24"/>
        </w:rPr>
      </w:pPr>
    </w:p>
    <w:sectPr w:rsidR="00211268" w:rsidRPr="007A631F" w:rsidSect="00ED0E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82E7E"/>
    <w:rsid w:val="000154C0"/>
    <w:rsid w:val="000210D7"/>
    <w:rsid w:val="00021C95"/>
    <w:rsid w:val="00022DDD"/>
    <w:rsid w:val="00060309"/>
    <w:rsid w:val="000633B0"/>
    <w:rsid w:val="00072C1E"/>
    <w:rsid w:val="00075FE0"/>
    <w:rsid w:val="00084032"/>
    <w:rsid w:val="00094472"/>
    <w:rsid w:val="000B5E94"/>
    <w:rsid w:val="000F3B46"/>
    <w:rsid w:val="00103E4B"/>
    <w:rsid w:val="001148E4"/>
    <w:rsid w:val="00145700"/>
    <w:rsid w:val="00163974"/>
    <w:rsid w:val="00166EEB"/>
    <w:rsid w:val="001A006D"/>
    <w:rsid w:val="001A6063"/>
    <w:rsid w:val="001B6227"/>
    <w:rsid w:val="001C16CA"/>
    <w:rsid w:val="001E637B"/>
    <w:rsid w:val="001E7C3D"/>
    <w:rsid w:val="001F4267"/>
    <w:rsid w:val="00211268"/>
    <w:rsid w:val="00217AA5"/>
    <w:rsid w:val="002310C0"/>
    <w:rsid w:val="002323B0"/>
    <w:rsid w:val="0023560A"/>
    <w:rsid w:val="002418E5"/>
    <w:rsid w:val="002A3AD7"/>
    <w:rsid w:val="002C33BC"/>
    <w:rsid w:val="002F09C5"/>
    <w:rsid w:val="002F5147"/>
    <w:rsid w:val="003104C3"/>
    <w:rsid w:val="003B041F"/>
    <w:rsid w:val="003D02EE"/>
    <w:rsid w:val="003D2981"/>
    <w:rsid w:val="003E3851"/>
    <w:rsid w:val="003F5E96"/>
    <w:rsid w:val="00401D39"/>
    <w:rsid w:val="0044586A"/>
    <w:rsid w:val="00476DF6"/>
    <w:rsid w:val="004C7FCD"/>
    <w:rsid w:val="005232BD"/>
    <w:rsid w:val="00525C2F"/>
    <w:rsid w:val="00527C0D"/>
    <w:rsid w:val="005350B1"/>
    <w:rsid w:val="00552826"/>
    <w:rsid w:val="00566025"/>
    <w:rsid w:val="00575B61"/>
    <w:rsid w:val="005A6E46"/>
    <w:rsid w:val="005B09DC"/>
    <w:rsid w:val="005D7538"/>
    <w:rsid w:val="005F5CD3"/>
    <w:rsid w:val="006039D0"/>
    <w:rsid w:val="00606828"/>
    <w:rsid w:val="00607987"/>
    <w:rsid w:val="0064134B"/>
    <w:rsid w:val="00660E47"/>
    <w:rsid w:val="00680128"/>
    <w:rsid w:val="00687E6E"/>
    <w:rsid w:val="006C612E"/>
    <w:rsid w:val="00700CA9"/>
    <w:rsid w:val="00703973"/>
    <w:rsid w:val="007059A9"/>
    <w:rsid w:val="007161C0"/>
    <w:rsid w:val="0072697E"/>
    <w:rsid w:val="00766F54"/>
    <w:rsid w:val="00792D34"/>
    <w:rsid w:val="007A0854"/>
    <w:rsid w:val="007A631F"/>
    <w:rsid w:val="007B173E"/>
    <w:rsid w:val="007C70A3"/>
    <w:rsid w:val="007C78AA"/>
    <w:rsid w:val="007E7083"/>
    <w:rsid w:val="007F2E85"/>
    <w:rsid w:val="007F5BCE"/>
    <w:rsid w:val="00807A20"/>
    <w:rsid w:val="0081238A"/>
    <w:rsid w:val="0085519E"/>
    <w:rsid w:val="008757D5"/>
    <w:rsid w:val="008A69C6"/>
    <w:rsid w:val="008C4EBE"/>
    <w:rsid w:val="008F69C9"/>
    <w:rsid w:val="009017EB"/>
    <w:rsid w:val="009140BD"/>
    <w:rsid w:val="00926B3E"/>
    <w:rsid w:val="00976784"/>
    <w:rsid w:val="009A2BB5"/>
    <w:rsid w:val="009C0ED0"/>
    <w:rsid w:val="009C52A3"/>
    <w:rsid w:val="009D32A8"/>
    <w:rsid w:val="009D5415"/>
    <w:rsid w:val="009D5DCB"/>
    <w:rsid w:val="00A3656D"/>
    <w:rsid w:val="00A503EA"/>
    <w:rsid w:val="00A552EA"/>
    <w:rsid w:val="00A65ECC"/>
    <w:rsid w:val="00A97F5A"/>
    <w:rsid w:val="00AA6559"/>
    <w:rsid w:val="00AC335F"/>
    <w:rsid w:val="00AD1A10"/>
    <w:rsid w:val="00AE174D"/>
    <w:rsid w:val="00B15BC0"/>
    <w:rsid w:val="00B2078D"/>
    <w:rsid w:val="00B36E7D"/>
    <w:rsid w:val="00B436E3"/>
    <w:rsid w:val="00B44C0A"/>
    <w:rsid w:val="00B55511"/>
    <w:rsid w:val="00B619EA"/>
    <w:rsid w:val="00B66C50"/>
    <w:rsid w:val="00B83EE9"/>
    <w:rsid w:val="00BA7A3D"/>
    <w:rsid w:val="00BD3E6E"/>
    <w:rsid w:val="00C65449"/>
    <w:rsid w:val="00CB0309"/>
    <w:rsid w:val="00CC6C77"/>
    <w:rsid w:val="00CC772F"/>
    <w:rsid w:val="00D85446"/>
    <w:rsid w:val="00DC3647"/>
    <w:rsid w:val="00DE79E2"/>
    <w:rsid w:val="00E205A7"/>
    <w:rsid w:val="00E33212"/>
    <w:rsid w:val="00E349C0"/>
    <w:rsid w:val="00ED0EDF"/>
    <w:rsid w:val="00EE7C68"/>
    <w:rsid w:val="00EF3603"/>
    <w:rsid w:val="00F22552"/>
    <w:rsid w:val="00F3392D"/>
    <w:rsid w:val="00F43953"/>
    <w:rsid w:val="00F55338"/>
    <w:rsid w:val="00F82E7E"/>
    <w:rsid w:val="00F83485"/>
    <w:rsid w:val="00F94884"/>
    <w:rsid w:val="00FD5AD4"/>
    <w:rsid w:val="00FF5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2E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94884"/>
    <w:rPr>
      <w:b/>
      <w:bCs/>
    </w:rPr>
  </w:style>
  <w:style w:type="character" w:styleId="a5">
    <w:name w:val="Hyperlink"/>
    <w:basedOn w:val="a0"/>
    <w:uiPriority w:val="99"/>
    <w:unhideWhenUsed/>
    <w:rsid w:val="008F69C9"/>
    <w:rPr>
      <w:color w:val="0000FF"/>
      <w:u w:val="single"/>
    </w:rPr>
  </w:style>
</w:styles>
</file>

<file path=word/webSettings.xml><?xml version="1.0" encoding="utf-8"?>
<w:webSettings xmlns:r="http://schemas.openxmlformats.org/officeDocument/2006/relationships" xmlns:w="http://schemas.openxmlformats.org/wordprocessingml/2006/main">
  <w:divs>
    <w:div w:id="35588855">
      <w:bodyDiv w:val="1"/>
      <w:marLeft w:val="0"/>
      <w:marRight w:val="0"/>
      <w:marTop w:val="0"/>
      <w:marBottom w:val="0"/>
      <w:divBdr>
        <w:top w:val="none" w:sz="0" w:space="0" w:color="auto"/>
        <w:left w:val="none" w:sz="0" w:space="0" w:color="auto"/>
        <w:bottom w:val="none" w:sz="0" w:space="0" w:color="auto"/>
        <w:right w:val="none" w:sz="0" w:space="0" w:color="auto"/>
      </w:divBdr>
      <w:divsChild>
        <w:div w:id="1781953489">
          <w:marLeft w:val="0"/>
          <w:marRight w:val="0"/>
          <w:marTop w:val="0"/>
          <w:marBottom w:val="0"/>
          <w:divBdr>
            <w:top w:val="none" w:sz="0" w:space="0" w:color="auto"/>
            <w:left w:val="none" w:sz="0" w:space="0" w:color="auto"/>
            <w:bottom w:val="none" w:sz="0" w:space="0" w:color="auto"/>
            <w:right w:val="none" w:sz="0" w:space="0" w:color="auto"/>
          </w:divBdr>
        </w:div>
        <w:div w:id="991251301">
          <w:marLeft w:val="0"/>
          <w:marRight w:val="0"/>
          <w:marTop w:val="0"/>
          <w:marBottom w:val="600"/>
          <w:divBdr>
            <w:top w:val="none" w:sz="0" w:space="0" w:color="auto"/>
            <w:left w:val="none" w:sz="0" w:space="0" w:color="auto"/>
            <w:bottom w:val="none" w:sz="0" w:space="0" w:color="auto"/>
            <w:right w:val="none" w:sz="0" w:space="0" w:color="auto"/>
          </w:divBdr>
          <w:divsChild>
            <w:div w:id="726562886">
              <w:marLeft w:val="0"/>
              <w:marRight w:val="0"/>
              <w:marTop w:val="0"/>
              <w:marBottom w:val="0"/>
              <w:divBdr>
                <w:top w:val="none" w:sz="0" w:space="0" w:color="auto"/>
                <w:left w:val="none" w:sz="0" w:space="0" w:color="auto"/>
                <w:bottom w:val="none" w:sz="0" w:space="0" w:color="auto"/>
                <w:right w:val="none" w:sz="0" w:space="0" w:color="auto"/>
              </w:divBdr>
              <w:divsChild>
                <w:div w:id="113544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1019">
      <w:bodyDiv w:val="1"/>
      <w:marLeft w:val="0"/>
      <w:marRight w:val="0"/>
      <w:marTop w:val="0"/>
      <w:marBottom w:val="0"/>
      <w:divBdr>
        <w:top w:val="none" w:sz="0" w:space="0" w:color="auto"/>
        <w:left w:val="none" w:sz="0" w:space="0" w:color="auto"/>
        <w:bottom w:val="none" w:sz="0" w:space="0" w:color="auto"/>
        <w:right w:val="none" w:sz="0" w:space="0" w:color="auto"/>
      </w:divBdr>
    </w:div>
    <w:div w:id="95567161">
      <w:bodyDiv w:val="1"/>
      <w:marLeft w:val="0"/>
      <w:marRight w:val="0"/>
      <w:marTop w:val="0"/>
      <w:marBottom w:val="0"/>
      <w:divBdr>
        <w:top w:val="none" w:sz="0" w:space="0" w:color="auto"/>
        <w:left w:val="none" w:sz="0" w:space="0" w:color="auto"/>
        <w:bottom w:val="none" w:sz="0" w:space="0" w:color="auto"/>
        <w:right w:val="none" w:sz="0" w:space="0" w:color="auto"/>
      </w:divBdr>
    </w:div>
    <w:div w:id="121073718">
      <w:bodyDiv w:val="1"/>
      <w:marLeft w:val="0"/>
      <w:marRight w:val="0"/>
      <w:marTop w:val="0"/>
      <w:marBottom w:val="0"/>
      <w:divBdr>
        <w:top w:val="none" w:sz="0" w:space="0" w:color="auto"/>
        <w:left w:val="none" w:sz="0" w:space="0" w:color="auto"/>
        <w:bottom w:val="none" w:sz="0" w:space="0" w:color="auto"/>
        <w:right w:val="none" w:sz="0" w:space="0" w:color="auto"/>
      </w:divBdr>
    </w:div>
    <w:div w:id="182790038">
      <w:bodyDiv w:val="1"/>
      <w:marLeft w:val="0"/>
      <w:marRight w:val="0"/>
      <w:marTop w:val="0"/>
      <w:marBottom w:val="0"/>
      <w:divBdr>
        <w:top w:val="none" w:sz="0" w:space="0" w:color="auto"/>
        <w:left w:val="none" w:sz="0" w:space="0" w:color="auto"/>
        <w:bottom w:val="none" w:sz="0" w:space="0" w:color="auto"/>
        <w:right w:val="none" w:sz="0" w:space="0" w:color="auto"/>
      </w:divBdr>
    </w:div>
    <w:div w:id="191695744">
      <w:bodyDiv w:val="1"/>
      <w:marLeft w:val="0"/>
      <w:marRight w:val="0"/>
      <w:marTop w:val="0"/>
      <w:marBottom w:val="0"/>
      <w:divBdr>
        <w:top w:val="none" w:sz="0" w:space="0" w:color="auto"/>
        <w:left w:val="none" w:sz="0" w:space="0" w:color="auto"/>
        <w:bottom w:val="none" w:sz="0" w:space="0" w:color="auto"/>
        <w:right w:val="none" w:sz="0" w:space="0" w:color="auto"/>
      </w:divBdr>
    </w:div>
    <w:div w:id="301884470">
      <w:bodyDiv w:val="1"/>
      <w:marLeft w:val="0"/>
      <w:marRight w:val="0"/>
      <w:marTop w:val="0"/>
      <w:marBottom w:val="0"/>
      <w:divBdr>
        <w:top w:val="none" w:sz="0" w:space="0" w:color="auto"/>
        <w:left w:val="none" w:sz="0" w:space="0" w:color="auto"/>
        <w:bottom w:val="none" w:sz="0" w:space="0" w:color="auto"/>
        <w:right w:val="none" w:sz="0" w:space="0" w:color="auto"/>
      </w:divBdr>
    </w:div>
    <w:div w:id="415245980">
      <w:bodyDiv w:val="1"/>
      <w:marLeft w:val="0"/>
      <w:marRight w:val="0"/>
      <w:marTop w:val="0"/>
      <w:marBottom w:val="0"/>
      <w:divBdr>
        <w:top w:val="none" w:sz="0" w:space="0" w:color="auto"/>
        <w:left w:val="none" w:sz="0" w:space="0" w:color="auto"/>
        <w:bottom w:val="none" w:sz="0" w:space="0" w:color="auto"/>
        <w:right w:val="none" w:sz="0" w:space="0" w:color="auto"/>
      </w:divBdr>
    </w:div>
    <w:div w:id="446657357">
      <w:bodyDiv w:val="1"/>
      <w:marLeft w:val="0"/>
      <w:marRight w:val="0"/>
      <w:marTop w:val="0"/>
      <w:marBottom w:val="0"/>
      <w:divBdr>
        <w:top w:val="none" w:sz="0" w:space="0" w:color="auto"/>
        <w:left w:val="none" w:sz="0" w:space="0" w:color="auto"/>
        <w:bottom w:val="none" w:sz="0" w:space="0" w:color="auto"/>
        <w:right w:val="none" w:sz="0" w:space="0" w:color="auto"/>
      </w:divBdr>
    </w:div>
    <w:div w:id="595986354">
      <w:bodyDiv w:val="1"/>
      <w:marLeft w:val="0"/>
      <w:marRight w:val="0"/>
      <w:marTop w:val="0"/>
      <w:marBottom w:val="0"/>
      <w:divBdr>
        <w:top w:val="none" w:sz="0" w:space="0" w:color="auto"/>
        <w:left w:val="none" w:sz="0" w:space="0" w:color="auto"/>
        <w:bottom w:val="none" w:sz="0" w:space="0" w:color="auto"/>
        <w:right w:val="none" w:sz="0" w:space="0" w:color="auto"/>
      </w:divBdr>
    </w:div>
    <w:div w:id="606040211">
      <w:bodyDiv w:val="1"/>
      <w:marLeft w:val="0"/>
      <w:marRight w:val="0"/>
      <w:marTop w:val="0"/>
      <w:marBottom w:val="0"/>
      <w:divBdr>
        <w:top w:val="none" w:sz="0" w:space="0" w:color="auto"/>
        <w:left w:val="none" w:sz="0" w:space="0" w:color="auto"/>
        <w:bottom w:val="none" w:sz="0" w:space="0" w:color="auto"/>
        <w:right w:val="none" w:sz="0" w:space="0" w:color="auto"/>
      </w:divBdr>
    </w:div>
    <w:div w:id="623468725">
      <w:bodyDiv w:val="1"/>
      <w:marLeft w:val="0"/>
      <w:marRight w:val="0"/>
      <w:marTop w:val="0"/>
      <w:marBottom w:val="0"/>
      <w:divBdr>
        <w:top w:val="none" w:sz="0" w:space="0" w:color="auto"/>
        <w:left w:val="none" w:sz="0" w:space="0" w:color="auto"/>
        <w:bottom w:val="none" w:sz="0" w:space="0" w:color="auto"/>
        <w:right w:val="none" w:sz="0" w:space="0" w:color="auto"/>
      </w:divBdr>
    </w:div>
    <w:div w:id="914172384">
      <w:bodyDiv w:val="1"/>
      <w:marLeft w:val="0"/>
      <w:marRight w:val="0"/>
      <w:marTop w:val="0"/>
      <w:marBottom w:val="0"/>
      <w:divBdr>
        <w:top w:val="none" w:sz="0" w:space="0" w:color="auto"/>
        <w:left w:val="none" w:sz="0" w:space="0" w:color="auto"/>
        <w:bottom w:val="none" w:sz="0" w:space="0" w:color="auto"/>
        <w:right w:val="none" w:sz="0" w:space="0" w:color="auto"/>
      </w:divBdr>
    </w:div>
    <w:div w:id="973022484">
      <w:bodyDiv w:val="1"/>
      <w:marLeft w:val="0"/>
      <w:marRight w:val="0"/>
      <w:marTop w:val="0"/>
      <w:marBottom w:val="0"/>
      <w:divBdr>
        <w:top w:val="none" w:sz="0" w:space="0" w:color="auto"/>
        <w:left w:val="none" w:sz="0" w:space="0" w:color="auto"/>
        <w:bottom w:val="none" w:sz="0" w:space="0" w:color="auto"/>
        <w:right w:val="none" w:sz="0" w:space="0" w:color="auto"/>
      </w:divBdr>
    </w:div>
    <w:div w:id="1063142112">
      <w:bodyDiv w:val="1"/>
      <w:marLeft w:val="0"/>
      <w:marRight w:val="0"/>
      <w:marTop w:val="0"/>
      <w:marBottom w:val="0"/>
      <w:divBdr>
        <w:top w:val="none" w:sz="0" w:space="0" w:color="auto"/>
        <w:left w:val="none" w:sz="0" w:space="0" w:color="auto"/>
        <w:bottom w:val="none" w:sz="0" w:space="0" w:color="auto"/>
        <w:right w:val="none" w:sz="0" w:space="0" w:color="auto"/>
      </w:divBdr>
    </w:div>
    <w:div w:id="1090466668">
      <w:bodyDiv w:val="1"/>
      <w:marLeft w:val="0"/>
      <w:marRight w:val="0"/>
      <w:marTop w:val="0"/>
      <w:marBottom w:val="0"/>
      <w:divBdr>
        <w:top w:val="none" w:sz="0" w:space="0" w:color="auto"/>
        <w:left w:val="none" w:sz="0" w:space="0" w:color="auto"/>
        <w:bottom w:val="none" w:sz="0" w:space="0" w:color="auto"/>
        <w:right w:val="none" w:sz="0" w:space="0" w:color="auto"/>
      </w:divBdr>
    </w:div>
    <w:div w:id="1196388757">
      <w:bodyDiv w:val="1"/>
      <w:marLeft w:val="0"/>
      <w:marRight w:val="0"/>
      <w:marTop w:val="0"/>
      <w:marBottom w:val="0"/>
      <w:divBdr>
        <w:top w:val="none" w:sz="0" w:space="0" w:color="auto"/>
        <w:left w:val="none" w:sz="0" w:space="0" w:color="auto"/>
        <w:bottom w:val="none" w:sz="0" w:space="0" w:color="auto"/>
        <w:right w:val="none" w:sz="0" w:space="0" w:color="auto"/>
      </w:divBdr>
    </w:div>
    <w:div w:id="1198592207">
      <w:bodyDiv w:val="1"/>
      <w:marLeft w:val="0"/>
      <w:marRight w:val="0"/>
      <w:marTop w:val="0"/>
      <w:marBottom w:val="0"/>
      <w:divBdr>
        <w:top w:val="none" w:sz="0" w:space="0" w:color="auto"/>
        <w:left w:val="none" w:sz="0" w:space="0" w:color="auto"/>
        <w:bottom w:val="none" w:sz="0" w:space="0" w:color="auto"/>
        <w:right w:val="none" w:sz="0" w:space="0" w:color="auto"/>
      </w:divBdr>
    </w:div>
    <w:div w:id="1363242942">
      <w:bodyDiv w:val="1"/>
      <w:marLeft w:val="0"/>
      <w:marRight w:val="0"/>
      <w:marTop w:val="0"/>
      <w:marBottom w:val="0"/>
      <w:divBdr>
        <w:top w:val="none" w:sz="0" w:space="0" w:color="auto"/>
        <w:left w:val="none" w:sz="0" w:space="0" w:color="auto"/>
        <w:bottom w:val="none" w:sz="0" w:space="0" w:color="auto"/>
        <w:right w:val="none" w:sz="0" w:space="0" w:color="auto"/>
      </w:divBdr>
    </w:div>
    <w:div w:id="1493448449">
      <w:bodyDiv w:val="1"/>
      <w:marLeft w:val="0"/>
      <w:marRight w:val="0"/>
      <w:marTop w:val="0"/>
      <w:marBottom w:val="0"/>
      <w:divBdr>
        <w:top w:val="none" w:sz="0" w:space="0" w:color="auto"/>
        <w:left w:val="none" w:sz="0" w:space="0" w:color="auto"/>
        <w:bottom w:val="none" w:sz="0" w:space="0" w:color="auto"/>
        <w:right w:val="none" w:sz="0" w:space="0" w:color="auto"/>
      </w:divBdr>
    </w:div>
    <w:div w:id="1823739638">
      <w:bodyDiv w:val="1"/>
      <w:marLeft w:val="0"/>
      <w:marRight w:val="0"/>
      <w:marTop w:val="0"/>
      <w:marBottom w:val="0"/>
      <w:divBdr>
        <w:top w:val="none" w:sz="0" w:space="0" w:color="auto"/>
        <w:left w:val="none" w:sz="0" w:space="0" w:color="auto"/>
        <w:bottom w:val="none" w:sz="0" w:space="0" w:color="auto"/>
        <w:right w:val="none" w:sz="0" w:space="0" w:color="auto"/>
      </w:divBdr>
    </w:div>
    <w:div w:id="2123377179">
      <w:bodyDiv w:val="1"/>
      <w:marLeft w:val="0"/>
      <w:marRight w:val="0"/>
      <w:marTop w:val="0"/>
      <w:marBottom w:val="0"/>
      <w:divBdr>
        <w:top w:val="none" w:sz="0" w:space="0" w:color="auto"/>
        <w:left w:val="none" w:sz="0" w:space="0" w:color="auto"/>
        <w:bottom w:val="none" w:sz="0" w:space="0" w:color="auto"/>
        <w:right w:val="none" w:sz="0" w:space="0" w:color="auto"/>
      </w:divBdr>
    </w:div>
    <w:div w:id="214010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Pressa\Desktop\%D0%9F%D0%BE%D0%BB%D0%BE%D0%B6%D0%B5%D0%BD%D0%B8%D1%8F%20%D0%BA%D0%BE%D0%BD%D0%BA%D1%83%D1%80%D1%81.doc" TargetMode="External"/><Relationship Id="rId13" Type="http://schemas.openxmlformats.org/officeDocument/2006/relationships/hyperlink" Target="file:///C:\Users\Pressa\Desktop\%D0%9F%D0%BE%D0%BB%D0%BE%D0%B6%D0%B5%D0%BD%D0%B8%D1%8F%20%D0%BA%D0%BE%D0%BD%D0%BA%D1%83%D1%80%D1%81.doc" TargetMode="External"/><Relationship Id="rId18" Type="http://schemas.openxmlformats.org/officeDocument/2006/relationships/hyperlink" Target="file:///C:\Users\Pressa\Desktop\%D0%9F%D0%BE%D0%BB%D0%BE%D0%B6%D0%B5%D0%BD%D0%B8%D1%8F%20%D0%BA%D0%BE%D0%BD%D0%BA%D1%83%D1%80%D1%81.doc"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C:\Users\Pressa\Desktop\%D0%9F%D0%BE%D0%BB%D0%BE%D0%B6%D0%B5%D0%BD%D0%B8%D1%8F%20%D0%BA%D0%BE%D0%BD%D0%BA%D1%83%D1%80%D1%81.doc" TargetMode="External"/><Relationship Id="rId12" Type="http://schemas.openxmlformats.org/officeDocument/2006/relationships/hyperlink" Target="file:///C:\Users\Pressa\Desktop\%D0%9F%D0%BE%D0%BB%D0%BE%D0%B6%D0%B5%D0%BD%D0%B8%D1%8F%20%D0%BA%D0%BE%D0%BD%D0%BA%D1%83%D1%80%D1%81.doc" TargetMode="External"/><Relationship Id="rId17" Type="http://schemas.openxmlformats.org/officeDocument/2006/relationships/hyperlink" Target="file:///C:\Users\Pressa\Desktop\%D0%9F%D0%BE%D0%BB%D0%BE%D0%B6%D0%B5%D0%BD%D0%B8%D1%8F%20%D0%BA%D0%BE%D0%BD%D0%BA%D1%83%D1%80%D1%81.doc" TargetMode="External"/><Relationship Id="rId2" Type="http://schemas.openxmlformats.org/officeDocument/2006/relationships/settings" Target="settings.xml"/><Relationship Id="rId16" Type="http://schemas.openxmlformats.org/officeDocument/2006/relationships/hyperlink" Target="file:///C:\Users\Pressa\Desktop\%D0%9F%D0%BE%D0%BB%D0%BE%D0%B6%D0%B5%D0%BD%D0%B8%D1%8F%20%D0%BA%D0%BE%D0%BD%D0%BA%D1%83%D1%80%D1%81.doc"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Pressa\Desktop\%D0%9F%D0%BE%D0%BB%D0%BE%D0%B6%D0%B5%D0%BD%D0%B8%D1%8F%20%D0%BA%D0%BE%D0%BD%D0%BA%D1%83%D1%80%D1%81.doc" TargetMode="External"/><Relationship Id="rId11" Type="http://schemas.openxmlformats.org/officeDocument/2006/relationships/hyperlink" Target="file:///C:\Users\Pressa\Desktop\%D0%9F%D0%BE%D0%BB%D0%BE%D0%B6%D0%B5%D0%BD%D0%B8%D1%8F%20%D0%BA%D0%BE%D0%BD%D0%BA%D1%83%D1%80%D1%81.doc" TargetMode="External"/><Relationship Id="rId5" Type="http://schemas.openxmlformats.org/officeDocument/2006/relationships/hyperlink" Target="https://dzyn.rtyva.ru/" TargetMode="External"/><Relationship Id="rId15" Type="http://schemas.openxmlformats.org/officeDocument/2006/relationships/hyperlink" Target="file:///C:\Users\Pressa\Desktop\%D0%9F%D0%BE%D0%BB%D0%BE%D0%B6%D0%B5%D0%BD%D0%B8%D1%8F%20%D0%BA%D0%BE%D0%BD%D0%BA%D1%83%D1%80%D1%81.doc" TargetMode="External"/><Relationship Id="rId10" Type="http://schemas.openxmlformats.org/officeDocument/2006/relationships/hyperlink" Target="file:///C:\Users\Pressa\Desktop\%D0%9F%D0%BE%D0%BB%D0%BE%D0%B6%D0%B5%D0%BD%D0%B8%D1%8F%20%D0%BA%D0%BE%D0%BD%D0%BA%D1%83%D1%80%D1%81.doc" TargetMode="External"/><Relationship Id="rId19" Type="http://schemas.openxmlformats.org/officeDocument/2006/relationships/hyperlink" Target="consultantplus://offline/ref=62ED4F380140F8D5018A1F95A6FB4838573D81BF1ACAEFB1A166167BD1mEO2I" TargetMode="External"/><Relationship Id="rId4" Type="http://schemas.openxmlformats.org/officeDocument/2006/relationships/hyperlink" Target="mailto:a.dzun@mail.ru" TargetMode="External"/><Relationship Id="rId9" Type="http://schemas.openxmlformats.org/officeDocument/2006/relationships/hyperlink" Target="file:///C:\Users\Pressa\Desktop\%D0%9F%D0%BE%D0%BB%D0%BE%D0%B6%D0%B5%D0%BD%D0%B8%D1%8F%20%D0%BA%D0%BE%D0%BD%D0%BA%D1%83%D1%80%D1%81.doc" TargetMode="External"/><Relationship Id="rId14" Type="http://schemas.openxmlformats.org/officeDocument/2006/relationships/hyperlink" Target="file:///C:\Users\Pressa\Desktop\%D0%9F%D0%BE%D0%BB%D0%BE%D0%B6%D0%B5%D0%BD%D0%B8%D1%8F%20%D0%BA%D0%BE%D0%BD%D0%BA%D1%83%D1%80%D1%8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32</Pages>
  <Words>9242</Words>
  <Characters>52686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Тамдын</dc:creator>
  <cp:lastModifiedBy>Zhizneopespechenie</cp:lastModifiedBy>
  <cp:revision>21</cp:revision>
  <dcterms:created xsi:type="dcterms:W3CDTF">2021-12-30T04:27:00Z</dcterms:created>
  <dcterms:modified xsi:type="dcterms:W3CDTF">2023-01-31T04:06:00Z</dcterms:modified>
</cp:coreProperties>
</file>