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«ТЫВА РЕСПУБЛИКАНЫН ЧООН-ХЕМЧИК КОЖУУНУ»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МУНИЦИПАЛДЫГ РАЙОННУН ЧАГЫРГАЗЫ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АЙТЫЫШКЫНЫ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МУНИЦИПАЛЬНОГО РАЙОНА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«ДЗУН-ХЕМЧИКСКИЙ КОЖУУН РЕСПУБЛИКИ ТЫВА»</w:t>
      </w:r>
    </w:p>
    <w:p>
      <w:pPr>
        <w:jc w:val="center"/>
        <w:rPr>
          <w:b/>
          <w:sz w:val="28"/>
        </w:rPr>
      </w:pPr>
      <w:r>
        <w:rPr>
          <w:b/>
          <w:sz w:val="22"/>
          <w:szCs w:val="22"/>
        </w:rPr>
        <w:t>РАСПОРЯЖЕНИЕ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>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мая 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166 -</w:t>
      </w:r>
      <w:r>
        <w:rPr>
          <w:rFonts w:ascii="Times New Roman" w:hAnsi="Times New Roman" w:cs="Times New Roman"/>
          <w:sz w:val="26"/>
          <w:szCs w:val="26"/>
        </w:rPr>
        <w:t>р</w:t>
      </w:r>
    </w:p>
    <w:p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г.Чадан   </w:t>
      </w:r>
    </w:p>
    <w:p>
      <w:pPr>
        <w:pStyle w:val="7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организованном проведении мероприятий, посвященных Международному дню защиты детей – 1 июня в Дзун-Хемчикском кожууне</w:t>
      </w:r>
    </w:p>
    <w:p>
      <w:pPr>
        <w:pStyle w:val="7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организованного проведения мероприятий, посвященных празднованию Международного дня защиты детей – 1 июня на территории Дзун-Хемчикского кожууна, администрация Дзун-Хемчикского кожууна</w:t>
      </w:r>
    </w:p>
    <w:p>
      <w:pPr>
        <w:pStyle w:val="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РАСПОРЯЖАЕТСЯ: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прилагаемый план мероприятий по проведению мероприятий, посвященных празднованию Международного дня защиты детей на территории Дзун-Хемчикского кожууна.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Управлению культуры (</w:t>
      </w:r>
      <w:r>
        <w:rPr>
          <w:rFonts w:ascii="Times New Roman" w:hAnsi="Times New Roman"/>
          <w:sz w:val="26"/>
          <w:szCs w:val="26"/>
          <w:lang w:val="ru-RU"/>
        </w:rPr>
        <w:t>Кыргыс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Г.А.</w:t>
      </w:r>
      <w:r>
        <w:rPr>
          <w:rFonts w:ascii="Times New Roman" w:hAnsi="Times New Roman"/>
          <w:sz w:val="26"/>
          <w:szCs w:val="26"/>
        </w:rPr>
        <w:t xml:space="preserve">), Управлению образования (Куулар А.Б.), </w:t>
      </w:r>
      <w:r>
        <w:rPr>
          <w:rFonts w:ascii="Times New Roman" w:hAnsi="Times New Roman"/>
          <w:sz w:val="26"/>
          <w:szCs w:val="26"/>
          <w:lang w:val="ru-RU"/>
        </w:rPr>
        <w:t>начальнику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отдела семьи, матиеринства и детства администрации кожууна (Монгуш А.К.), </w:t>
      </w:r>
      <w:r>
        <w:rPr>
          <w:rFonts w:ascii="Times New Roman" w:hAnsi="Times New Roman"/>
          <w:sz w:val="26"/>
          <w:szCs w:val="26"/>
          <w:lang w:val="ru-RU"/>
        </w:rPr>
        <w:t>консультанту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КДНиЗП при администрации кожууна  (</w:t>
      </w:r>
      <w:r>
        <w:rPr>
          <w:rFonts w:ascii="Times New Roman" w:hAnsi="Times New Roman"/>
          <w:sz w:val="26"/>
          <w:szCs w:val="26"/>
          <w:lang w:val="ru-RU"/>
        </w:rPr>
        <w:t>Донгак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А.А</w:t>
      </w:r>
      <w:r>
        <w:rPr>
          <w:rFonts w:ascii="Times New Roman" w:hAnsi="Times New Roman"/>
          <w:sz w:val="26"/>
          <w:szCs w:val="26"/>
        </w:rPr>
        <w:t>.),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Управлению труда и социального развития (Ховалыг С.В.), ГБУЗ РТ «Дзун-Хемчикский ММЦ» (Ховалыг Ш.В.), ГБУ РТ «Центр социальной помощи семье и детям Дзун-Хемчикского кожууна»  (Ондар Ю.В.) совместно с  администрациями сельских поселений и города Чадана обеспечить организованное проведение мероприятий на территории кожууна. 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Ответственному секретарю КДНиЗП при администрации кожууна и председателям сельских поселений совместно с субъектами системы профилактики кожууна:</w:t>
      </w:r>
    </w:p>
    <w:p>
      <w:pPr>
        <w:pStyle w:val="8"/>
        <w:spacing w:before="0" w:beforeAutospacing="0" w:after="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патронаж подучетных семей и несовершеннолетних;</w:t>
      </w:r>
    </w:p>
    <w:p>
      <w:pPr>
        <w:pStyle w:val="8"/>
        <w:spacing w:before="0" w:beforeAutospacing="0" w:after="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рейдовые мероприятия с целью профилактики правонарушений среди неблагополучных семей и несовершеннолетних в праздничные и выходные  дни. </w:t>
      </w:r>
    </w:p>
    <w:p>
      <w:pPr>
        <w:pStyle w:val="6"/>
        <w:tabs>
          <w:tab w:val="left" w:pos="273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4. Настоящее распоряжение разместить на официальном сайте администрации Дзун-Хемчикского кожууна.</w:t>
      </w:r>
    </w:p>
    <w:p>
      <w:pPr>
        <w:pStyle w:val="8"/>
        <w:spacing w:before="0" w:beforeAutospacing="0" w:after="0" w:afterAutospacing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Контроль за исполнением настоящего распоряжения возложить на       заместителя председателя администрации кожууна по социальной политике </w:t>
      </w:r>
      <w:r>
        <w:rPr>
          <w:sz w:val="26"/>
          <w:szCs w:val="26"/>
          <w:lang w:val="ru-RU"/>
        </w:rPr>
        <w:t>Монгуш</w:t>
      </w:r>
      <w:r>
        <w:rPr>
          <w:rFonts w:hint="default"/>
          <w:sz w:val="26"/>
          <w:szCs w:val="26"/>
          <w:lang w:val="ru-RU"/>
        </w:rPr>
        <w:t xml:space="preserve"> Д.Д</w:t>
      </w:r>
      <w:r>
        <w:rPr>
          <w:sz w:val="26"/>
          <w:szCs w:val="26"/>
        </w:rPr>
        <w:t>.</w:t>
      </w:r>
    </w:p>
    <w:p>
      <w:pPr>
        <w:pStyle w:val="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</w:t>
      </w:r>
      <w:r>
        <w:rPr>
          <w:rFonts w:ascii="Times New Roman" w:hAnsi="Times New Roman"/>
          <w:b/>
          <w:sz w:val="26"/>
          <w:szCs w:val="26"/>
        </w:rPr>
        <w:t>редседател</w:t>
      </w:r>
      <w:r>
        <w:rPr>
          <w:rFonts w:ascii="Times New Roman" w:hAnsi="Times New Roman"/>
          <w:b/>
          <w:sz w:val="26"/>
          <w:szCs w:val="26"/>
          <w:lang w:val="ru-RU"/>
        </w:rPr>
        <w:t>ь</w:t>
      </w:r>
      <w:r>
        <w:rPr>
          <w:rFonts w:ascii="Times New Roman" w:hAnsi="Times New Roman"/>
          <w:b/>
          <w:sz w:val="26"/>
          <w:szCs w:val="26"/>
        </w:rPr>
        <w:t xml:space="preserve">  администрации</w:t>
      </w:r>
    </w:p>
    <w:p>
      <w:pPr>
        <w:pStyle w:val="7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Дзун-Хемчикского  кожууна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>Ондар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А.Н.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>
      <w:pPr>
        <w:jc w:val="center"/>
        <w:rPr>
          <w:b/>
          <w:sz w:val="26"/>
          <w:szCs w:val="26"/>
        </w:rPr>
        <w:sectPr>
          <w:pgSz w:w="11906" w:h="16838"/>
          <w:pgMar w:top="709" w:right="850" w:bottom="426" w:left="1701" w:header="708" w:footer="708" w:gutter="0"/>
          <w:cols w:space="708" w:num="1"/>
          <w:docGrid w:linePitch="360" w:charSpace="0"/>
        </w:sect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План культурно-массовых мероприятий культурно-досуговых учреждений Дзун-Хемчикского кожууна, посвященных Международному Дню защиты детей – 1 июня</w:t>
      </w:r>
    </w:p>
    <w:tbl>
      <w:tblPr>
        <w:tblStyle w:val="5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16"/>
        <w:gridCol w:w="2551"/>
        <w:gridCol w:w="24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Организаторы и ответственные лица и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Центр развития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  <w:t>Праздник детства «Счастливые дети счастливой страны». Кожуунный конкурс «Мой любимый мультгерой»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Cs w:val="28"/>
                <w:lang w:eastAsia="ru-RU"/>
              </w:rPr>
              <w:t>01 июня</w:t>
            </w:r>
            <w:r>
              <w:rPr>
                <w:rFonts w:hint="default" w:eastAsia="Times New Roman" w:cs="Times New Roman"/>
                <w:bCs/>
                <w:color w:val="000000"/>
                <w:szCs w:val="28"/>
                <w:lang w:val="en-US" w:eastAsia="ru-RU"/>
              </w:rPr>
              <w:t xml:space="preserve"> 2024 г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  <w:t>Сквер «Сесерли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Сат</w:t>
            </w:r>
            <w:r>
              <w:rPr>
                <w:rFonts w:hint="default" w:eastAsia="Times New Roman" w:cs="Times New Roman"/>
                <w:color w:val="000000"/>
                <w:szCs w:val="28"/>
                <w:lang w:val="en-US" w:eastAsia="ru-RU"/>
              </w:rPr>
              <w:t xml:space="preserve"> Ч.С., - директор ЦРК,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8"/>
                <w:lang w:eastAsia="ru-RU"/>
              </w:rPr>
              <w:t>Монгуш А.Б., менеджер по КМД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«Наследие культуры»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«Дети цветы жизни» </w:t>
            </w:r>
            <w:r>
              <w:rPr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ню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7"/>
              </w:rPr>
              <w:t>01 июня.2024г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7"/>
              </w:rPr>
              <w:t>11.00ч.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Сквер</w:t>
            </w:r>
            <w:r>
              <w:rPr>
                <w:rFonts w:hint="default"/>
                <w:szCs w:val="24"/>
                <w:lang w:val="ru-RU"/>
              </w:rPr>
              <w:t xml:space="preserve"> «Сесерлик»</w:t>
            </w:r>
          </w:p>
        </w:tc>
        <w:tc>
          <w:tcPr>
            <w:tcW w:w="297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  А.К директор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Ховалыг Д.Д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РДК им. «Мерген-Херела Монгуш»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hint="default" w:eastAsia="SimSu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hint="default" w:eastAsia="SimSu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Дню защиты детей «Планета детства»</w:t>
            </w:r>
            <w:r>
              <w:rPr>
                <w:rFonts w:hint="default" w:eastAsia="SimSu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>Театрализованное представление «Волшебная страна детства»;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 xml:space="preserve"> Чемпионат среди ползунов «Унгээрбейлер»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 xml:space="preserve"> Парад колясок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>Конкурс рисунков на асфальте «Мой питомец» среди детей от 5 до 7 лет;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>Конкурс песен и стихов «Ярче лета» среди детей от 8 до 14 лет.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  <w:t>Онлайн-конкурс рисунков среди детей с ОВЗ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eastAsia="SimSu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1566" w:firstLineChars="650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Спортивные соревнования: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firstLine="1560" w:firstLineChars="650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Велокросс среди мальчиков с 11 до 14 лет;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firstLine="1560" w:firstLineChars="650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Бег по дистанциям 100 м, 500 м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firstLine="1560" w:firstLineChars="650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Национальная борьба  «Хуреш» среди мальчиков 5-6, 7-8, 9-10, 10-11, 11-12, 13-14, 15-16 лет.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firstLine="1560" w:firstLineChars="650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Роликовая эстафета среди девочек 10-13 лет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eastAsia="SimSu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июня 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Передняя площадка РДК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«Чадаана»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Г.А. - начальник УК,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Ондар Ж.К</w:t>
            </w: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Худрук</w:t>
            </w: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РДК им. М-Х. Монгуш</w:t>
            </w: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>Управление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>Сат А.А. - консультант по спорту администрации,</w:t>
            </w:r>
          </w:p>
          <w:p>
            <w:pPr>
              <w:spacing w:after="0" w:line="240" w:lineRule="auto"/>
              <w:jc w:val="both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>Ооржак А.А. - директор СШОР им. Ч.А. Монгуш</w:t>
            </w:r>
          </w:p>
          <w:p>
            <w:pPr>
              <w:spacing w:after="0" w:line="240" w:lineRule="auto"/>
              <w:jc w:val="both"/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en-US" w:eastAsia="ru-RU"/>
              </w:rPr>
              <w:t>Куулар А.Б. - начальник УО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с. Элдиг-Хем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«Радужная планета детства»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«А у нас сегодня лето» среди детей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песен «Музыкальная планета» для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национальной борьбе «Хуреш» для подростков.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сумона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им. «Кара-Сал Ак-оол» с. Чыргакы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6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ко дню защиты детей «Праздник радости и счастья» для населения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«Здоровье в порядке - спасибо зарядке»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11.00ч.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СДК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им. «Ооржак Хорагай» с. Чыраа-Бажы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парад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«Детство-это мы!»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«Нарисуйте мир» для детей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-Бег на дистанции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«Забег «Унгээрбейлер»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-Веселые старты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-Велогонка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-Борьба «хуреш»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ч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Спортплощадка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сумона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Монгуш Ч.В.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Хурдук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Куулар Х.В.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к/о з\с СДК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СДК им. «Монгуш Дырышпан» с. Хорум-Даг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55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 июня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СДК 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передняя площадка</w:t>
            </w:r>
          </w:p>
        </w:tc>
        <w:tc>
          <w:tcPr>
            <w:tcW w:w="297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Монгуш А.Н.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худ.рук-ль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КДЦ им. "Анатолия Монгуш" с. Шеми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«Парад колясок».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6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 2024г</w:t>
            </w:r>
          </w:p>
          <w:p>
            <w:pPr>
              <w:pStyle w:val="6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10.00-16.00 часов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«Ногаан театр»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40-летние юбиляры сумона Шеми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КДЦ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им. «Сат Манчакай» с. Хондергей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Конкурсно-игровая программа «Этот мир мы дарим детям»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старты «Лето, здоровье, энергия»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«Веселое путешествие»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вольной борьбе «Хуреш» среди мальчиков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самых маленьких участников «Унгээрбейлер»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стихотворений «Наша страна»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«Все Вместе потанцуем»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посетителей)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СДК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Ооржак Х.А  методист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89012007218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Монгуш Аяс Сергеевич – худ.рук. 89527519882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КДЦ им. "Содуна Ольги" с. Теве-Хая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детский праздник «Детство - смех и радость» в день Защиты Детей для детей до 14 лет. Театрализованное представление с участием работников культуры «Чаштарга сон».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Парад-шествие с участием детей арбанов «Мы дети России!».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украшенных колясок «Тачки-2024 г» для детей от 0 до 2 лет.  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стихов «Стихов немало есть на свете» для детей от 3 до 7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песен по свободной теме «Звездный шаг» для детей от 7 до 12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«Золушка прекрасная» для детей до от 3 до 7 лет.  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50 метр для мальчиков с 3-4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60 метр для мальчиков с 5-6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дистанции 50 метр для девочек 3 - 4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дистанции 60 метр для девочек 5-6 лет.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Флешмоб-танцы для детей «Мы дети России».    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борьба хуреш среди мальчиков 3-4 лет «Орлы-2024 г».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борьба хуреш среди мальчиков 5-6 лет «Орлы-2024 г».               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по 13.00 ч.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КДЦ    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2004 года,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Монгуш Айлаана В.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КДЦ         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тел: 89011363853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Куулар Дан-Хая Владимировна            худ.рук КДЦ                                                     тел: 8993018555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Куулар Лилия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Чадамбаевна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89010179086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КДЦ им. "Дамба-Доржу Сат" с. Баян-Тала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 «Танцуй вместе с нами»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Национальная борьба хуреш среди дошкольников сумона.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01.06.2024г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14.00ч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Монгуш А.Н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89527515242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им. "Максима Дакпая" с. Ийме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«Наши дети – наша счастье»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01.06.2024г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 рук СДК, Монгуш Б.К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89235426710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КДЦ им. "Ырлаар Маадыр-оол" с. Бажын-Алаак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в волшебной стране».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11.00ч -100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Б.О.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СДК им. "Донгак Ольги" с. Хайыракан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 ««Мир всем детям на планете»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Конкурс песни «Мой любимый мультгерой»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Колясочный парад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 мир чудес» конкурс рисунков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расстоянии по возрастным категориям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борьба Хуреш по возрастным категориям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«Дюймовочка»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Флеш-моб «Детство - это я и 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«Унгээрбейлер»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01.06.2024г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площадка СДК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Санаа В.В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i/>
        </w:rPr>
      </w:pPr>
    </w:p>
    <w:sectPr>
      <w:pgSz w:w="16838" w:h="11906" w:orient="landscape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D5927"/>
    <w:multiLevelType w:val="singleLevel"/>
    <w:tmpl w:val="C5ED5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10A605"/>
    <w:multiLevelType w:val="singleLevel"/>
    <w:tmpl w:val="1F10A60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87B044E"/>
    <w:multiLevelType w:val="singleLevel"/>
    <w:tmpl w:val="287B044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C345ED"/>
    <w:multiLevelType w:val="multilevel"/>
    <w:tmpl w:val="5AC345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 w:val="0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55478"/>
    <w:multiLevelType w:val="multilevel"/>
    <w:tmpl w:val="6FB5547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5"/>
    <w:rsid w:val="00047370"/>
    <w:rsid w:val="001344BE"/>
    <w:rsid w:val="002C184F"/>
    <w:rsid w:val="002E4795"/>
    <w:rsid w:val="003C45EC"/>
    <w:rsid w:val="00592A0F"/>
    <w:rsid w:val="00641C4F"/>
    <w:rsid w:val="00692C53"/>
    <w:rsid w:val="008100EB"/>
    <w:rsid w:val="00845B9C"/>
    <w:rsid w:val="008751D1"/>
    <w:rsid w:val="008F17D9"/>
    <w:rsid w:val="00914725"/>
    <w:rsid w:val="00A8358D"/>
    <w:rsid w:val="00B33177"/>
    <w:rsid w:val="00B36EA5"/>
    <w:rsid w:val="00C14A7B"/>
    <w:rsid w:val="00C8103C"/>
    <w:rsid w:val="00CB25A6"/>
    <w:rsid w:val="00D22FB2"/>
    <w:rsid w:val="00D92286"/>
    <w:rsid w:val="00DD69C3"/>
    <w:rsid w:val="00F91672"/>
    <w:rsid w:val="00FA18DD"/>
    <w:rsid w:val="0F953344"/>
    <w:rsid w:val="1B521096"/>
    <w:rsid w:val="42F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sfst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4687-FC77-4891-A764-9B0C47021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1768</Words>
  <Characters>10081</Characters>
  <Lines>84</Lines>
  <Paragraphs>23</Paragraphs>
  <TotalTime>198</TotalTime>
  <ScaleCrop>false</ScaleCrop>
  <LinksUpToDate>false</LinksUpToDate>
  <CharactersWithSpaces>11826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2023-05-24T10:56:00Z</dcterms:created>
  <dc:creator>Соцзам</dc:creator>
  <cp:lastModifiedBy>3</cp:lastModifiedBy>
  <cp:lastPrinted>2024-05-14T06:57:16Z</cp:lastPrinted>
  <dcterms:modified xsi:type="dcterms:W3CDTF">2024-05-14T09:15:05Z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89BBE7BB13AD4155937A40B13D412535_12</vt:lpwstr>
  </property>
</Properties>
</file>