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A35" w:rsidRDefault="00417A35" w:rsidP="00417A35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8E75012" wp14:editId="5CF7B780">
            <wp:extent cx="809625" cy="409575"/>
            <wp:effectExtent l="0" t="0" r="9525" b="9525"/>
            <wp:docPr id="1" name="Рисунок 1" descr="Описание: toTkp4YA5z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toTkp4YA5z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A35" w:rsidRDefault="00417A35" w:rsidP="00417A35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417A35" w:rsidRDefault="00417A35" w:rsidP="00417A35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</w:t>
      </w:r>
    </w:p>
    <w:p w:rsidR="00417A35" w:rsidRDefault="00417A35" w:rsidP="00417A35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СУМОН БАЯН-ТАЛИНСКИЙ</w:t>
      </w:r>
    </w:p>
    <w:p w:rsidR="00417A35" w:rsidRDefault="00417A35" w:rsidP="00417A35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ДЗУН-ХЕМЧИКСКОГО КОЖУУНА РЕСПУБЛИКИ ТЫВА</w:t>
      </w:r>
    </w:p>
    <w:p w:rsidR="00417A35" w:rsidRDefault="00417A35" w:rsidP="00417A35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417A35" w:rsidRDefault="00417A35" w:rsidP="00417A35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ТЫВА РЕСПУБЛИКАНЫН ЧООН-ХЕМЧИК КОЖУУНУН</w:t>
      </w:r>
    </w:p>
    <w:p w:rsidR="00417A35" w:rsidRDefault="00417A35" w:rsidP="00417A35">
      <w:pPr>
        <w:pStyle w:val="1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БАЯН-ТАЛА</w:t>
      </w:r>
      <w:proofErr w:type="gramEnd"/>
      <w:r>
        <w:rPr>
          <w:rFonts w:ascii="Times New Roman" w:hAnsi="Times New Roman"/>
          <w:sz w:val="24"/>
          <w:szCs w:val="24"/>
        </w:rPr>
        <w:t xml:space="preserve"> КОДЭЭ СУМУ ЧАГЫРГАЗЫНЫН</w:t>
      </w:r>
    </w:p>
    <w:p w:rsidR="00417A35" w:rsidRDefault="00417A35" w:rsidP="00417A35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ДОКТААЛЫ</w:t>
      </w:r>
    </w:p>
    <w:p w:rsidR="00417A35" w:rsidRDefault="00417A35" w:rsidP="00417A35">
      <w:pPr>
        <w:pStyle w:val="1"/>
        <w:rPr>
          <w:rFonts w:ascii="Times New Roman" w:hAnsi="Times New Roman"/>
          <w:sz w:val="28"/>
          <w:szCs w:val="28"/>
        </w:rPr>
      </w:pPr>
    </w:p>
    <w:p w:rsidR="00417A35" w:rsidRDefault="00417A35" w:rsidP="00417A35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«19» мая   2023 г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аян</w:t>
      </w:r>
      <w:proofErr w:type="spellEnd"/>
      <w:r>
        <w:rPr>
          <w:rFonts w:ascii="Times New Roman" w:hAnsi="Times New Roman"/>
          <w:sz w:val="28"/>
          <w:szCs w:val="28"/>
        </w:rPr>
        <w:t>-Тала                           №  10</w:t>
      </w:r>
    </w:p>
    <w:p w:rsidR="00417A35" w:rsidRDefault="00417A35" w:rsidP="00417A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7A35" w:rsidRDefault="00417A35" w:rsidP="00417A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мерах поддержки арендаторов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17A35" w:rsidRDefault="00417A35" w:rsidP="00417A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имущества в связи с частичной мобилизацией</w:t>
      </w:r>
    </w:p>
    <w:p w:rsidR="00417A35" w:rsidRDefault="00417A35" w:rsidP="00417A3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17A35" w:rsidRDefault="00417A35" w:rsidP="00417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распоряжением Правительства Российской Федерации от 15 октября 2022 года № 3046-р, на основании статьи 4 . п.3 Устава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</w:t>
      </w:r>
      <w:proofErr w:type="spellEnd"/>
      <w:r>
        <w:rPr>
          <w:rFonts w:ascii="Times New Roman" w:hAnsi="Times New Roman"/>
          <w:sz w:val="28"/>
          <w:szCs w:val="28"/>
        </w:rPr>
        <w:t xml:space="preserve"> Баян-</w:t>
      </w:r>
      <w:proofErr w:type="spellStart"/>
      <w:r>
        <w:rPr>
          <w:rFonts w:ascii="Times New Roman" w:hAnsi="Times New Roman"/>
          <w:sz w:val="28"/>
          <w:szCs w:val="28"/>
        </w:rPr>
        <w:t>Талинский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Республики Тыва, постановляю: </w:t>
      </w:r>
    </w:p>
    <w:p w:rsidR="00417A35" w:rsidRDefault="00417A35" w:rsidP="00417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Предоставить арендаторам - физическим лицам, в том числе индивидуальным предпринимателям, юридическим лицам,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Федерации в соответствии с </w:t>
      </w:r>
      <w:hyperlink r:id="rId6" w:history="1">
        <w:r w:rsidRPr="00D07508">
          <w:rPr>
            <w:rStyle w:val="a3"/>
            <w:rFonts w:ascii="Times New Roman" w:hAnsi="Times New Roman"/>
            <w:color w:val="auto"/>
            <w:sz w:val="28"/>
            <w:szCs w:val="28"/>
          </w:rPr>
          <w:t>Указом</w:t>
        </w:r>
      </w:hyperlink>
      <w:r w:rsidRPr="00D075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Президента Российской Федерации от 21 сентября 2022 года                     № 647 «Об объявлении частичной мобилизации в Российской Федерации» или проходящие военную службу по контракту, заключенному в соответствии </w:t>
      </w:r>
      <w:r w:rsidRPr="00D07508">
        <w:rPr>
          <w:rFonts w:ascii="Times New Roman" w:hAnsi="Times New Roman"/>
          <w:sz w:val="28"/>
          <w:szCs w:val="28"/>
        </w:rPr>
        <w:t xml:space="preserve">с </w:t>
      </w:r>
      <w:hyperlink r:id="rId7" w:history="1">
        <w:r w:rsidRPr="00D07508">
          <w:rPr>
            <w:rStyle w:val="a3"/>
            <w:rFonts w:ascii="Times New Roman" w:hAnsi="Times New Roman"/>
            <w:color w:val="auto"/>
            <w:sz w:val="28"/>
            <w:szCs w:val="28"/>
          </w:rPr>
          <w:t>пунктом 7 статьи 38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28 марта 1998 года № 53-ФЗ «О воинской обязанности и военной службе» (далее - Федеральный закон), либо заключившие контракт о добровольном содействии в выполнении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задач, возложенных на Вооруженные Силы Российской Федерации:</w:t>
      </w:r>
    </w:p>
    <w:p w:rsidR="00417A35" w:rsidRDefault="00417A35" w:rsidP="00417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отсрочку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417A35" w:rsidRDefault="00417A35" w:rsidP="00417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возможность расторжения договоров аренды без применения штрафных санкций.</w:t>
      </w:r>
    </w:p>
    <w:p w:rsidR="00417A35" w:rsidRDefault="00417A35" w:rsidP="00417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Предоставление отсрочки уплаты арендной платы, указанной в </w:t>
      </w:r>
      <w:hyperlink r:id="rId8" w:anchor="P7" w:history="1">
        <w:r w:rsidRPr="00D07508">
          <w:rPr>
            <w:rStyle w:val="a3"/>
            <w:rFonts w:ascii="Times New Roman" w:hAnsi="Times New Roman"/>
            <w:color w:val="auto"/>
            <w:sz w:val="28"/>
            <w:szCs w:val="28"/>
          </w:rPr>
          <w:t>подпункте «а» пункта 1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постановления, осуществляется на следующих условиях:</w:t>
      </w:r>
    </w:p>
    <w:p w:rsidR="00417A35" w:rsidRDefault="00417A35" w:rsidP="00417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</w:t>
      </w:r>
      <w:r>
        <w:rPr>
          <w:rFonts w:ascii="Times New Roman" w:hAnsi="Times New Roman"/>
          <w:sz w:val="28"/>
          <w:szCs w:val="28"/>
        </w:rPr>
        <w:lastRenderedPageBreak/>
        <w:t xml:space="preserve">выполнении задач, возложенных на Вооруженные Силы Российской Федерации, лицом, указанным в </w:t>
      </w:r>
      <w:hyperlink r:id="rId9" w:anchor="P6" w:history="1">
        <w:r w:rsidRPr="00D07508">
          <w:rPr>
            <w:rStyle w:val="a3"/>
            <w:rFonts w:ascii="Times New Roman" w:hAnsi="Times New Roman"/>
            <w:color w:val="auto"/>
            <w:sz w:val="28"/>
            <w:szCs w:val="28"/>
          </w:rPr>
          <w:t>пункте 1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постановления;</w:t>
      </w:r>
    </w:p>
    <w:p w:rsidR="00417A35" w:rsidRDefault="00417A35" w:rsidP="00417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0" w:history="1">
        <w:r w:rsidRPr="00D07508">
          <w:rPr>
            <w:rStyle w:val="a3"/>
            <w:rFonts w:ascii="Times New Roman" w:hAnsi="Times New Roman"/>
            <w:color w:val="auto"/>
            <w:sz w:val="28"/>
            <w:szCs w:val="28"/>
          </w:rPr>
          <w:t>пунктом 7 статьи 38</w:t>
        </w:r>
      </w:hyperlink>
      <w:r w:rsidRPr="00D075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предоставленного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федеральным органом исполнительной власти, с которым заключены указанные контракты;</w:t>
      </w:r>
    </w:p>
    <w:p w:rsidR="00417A35" w:rsidRDefault="00417A35" w:rsidP="00417A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арендатору предоставляется отсрочка уплаты арендной платы на период прохождения лицом, указанным в </w:t>
      </w:r>
      <w:hyperlink r:id="rId11" w:anchor="P6" w:history="1">
        <w:r w:rsidRPr="00D0750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пункте 1</w:t>
        </w:r>
      </w:hyperlink>
      <w:r w:rsidRPr="00D07508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417A35" w:rsidRDefault="00417A35" w:rsidP="00417A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417A35" w:rsidRDefault="00417A35" w:rsidP="00417A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417A35" w:rsidRDefault="00417A35" w:rsidP="00417A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</w:t>
      </w:r>
      <w:hyperlink r:id="rId12" w:anchor="P6" w:history="1">
        <w:r w:rsidRPr="00D0750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пункте 1</w:t>
        </w:r>
      </w:hyperlink>
      <w:r w:rsidRPr="00D07508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  <w:proofErr w:type="gramEnd"/>
    </w:p>
    <w:p w:rsidR="00417A35" w:rsidRDefault="00417A35" w:rsidP="00417A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417A35" w:rsidRDefault="00417A35" w:rsidP="00417A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Расторжение договора аренды без применения штрафных санкций, указанное в </w:t>
      </w:r>
      <w:hyperlink r:id="rId13" w:anchor="P8" w:history="1">
        <w:r w:rsidRPr="00D0750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подпункте «б» пункта 1</w:t>
        </w:r>
      </w:hyperlink>
      <w:r w:rsidRPr="00D075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постановления, осуществляется на следующих условиях:</w:t>
      </w:r>
    </w:p>
    <w:p w:rsidR="00417A35" w:rsidRDefault="00417A35" w:rsidP="00417A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4" w:history="1">
        <w:r w:rsidRPr="00D0750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пунктом 7 статьи 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38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Федерации,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предоставленного федеральным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органом исполнительной власти, с которым заключены указанные контракты;</w:t>
      </w:r>
    </w:p>
    <w:p w:rsidR="00417A35" w:rsidRDefault="00417A35" w:rsidP="00417A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417A35" w:rsidRDefault="00417A35" w:rsidP="00417A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417A35" w:rsidRDefault="00417A35" w:rsidP="00417A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Меры поддержки, указанные в пункте 1 настоящего постановления, предоставляются по договорам аренды:</w:t>
      </w:r>
    </w:p>
    <w:p w:rsidR="00417A35" w:rsidRDefault="00417A35" w:rsidP="00417A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муниципального имущества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Баян-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</w:t>
      </w:r>
      <w:r>
        <w:rPr>
          <w:rFonts w:ascii="Times New Roman" w:hAnsi="Times New Roman"/>
          <w:sz w:val="28"/>
          <w:szCs w:val="28"/>
        </w:rPr>
        <w:t>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,  составляющего казну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(в том числе земельных участков);</w:t>
      </w:r>
    </w:p>
    <w:p w:rsidR="00417A35" w:rsidRDefault="00417A35" w:rsidP="00417A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муниципального имущества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Баян-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района </w:t>
      </w:r>
      <w:r>
        <w:rPr>
          <w:rFonts w:ascii="Times New Roman" w:hAnsi="Times New Roman"/>
          <w:sz w:val="28"/>
          <w:szCs w:val="28"/>
        </w:rPr>
        <w:t>Республики Тыва</w:t>
      </w:r>
      <w:r>
        <w:rPr>
          <w:rFonts w:ascii="Times New Roman" w:hAnsi="Times New Roman" w:cs="Times New Roman"/>
          <w:sz w:val="28"/>
          <w:szCs w:val="28"/>
        </w:rPr>
        <w:t>,  закрепленного на праве оперативного управления или на праве хозяйственного ведения.</w:t>
      </w:r>
    </w:p>
    <w:p w:rsidR="00417A35" w:rsidRDefault="00417A35" w:rsidP="00417A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Настоящее постановление вступает в силу со дня его официального опубликования (обнародования). </w:t>
      </w:r>
    </w:p>
    <w:p w:rsidR="00417A35" w:rsidRDefault="00417A35" w:rsidP="00417A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7A35" w:rsidRDefault="00417A35" w:rsidP="00417A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7A35" w:rsidRDefault="00417A35" w:rsidP="00417A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7A35" w:rsidRDefault="00417A35" w:rsidP="00417A35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/>
          <w:bCs/>
          <w:color w:val="26282F"/>
          <w:sz w:val="28"/>
          <w:szCs w:val="28"/>
        </w:rPr>
      </w:pPr>
      <w:r>
        <w:rPr>
          <w:rFonts w:ascii="Times New Roman" w:eastAsia="Times New Roman" w:hAnsi="Times New Roman"/>
          <w:bCs/>
          <w:color w:val="26282F"/>
          <w:sz w:val="28"/>
          <w:szCs w:val="28"/>
        </w:rPr>
        <w:t>Председатель администрации</w:t>
      </w:r>
    </w:p>
    <w:p w:rsidR="00417A35" w:rsidRDefault="00417A35" w:rsidP="00417A35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/>
          <w:bCs/>
          <w:color w:val="26282F"/>
          <w:sz w:val="28"/>
          <w:szCs w:val="28"/>
        </w:rPr>
      </w:pPr>
      <w:r>
        <w:rPr>
          <w:rFonts w:ascii="Times New Roman" w:eastAsia="Times New Roman" w:hAnsi="Times New Roman"/>
          <w:bCs/>
          <w:color w:val="26282F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/>
          <w:bCs/>
          <w:color w:val="26282F"/>
          <w:sz w:val="28"/>
          <w:szCs w:val="28"/>
        </w:rPr>
        <w:t>сумон</w:t>
      </w:r>
      <w:proofErr w:type="spellEnd"/>
      <w:r>
        <w:rPr>
          <w:rFonts w:ascii="Times New Roman" w:eastAsia="Times New Roman" w:hAnsi="Times New Roman"/>
          <w:bCs/>
          <w:color w:val="26282F"/>
          <w:sz w:val="28"/>
          <w:szCs w:val="28"/>
        </w:rPr>
        <w:t xml:space="preserve"> Баян-</w:t>
      </w:r>
      <w:proofErr w:type="spellStart"/>
      <w:r>
        <w:rPr>
          <w:rFonts w:ascii="Times New Roman" w:eastAsia="Times New Roman" w:hAnsi="Times New Roman"/>
          <w:bCs/>
          <w:color w:val="26282F"/>
          <w:sz w:val="28"/>
          <w:szCs w:val="28"/>
        </w:rPr>
        <w:t>Талинский</w:t>
      </w:r>
      <w:proofErr w:type="spellEnd"/>
      <w:r>
        <w:rPr>
          <w:rFonts w:ascii="Times New Roman" w:eastAsia="Times New Roman" w:hAnsi="Times New Roman"/>
          <w:bCs/>
          <w:color w:val="26282F"/>
          <w:sz w:val="28"/>
          <w:szCs w:val="28"/>
        </w:rPr>
        <w:t xml:space="preserve">                                                 </w:t>
      </w:r>
    </w:p>
    <w:p w:rsidR="00417A35" w:rsidRDefault="00417A35" w:rsidP="00417A35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/>
          <w:bCs/>
          <w:color w:val="26282F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Cs/>
          <w:color w:val="26282F"/>
          <w:sz w:val="28"/>
          <w:szCs w:val="28"/>
        </w:rPr>
        <w:t>Дзун-Хемчикского</w:t>
      </w:r>
      <w:proofErr w:type="spellEnd"/>
      <w:r>
        <w:rPr>
          <w:rFonts w:ascii="Times New Roman" w:eastAsia="Times New Roman" w:hAnsi="Times New Roman"/>
          <w:bCs/>
          <w:color w:val="26282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26282F"/>
          <w:sz w:val="28"/>
          <w:szCs w:val="28"/>
        </w:rPr>
        <w:t>кожууна</w:t>
      </w:r>
      <w:proofErr w:type="spellEnd"/>
      <w:r>
        <w:rPr>
          <w:rFonts w:ascii="Times New Roman" w:eastAsia="Times New Roman" w:hAnsi="Times New Roman"/>
          <w:bCs/>
          <w:color w:val="26282F"/>
          <w:sz w:val="28"/>
          <w:szCs w:val="28"/>
        </w:rPr>
        <w:t xml:space="preserve">                                                </w:t>
      </w:r>
      <w:proofErr w:type="spellStart"/>
      <w:r>
        <w:rPr>
          <w:rFonts w:ascii="Times New Roman" w:eastAsia="Times New Roman" w:hAnsi="Times New Roman"/>
          <w:bCs/>
          <w:color w:val="26282F"/>
          <w:sz w:val="28"/>
          <w:szCs w:val="28"/>
        </w:rPr>
        <w:t>Ондар</w:t>
      </w:r>
      <w:proofErr w:type="spellEnd"/>
      <w:r>
        <w:rPr>
          <w:rFonts w:ascii="Times New Roman" w:eastAsia="Times New Roman" w:hAnsi="Times New Roman"/>
          <w:bCs/>
          <w:color w:val="26282F"/>
          <w:sz w:val="28"/>
          <w:szCs w:val="28"/>
        </w:rPr>
        <w:t xml:space="preserve"> А.А</w:t>
      </w:r>
    </w:p>
    <w:p w:rsidR="00417A35" w:rsidRDefault="00417A35" w:rsidP="00417A35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/>
          <w:bCs/>
          <w:color w:val="26282F"/>
          <w:sz w:val="28"/>
          <w:szCs w:val="28"/>
        </w:rPr>
      </w:pPr>
    </w:p>
    <w:p w:rsidR="00D10870" w:rsidRDefault="00D10870">
      <w:bookmarkStart w:id="0" w:name="_GoBack"/>
      <w:bookmarkEnd w:id="0"/>
    </w:p>
    <w:sectPr w:rsidR="00D10870" w:rsidSect="00417A35">
      <w:pgSz w:w="11907" w:h="16839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D84"/>
    <w:rsid w:val="00130CD9"/>
    <w:rsid w:val="00417A35"/>
    <w:rsid w:val="00762D84"/>
    <w:rsid w:val="00D1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417A3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17A3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styleId="a3">
    <w:name w:val="Hyperlink"/>
    <w:basedOn w:val="a0"/>
    <w:uiPriority w:val="99"/>
    <w:unhideWhenUsed/>
    <w:rsid w:val="00417A35"/>
    <w:rPr>
      <w:color w:val="0000FF"/>
      <w:u w:val="single"/>
    </w:rPr>
  </w:style>
  <w:style w:type="paragraph" w:customStyle="1" w:styleId="1">
    <w:name w:val="Без интервала1"/>
    <w:rsid w:val="00417A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7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7A3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417A3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17A3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styleId="a3">
    <w:name w:val="Hyperlink"/>
    <w:basedOn w:val="a0"/>
    <w:uiPriority w:val="99"/>
    <w:unhideWhenUsed/>
    <w:rsid w:val="00417A35"/>
    <w:rPr>
      <w:color w:val="0000FF"/>
      <w:u w:val="single"/>
    </w:rPr>
  </w:style>
  <w:style w:type="paragraph" w:customStyle="1" w:styleId="1">
    <w:name w:val="Без интервала1"/>
    <w:rsid w:val="00417A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7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7A3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ayan\Downloads\&#1055;&#1088;&#1086;&#1077;&#1082;&#1090;%20&#1084;&#1086;&#1076;&#1077;&#1083;&#1100;&#1085;&#1086;&#1075;&#1086;%20&#1053;&#1055;&#1040;%20&#1087;&#1086;%20&#1057;&#1042;&#1054;%20&#1057;&#1055;&#1057;%20(1).docx" TargetMode="External"/><Relationship Id="rId13" Type="http://schemas.openxmlformats.org/officeDocument/2006/relationships/hyperlink" Target="file:///C:\Users\bayan\Downloads\&#1055;&#1088;&#1086;&#1077;&#1082;&#1090;%20&#1084;&#1086;&#1076;&#1077;&#1083;&#1100;&#1085;&#1086;&#1075;&#1086;%20&#1053;&#1055;&#1040;%20&#1087;&#1086;%20&#1057;&#1042;&#1054;%20&#1057;&#1055;&#1057;%20(1)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1BEB39A7DD9D7A97CD03BE03755F470F9B9036B772B2C40573D9138DA89B280B5D8183CAD067D5578C12971F069492B54DB4DAC49I0IFO" TargetMode="External"/><Relationship Id="rId12" Type="http://schemas.openxmlformats.org/officeDocument/2006/relationships/hyperlink" Target="file:///C:\Users\bayan\Downloads\&#1055;&#1088;&#1086;&#1077;&#1082;&#1090;%20&#1084;&#1086;&#1076;&#1077;&#1083;&#1100;&#1085;&#1086;&#1075;&#1086;%20&#1053;&#1055;&#1040;%20&#1087;&#1086;%20&#1057;&#1042;&#1054;%20&#1057;&#1055;&#1057;%20(1).docx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BEB39A7DD9D7A97CD03BE03755F470F9B907667D202C40573D9138DA89B280A7D84037AC096800289B7E7CF2I6I2O" TargetMode="External"/><Relationship Id="rId11" Type="http://schemas.openxmlformats.org/officeDocument/2006/relationships/hyperlink" Target="file:///C:\Users\bayan\Downloads\&#1055;&#1088;&#1086;&#1077;&#1082;&#1090;%20&#1084;&#1086;&#1076;&#1077;&#1083;&#1100;&#1085;&#1086;&#1075;&#1086;%20&#1053;&#1055;&#1040;%20&#1087;&#1086;%20&#1057;&#1042;&#1054;%20&#1057;&#1055;&#1057;%20(1).docx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CF9FDB7528136D43C24019FDC82DD97CC326FD604BB35D44AF6C9710464BE2A98A606F13603C47271C209E42262A38D046D7D9893J6IB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bayan\Downloads\&#1055;&#1088;&#1086;&#1077;&#1082;&#1090;%20&#1084;&#1086;&#1076;&#1077;&#1083;&#1100;&#1085;&#1086;&#1075;&#1086;%20&#1053;&#1055;&#1040;%20&#1087;&#1086;%20&#1057;&#1042;&#1054;%20&#1057;&#1055;&#1057;%20(1).docx" TargetMode="External"/><Relationship Id="rId14" Type="http://schemas.openxmlformats.org/officeDocument/2006/relationships/hyperlink" Target="consultantplus://offline/ref=6CF9FDB7528136D43C24019FDC82DD97CC326FD604BB35D44AF6C9710464BE2A98A606F13603C47271C209E42262A38D046D7D9893J6I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1101</Words>
  <Characters>6278</Characters>
  <Application>Microsoft Office Word</Application>
  <DocSecurity>0</DocSecurity>
  <Lines>52</Lines>
  <Paragraphs>14</Paragraphs>
  <ScaleCrop>false</ScaleCrop>
  <Company>sborka</Company>
  <LinksUpToDate>false</LinksUpToDate>
  <CharactersWithSpaces>7365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bayan</dc:creator>
  <cp:keywords/>
  <dc:description/>
  <cp:lastModifiedBy>bayan</cp:lastModifiedBy>
  <cp:revision>2</cp:revision>
  <dcterms:created xsi:type="dcterms:W3CDTF">2024-02-21T08:20:00Z</dcterms:created>
  <dcterms:modified xsi:type="dcterms:W3CDTF">2024-02-21T08:20:00Z</dcterms:modified>
</cp:coreProperties>
</file>