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6A" w:rsidRDefault="00C4686A" w:rsidP="00C4686A">
      <w:pPr>
        <w:spacing w:after="60"/>
        <w:jc w:val="center"/>
        <w:outlineLvl w:val="1"/>
        <w:rPr>
          <w:rFonts w:eastAsia="Arial Unicode MS"/>
        </w:rPr>
      </w:pPr>
    </w:p>
    <w:p w:rsidR="00C4686A" w:rsidRDefault="00C4686A" w:rsidP="00C4686A">
      <w:pPr>
        <w:spacing w:after="60"/>
        <w:jc w:val="center"/>
        <w:outlineLvl w:val="1"/>
        <w:rPr>
          <w:rFonts w:eastAsia="Arial Unicode MS"/>
        </w:rPr>
      </w:pPr>
    </w:p>
    <w:p w:rsidR="00C4686A" w:rsidRDefault="00C4686A" w:rsidP="00C4686A">
      <w:pPr>
        <w:spacing w:after="60"/>
        <w:jc w:val="center"/>
        <w:outlineLvl w:val="1"/>
        <w:rPr>
          <w:rFonts w:eastAsia="Arial Unicode MS"/>
        </w:rPr>
      </w:pPr>
      <w:r>
        <w:rPr>
          <w:rFonts w:eastAsia="Arial Unicode MS"/>
          <w:noProof/>
        </w:rPr>
        <w:drawing>
          <wp:inline distT="0" distB="0" distL="0" distR="0">
            <wp:extent cx="828040" cy="802005"/>
            <wp:effectExtent l="0" t="0" r="0" b="0"/>
            <wp:docPr id="2" name="Рисунок 2" descr="Описание: Герб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Герб 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802005"/>
                    </a:xfrm>
                    <a:prstGeom prst="rect">
                      <a:avLst/>
                    </a:prstGeom>
                    <a:noFill/>
                    <a:ln>
                      <a:noFill/>
                    </a:ln>
                  </pic:spPr>
                </pic:pic>
              </a:graphicData>
            </a:graphic>
          </wp:inline>
        </w:drawing>
      </w:r>
    </w:p>
    <w:p w:rsidR="00C4686A" w:rsidRDefault="00C4686A" w:rsidP="00C4686A">
      <w:pPr>
        <w:jc w:val="center"/>
        <w:rPr>
          <w:rFonts w:eastAsia="Arial Unicode MS"/>
          <w:b/>
        </w:rPr>
      </w:pPr>
      <w:r>
        <w:rPr>
          <w:rFonts w:eastAsia="Arial Unicode MS"/>
          <w:b/>
        </w:rPr>
        <w:t>АДМИНИСТРАЦИЯ</w:t>
      </w:r>
    </w:p>
    <w:p w:rsidR="00C4686A" w:rsidRDefault="00C4686A" w:rsidP="00C4686A">
      <w:pPr>
        <w:jc w:val="center"/>
        <w:rPr>
          <w:rFonts w:eastAsia="Arial Unicode MS"/>
          <w:b/>
        </w:rPr>
      </w:pPr>
      <w:r>
        <w:rPr>
          <w:rFonts w:eastAsia="Arial Unicode MS"/>
          <w:b/>
        </w:rPr>
        <w:t>СЕЛЬСКОГО ПОСЕЛЕНИЯ СУМОН БАЯН-ТАЛИНСКИЙ</w:t>
      </w:r>
    </w:p>
    <w:p w:rsidR="00C4686A" w:rsidRDefault="00C4686A" w:rsidP="00C4686A">
      <w:pPr>
        <w:jc w:val="center"/>
        <w:rPr>
          <w:rFonts w:eastAsia="Arial Unicode MS"/>
          <w:b/>
        </w:rPr>
      </w:pPr>
      <w:r>
        <w:rPr>
          <w:rFonts w:eastAsia="Arial Unicode MS"/>
          <w:b/>
        </w:rPr>
        <w:t>ДЗУН-ХЕМЧИКСКОГО КОЖУУНА РЕСПУБЛИКИ ТЫВА</w:t>
      </w:r>
    </w:p>
    <w:p w:rsidR="00C4686A" w:rsidRDefault="00C4686A" w:rsidP="00C4686A">
      <w:pPr>
        <w:jc w:val="center"/>
        <w:rPr>
          <w:rFonts w:eastAsia="Arial Unicode MS"/>
          <w:b/>
        </w:rPr>
      </w:pPr>
    </w:p>
    <w:p w:rsidR="00C4686A" w:rsidRDefault="00C4686A" w:rsidP="00C4686A">
      <w:pPr>
        <w:jc w:val="center"/>
        <w:rPr>
          <w:rFonts w:eastAsia="Arial Unicode MS"/>
          <w:b/>
        </w:rPr>
      </w:pPr>
      <w:r>
        <w:rPr>
          <w:rFonts w:eastAsia="Arial Unicode MS"/>
          <w:b/>
        </w:rPr>
        <w:t>ПОСТАНОВЛЕНИЕ</w:t>
      </w:r>
    </w:p>
    <w:p w:rsidR="00C4686A" w:rsidRDefault="00C4686A" w:rsidP="00C4686A">
      <w:pPr>
        <w:tabs>
          <w:tab w:val="left" w:pos="8440"/>
        </w:tabs>
        <w:jc w:val="both"/>
        <w:rPr>
          <w:rFonts w:eastAsia="Arial Unicode MS"/>
          <w:sz w:val="28"/>
          <w:szCs w:val="28"/>
        </w:rPr>
      </w:pPr>
    </w:p>
    <w:p w:rsidR="00C4686A" w:rsidRDefault="00C4686A" w:rsidP="00C4686A">
      <w:pPr>
        <w:tabs>
          <w:tab w:val="left" w:pos="8440"/>
        </w:tabs>
        <w:jc w:val="both"/>
        <w:rPr>
          <w:rFonts w:eastAsia="Arial Unicode MS"/>
        </w:rPr>
      </w:pPr>
      <w:r>
        <w:rPr>
          <w:rFonts w:eastAsia="Arial Unicode MS"/>
          <w:sz w:val="28"/>
          <w:szCs w:val="28"/>
        </w:rPr>
        <w:t xml:space="preserve"> </w:t>
      </w:r>
      <w:r>
        <w:rPr>
          <w:rFonts w:eastAsia="Arial Unicode MS"/>
        </w:rPr>
        <w:t xml:space="preserve">«13» ноября 2017 года                      с. </w:t>
      </w:r>
      <w:proofErr w:type="gramStart"/>
      <w:r>
        <w:rPr>
          <w:rFonts w:eastAsia="Arial Unicode MS"/>
        </w:rPr>
        <w:t>Баян-Тала</w:t>
      </w:r>
      <w:proofErr w:type="gramEnd"/>
      <w:r>
        <w:rPr>
          <w:rFonts w:eastAsia="Arial Unicode MS"/>
        </w:rPr>
        <w:t xml:space="preserve">                                                            № 35</w:t>
      </w:r>
    </w:p>
    <w:p w:rsidR="00C4686A" w:rsidRDefault="00C4686A" w:rsidP="00C4686A">
      <w:pPr>
        <w:spacing w:after="99" w:line="328" w:lineRule="exact"/>
        <w:ind w:left="120" w:firstLine="540"/>
        <w:jc w:val="center"/>
        <w:rPr>
          <w:rFonts w:eastAsia="Arial Unicode MS"/>
          <w:b/>
          <w:noProof/>
          <w:sz w:val="28"/>
          <w:szCs w:val="28"/>
        </w:rPr>
      </w:pPr>
    </w:p>
    <w:p w:rsidR="00C4686A" w:rsidRDefault="00C4686A" w:rsidP="00C4686A">
      <w:pPr>
        <w:spacing w:after="99" w:line="328" w:lineRule="exact"/>
        <w:ind w:left="120" w:firstLine="540"/>
        <w:jc w:val="center"/>
        <w:rPr>
          <w:rFonts w:eastAsia="Arial Unicode MS"/>
          <w:b/>
          <w:noProof/>
          <w:sz w:val="28"/>
          <w:szCs w:val="28"/>
        </w:rPr>
      </w:pPr>
      <w:r>
        <w:rPr>
          <w:rFonts w:eastAsia="Arial Unicode MS"/>
          <w:b/>
          <w:noProof/>
          <w:sz w:val="28"/>
          <w:szCs w:val="28"/>
        </w:rPr>
        <w:t xml:space="preserve">Об утверждении административного регламента </w:t>
      </w:r>
    </w:p>
    <w:p w:rsidR="00E157AB" w:rsidRDefault="00C4686A" w:rsidP="00C4686A">
      <w:pPr>
        <w:spacing w:after="99" w:line="328" w:lineRule="exact"/>
        <w:ind w:left="120" w:firstLine="540"/>
        <w:jc w:val="center"/>
        <w:rPr>
          <w:rFonts w:eastAsia="Arial Unicode MS"/>
          <w:b/>
          <w:noProof/>
          <w:sz w:val="28"/>
          <w:szCs w:val="28"/>
        </w:rPr>
      </w:pPr>
      <w:r>
        <w:rPr>
          <w:rFonts w:eastAsia="Arial Unicode MS"/>
          <w:b/>
          <w:noProof/>
          <w:sz w:val="28"/>
          <w:szCs w:val="28"/>
        </w:rPr>
        <w:t xml:space="preserve">«По выдаче справок гражданам, проживающим на территории сельского поселения  сумон Баян-Талинский  </w:t>
      </w:r>
    </w:p>
    <w:p w:rsidR="00C4686A" w:rsidRDefault="00C4686A" w:rsidP="00C4686A">
      <w:pPr>
        <w:spacing w:after="99" w:line="328" w:lineRule="exact"/>
        <w:ind w:left="120" w:firstLine="540"/>
        <w:jc w:val="center"/>
        <w:rPr>
          <w:rFonts w:eastAsia="Arial Unicode MS"/>
          <w:b/>
          <w:noProof/>
          <w:sz w:val="28"/>
          <w:szCs w:val="28"/>
        </w:rPr>
      </w:pPr>
      <w:r>
        <w:rPr>
          <w:rFonts w:eastAsia="Arial Unicode MS"/>
          <w:b/>
          <w:noProof/>
          <w:sz w:val="28"/>
          <w:szCs w:val="28"/>
        </w:rPr>
        <w:t xml:space="preserve">Дзун-Хемчикского кожууна </w:t>
      </w:r>
    </w:p>
    <w:p w:rsidR="00C4686A" w:rsidRDefault="00C4686A" w:rsidP="00C4686A">
      <w:pPr>
        <w:spacing w:after="99" w:line="328" w:lineRule="exact"/>
        <w:ind w:left="120" w:firstLine="540"/>
        <w:jc w:val="center"/>
        <w:rPr>
          <w:rFonts w:eastAsia="Arial Unicode MS"/>
          <w:b/>
          <w:noProof/>
          <w:sz w:val="28"/>
          <w:szCs w:val="28"/>
        </w:rPr>
      </w:pPr>
      <w:r>
        <w:rPr>
          <w:rFonts w:eastAsia="Arial Unicode MS"/>
          <w:b/>
          <w:noProof/>
          <w:sz w:val="28"/>
          <w:szCs w:val="28"/>
        </w:rPr>
        <w:t>Республики Тыва»</w:t>
      </w:r>
    </w:p>
    <w:p w:rsidR="00C4686A" w:rsidRDefault="00C4686A" w:rsidP="00C4686A">
      <w:pPr>
        <w:rPr>
          <w:sz w:val="28"/>
          <w:szCs w:val="28"/>
        </w:rPr>
      </w:pPr>
      <w:r>
        <w:rPr>
          <w:sz w:val="28"/>
          <w:szCs w:val="28"/>
        </w:rPr>
        <w:t xml:space="preserve">  Руководствуясь  Федеральным  законом  № 131-ФЗ «Об общих принципах организации местного самоуправления в Российской Федерации», в соответствии статьями 2, 6  Федерального закона от 27.07.2010Г. № 210-ФЗ « Об организации предоставления государственных и муниципальных услуг»</w:t>
      </w:r>
      <w:proofErr w:type="gramStart"/>
      <w:r>
        <w:rPr>
          <w:sz w:val="28"/>
          <w:szCs w:val="28"/>
        </w:rPr>
        <w:t xml:space="preserve"> ,</w:t>
      </w:r>
      <w:proofErr w:type="gramEnd"/>
      <w:r>
        <w:rPr>
          <w:sz w:val="28"/>
          <w:szCs w:val="28"/>
        </w:rPr>
        <w:t xml:space="preserve">   Уставом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w:t>
      </w:r>
    </w:p>
    <w:p w:rsidR="00C4686A" w:rsidRDefault="00C4686A" w:rsidP="00C4686A">
      <w:pPr>
        <w:rPr>
          <w:sz w:val="28"/>
          <w:szCs w:val="28"/>
        </w:rPr>
      </w:pPr>
      <w:r>
        <w:rPr>
          <w:sz w:val="28"/>
          <w:szCs w:val="28"/>
        </w:rPr>
        <w:t> </w:t>
      </w:r>
    </w:p>
    <w:p w:rsidR="00C4686A" w:rsidRDefault="00C4686A" w:rsidP="00C4686A">
      <w:pPr>
        <w:jc w:val="center"/>
        <w:rPr>
          <w:b/>
          <w:sz w:val="28"/>
          <w:szCs w:val="28"/>
        </w:rPr>
      </w:pPr>
      <w:r>
        <w:rPr>
          <w:b/>
          <w:sz w:val="28"/>
          <w:szCs w:val="28"/>
        </w:rPr>
        <w:t>ПОСТАНОВЛЯЮ:</w:t>
      </w:r>
    </w:p>
    <w:p w:rsidR="00C4686A" w:rsidRDefault="00C4686A" w:rsidP="00C4686A">
      <w:pPr>
        <w:rPr>
          <w:sz w:val="28"/>
          <w:szCs w:val="28"/>
        </w:rPr>
      </w:pPr>
      <w:r>
        <w:rPr>
          <w:sz w:val="28"/>
          <w:szCs w:val="28"/>
        </w:rPr>
        <w:t> </w:t>
      </w:r>
    </w:p>
    <w:p w:rsidR="00C4686A" w:rsidRDefault="00C4686A" w:rsidP="00C4686A">
      <w:pPr>
        <w:numPr>
          <w:ilvl w:val="0"/>
          <w:numId w:val="1"/>
        </w:numPr>
        <w:spacing w:after="200" w:line="276" w:lineRule="auto"/>
        <w:rPr>
          <w:sz w:val="28"/>
          <w:szCs w:val="28"/>
        </w:rPr>
      </w:pPr>
      <w:r>
        <w:rPr>
          <w:sz w:val="28"/>
          <w:szCs w:val="28"/>
        </w:rPr>
        <w:t xml:space="preserve">Утвердить Административный регламент предоставления муниципальной услуги «По выдаче справок гражданам, проживающим на территории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Тыва»/приложение 1/.</w:t>
      </w:r>
    </w:p>
    <w:p w:rsidR="00C4686A" w:rsidRDefault="00C4686A" w:rsidP="00C4686A">
      <w:pPr>
        <w:numPr>
          <w:ilvl w:val="0"/>
          <w:numId w:val="1"/>
        </w:numPr>
        <w:spacing w:after="200" w:line="276" w:lineRule="auto"/>
        <w:rPr>
          <w:sz w:val="28"/>
          <w:szCs w:val="28"/>
        </w:rPr>
      </w:pPr>
      <w:r>
        <w:rPr>
          <w:sz w:val="28"/>
          <w:szCs w:val="28"/>
        </w:rPr>
        <w:t>Обнародовать настоящее  постановление</w:t>
      </w:r>
      <w:proofErr w:type="gramStart"/>
      <w:r>
        <w:rPr>
          <w:sz w:val="28"/>
          <w:szCs w:val="28"/>
        </w:rPr>
        <w:t xml:space="preserve"> .</w:t>
      </w:r>
      <w:proofErr w:type="gramEnd"/>
    </w:p>
    <w:p w:rsidR="00C4686A" w:rsidRDefault="00C4686A" w:rsidP="00C4686A">
      <w:pPr>
        <w:spacing w:after="200" w:line="276" w:lineRule="auto"/>
        <w:ind w:left="360"/>
        <w:rPr>
          <w:sz w:val="28"/>
          <w:szCs w:val="28"/>
        </w:rPr>
      </w:pPr>
      <w:r>
        <w:rPr>
          <w:sz w:val="28"/>
          <w:szCs w:val="28"/>
        </w:rPr>
        <w:t>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4686A" w:rsidRDefault="00C4686A" w:rsidP="00C4686A">
      <w:pPr>
        <w:rPr>
          <w:sz w:val="28"/>
          <w:szCs w:val="28"/>
        </w:rPr>
      </w:pPr>
      <w:r>
        <w:rPr>
          <w:sz w:val="28"/>
          <w:szCs w:val="28"/>
        </w:rPr>
        <w:t> </w:t>
      </w:r>
    </w:p>
    <w:p w:rsidR="00C4686A" w:rsidRDefault="00C4686A" w:rsidP="00C4686A">
      <w:pPr>
        <w:rPr>
          <w:sz w:val="28"/>
          <w:szCs w:val="28"/>
        </w:rPr>
      </w:pPr>
      <w:r>
        <w:rPr>
          <w:sz w:val="28"/>
          <w:szCs w:val="28"/>
        </w:rPr>
        <w:t> </w:t>
      </w:r>
    </w:p>
    <w:p w:rsidR="00C4686A" w:rsidRDefault="00C4686A" w:rsidP="00C4686A">
      <w:r>
        <w:t>    </w:t>
      </w:r>
    </w:p>
    <w:p w:rsidR="00C4686A" w:rsidRDefault="00C4686A" w:rsidP="00C4686A">
      <w:pPr>
        <w:spacing w:after="99" w:line="328" w:lineRule="exact"/>
        <w:ind w:left="120" w:firstLine="540"/>
        <w:rPr>
          <w:rFonts w:eastAsia="Arial Unicode MS"/>
          <w:b/>
          <w:noProof/>
        </w:rPr>
      </w:pPr>
      <w:proofErr w:type="spellStart"/>
      <w:r>
        <w:rPr>
          <w:b/>
          <w:sz w:val="28"/>
          <w:szCs w:val="28"/>
        </w:rPr>
        <w:t>И.о</w:t>
      </w:r>
      <w:proofErr w:type="spellEnd"/>
      <w:r>
        <w:rPr>
          <w:b/>
          <w:sz w:val="28"/>
          <w:szCs w:val="28"/>
        </w:rPr>
        <w:t xml:space="preserve"> председателя администрации                                     </w:t>
      </w:r>
      <w:proofErr w:type="spellStart"/>
      <w:r>
        <w:rPr>
          <w:b/>
          <w:sz w:val="28"/>
          <w:szCs w:val="28"/>
        </w:rPr>
        <w:t>Иргит</w:t>
      </w:r>
      <w:proofErr w:type="spellEnd"/>
      <w:r>
        <w:rPr>
          <w:b/>
          <w:sz w:val="28"/>
          <w:szCs w:val="28"/>
        </w:rPr>
        <w:t xml:space="preserve"> Р.Д-С. </w:t>
      </w:r>
    </w:p>
    <w:p w:rsidR="00C4686A" w:rsidRDefault="00C4686A" w:rsidP="00C4686A">
      <w:pPr>
        <w:spacing w:after="99" w:line="328" w:lineRule="exact"/>
        <w:ind w:left="120" w:firstLine="540"/>
        <w:jc w:val="center"/>
        <w:rPr>
          <w:rFonts w:eastAsia="Arial Unicode MS"/>
          <w:noProof/>
        </w:rPr>
      </w:pPr>
    </w:p>
    <w:p w:rsidR="00C4686A" w:rsidRDefault="00C4686A" w:rsidP="00C4686A">
      <w:pPr>
        <w:spacing w:after="99" w:line="328" w:lineRule="exact"/>
        <w:ind w:left="120" w:firstLine="540"/>
        <w:jc w:val="center"/>
        <w:rPr>
          <w:rFonts w:eastAsia="Arial Unicode MS"/>
          <w:noProof/>
        </w:rPr>
      </w:pPr>
    </w:p>
    <w:p w:rsidR="00C4686A" w:rsidRDefault="00C4686A" w:rsidP="00C4686A"/>
    <w:p w:rsidR="00C4686A" w:rsidRDefault="00C4686A" w:rsidP="00C4686A"/>
    <w:p w:rsidR="00C4686A" w:rsidRDefault="00C4686A" w:rsidP="00C4686A"/>
    <w:p w:rsidR="00C4686A" w:rsidRDefault="00C4686A" w:rsidP="00C4686A"/>
    <w:p w:rsidR="00C4686A" w:rsidRDefault="00C4686A" w:rsidP="00C4686A"/>
    <w:p w:rsidR="00C4686A" w:rsidRDefault="00C4686A" w:rsidP="00C4686A"/>
    <w:p w:rsidR="00C4686A" w:rsidRDefault="00C4686A" w:rsidP="00C4686A">
      <w:pPr>
        <w:jc w:val="right"/>
      </w:pPr>
      <w:r>
        <w:t>Приложение № 1</w:t>
      </w:r>
    </w:p>
    <w:p w:rsidR="00C4686A" w:rsidRDefault="00C4686A" w:rsidP="00C4686A">
      <w:pPr>
        <w:jc w:val="right"/>
      </w:pPr>
      <w:r>
        <w:t>к постановлению администрации</w:t>
      </w:r>
    </w:p>
    <w:p w:rsidR="00C4686A" w:rsidRDefault="00C4686A" w:rsidP="00C4686A">
      <w:pPr>
        <w:jc w:val="right"/>
      </w:pPr>
      <w:r>
        <w:t xml:space="preserve">сельского поселения </w:t>
      </w:r>
      <w:proofErr w:type="spellStart"/>
      <w:r>
        <w:t>сумон</w:t>
      </w:r>
      <w:proofErr w:type="spellEnd"/>
      <w:r>
        <w:t xml:space="preserve"> Баян-</w:t>
      </w:r>
      <w:proofErr w:type="spellStart"/>
      <w:r>
        <w:t>Талинский</w:t>
      </w:r>
      <w:proofErr w:type="spellEnd"/>
    </w:p>
    <w:p w:rsidR="00C4686A" w:rsidRDefault="00C4686A" w:rsidP="00C4686A">
      <w:pPr>
        <w:jc w:val="right"/>
      </w:pPr>
      <w:r>
        <w:t xml:space="preserve"> от «___»_____ 2017 год № __</w:t>
      </w:r>
    </w:p>
    <w:p w:rsidR="00C4686A" w:rsidRDefault="00C4686A" w:rsidP="00C4686A">
      <w:pPr>
        <w:jc w:val="center"/>
        <w:rPr>
          <w:b/>
          <w:sz w:val="28"/>
          <w:szCs w:val="28"/>
        </w:rPr>
      </w:pPr>
      <w:r>
        <w:rPr>
          <w:b/>
          <w:sz w:val="28"/>
          <w:szCs w:val="28"/>
        </w:rPr>
        <w:t>Административный регламент</w:t>
      </w:r>
    </w:p>
    <w:p w:rsidR="00C4686A" w:rsidRDefault="00C4686A" w:rsidP="00C4686A">
      <w:pPr>
        <w:jc w:val="center"/>
        <w:rPr>
          <w:b/>
          <w:sz w:val="28"/>
          <w:szCs w:val="28"/>
        </w:rPr>
      </w:pPr>
      <w:r>
        <w:rPr>
          <w:b/>
          <w:bCs/>
          <w:sz w:val="28"/>
          <w:szCs w:val="28"/>
        </w:rPr>
        <w:t>предоставления муниципальной услуги по выдаче справок</w:t>
      </w:r>
    </w:p>
    <w:p w:rsidR="00C4686A" w:rsidRDefault="00C4686A" w:rsidP="00C4686A">
      <w:pPr>
        <w:jc w:val="center"/>
        <w:rPr>
          <w:b/>
          <w:bCs/>
          <w:sz w:val="28"/>
          <w:szCs w:val="28"/>
        </w:rPr>
      </w:pPr>
      <w:r>
        <w:rPr>
          <w:b/>
          <w:bCs/>
          <w:sz w:val="28"/>
          <w:szCs w:val="28"/>
        </w:rPr>
        <w:t>гражданам, проживающим</w:t>
      </w:r>
      <w:r>
        <w:rPr>
          <w:b/>
          <w:sz w:val="28"/>
          <w:szCs w:val="28"/>
        </w:rPr>
        <w:t xml:space="preserve"> </w:t>
      </w:r>
      <w:r>
        <w:rPr>
          <w:b/>
          <w:bCs/>
          <w:sz w:val="28"/>
          <w:szCs w:val="28"/>
        </w:rPr>
        <w:t>на территории сельского поселения</w:t>
      </w:r>
    </w:p>
    <w:p w:rsidR="00C4686A" w:rsidRDefault="00C4686A" w:rsidP="00C4686A">
      <w:pPr>
        <w:jc w:val="center"/>
        <w:rPr>
          <w:b/>
          <w:sz w:val="28"/>
          <w:szCs w:val="28"/>
        </w:rPr>
      </w:pPr>
      <w:r>
        <w:rPr>
          <w:b/>
          <w:bCs/>
          <w:sz w:val="28"/>
          <w:szCs w:val="28"/>
        </w:rPr>
        <w:t xml:space="preserve"> </w:t>
      </w:r>
      <w:proofErr w:type="spellStart"/>
      <w:r>
        <w:rPr>
          <w:b/>
          <w:bCs/>
          <w:sz w:val="28"/>
          <w:szCs w:val="28"/>
        </w:rPr>
        <w:t>сумон</w:t>
      </w:r>
      <w:proofErr w:type="spellEnd"/>
      <w:r>
        <w:rPr>
          <w:b/>
          <w:bCs/>
          <w:sz w:val="28"/>
          <w:szCs w:val="28"/>
        </w:rPr>
        <w:t xml:space="preserve"> Баян-</w:t>
      </w:r>
      <w:proofErr w:type="spellStart"/>
      <w:r>
        <w:rPr>
          <w:b/>
          <w:bCs/>
          <w:sz w:val="28"/>
          <w:szCs w:val="28"/>
        </w:rPr>
        <w:t>Талинский</w:t>
      </w:r>
      <w:proofErr w:type="spellEnd"/>
      <w:r>
        <w:rPr>
          <w:b/>
          <w:bCs/>
          <w:sz w:val="28"/>
          <w:szCs w:val="28"/>
        </w:rPr>
        <w:t xml:space="preserve"> </w:t>
      </w:r>
      <w:proofErr w:type="spellStart"/>
      <w:r>
        <w:rPr>
          <w:b/>
          <w:bCs/>
          <w:sz w:val="28"/>
          <w:szCs w:val="28"/>
        </w:rPr>
        <w:t>Дзун-Хемчикского</w:t>
      </w:r>
      <w:proofErr w:type="spellEnd"/>
      <w:r>
        <w:rPr>
          <w:b/>
          <w:bCs/>
          <w:sz w:val="28"/>
          <w:szCs w:val="28"/>
        </w:rPr>
        <w:t xml:space="preserve"> </w:t>
      </w:r>
      <w:proofErr w:type="spellStart"/>
      <w:r>
        <w:rPr>
          <w:b/>
          <w:bCs/>
          <w:sz w:val="28"/>
          <w:szCs w:val="28"/>
        </w:rPr>
        <w:t>кожууна</w:t>
      </w:r>
      <w:proofErr w:type="spellEnd"/>
      <w:r>
        <w:rPr>
          <w:b/>
          <w:bCs/>
          <w:sz w:val="28"/>
          <w:szCs w:val="28"/>
        </w:rPr>
        <w:t xml:space="preserve"> Республики Тыва</w:t>
      </w:r>
    </w:p>
    <w:p w:rsidR="00C4686A" w:rsidRDefault="00C4686A" w:rsidP="00C4686A">
      <w:pPr>
        <w:jc w:val="both"/>
        <w:rPr>
          <w:b/>
          <w:bCs/>
          <w:sz w:val="28"/>
          <w:szCs w:val="28"/>
        </w:rPr>
      </w:pPr>
    </w:p>
    <w:p w:rsidR="00C4686A" w:rsidRDefault="00C4686A" w:rsidP="00C4686A">
      <w:pPr>
        <w:jc w:val="both"/>
        <w:rPr>
          <w:sz w:val="28"/>
          <w:szCs w:val="28"/>
        </w:rPr>
      </w:pPr>
      <w:r>
        <w:rPr>
          <w:b/>
          <w:bCs/>
          <w:sz w:val="28"/>
          <w:szCs w:val="28"/>
        </w:rPr>
        <w:t>Раздел I. Общие положения</w:t>
      </w:r>
    </w:p>
    <w:p w:rsidR="00C4686A" w:rsidRDefault="00C4686A" w:rsidP="00C4686A">
      <w:pPr>
        <w:jc w:val="both"/>
        <w:rPr>
          <w:sz w:val="28"/>
          <w:szCs w:val="28"/>
        </w:rPr>
      </w:pPr>
      <w:r>
        <w:rPr>
          <w:sz w:val="28"/>
          <w:szCs w:val="28"/>
        </w:rPr>
        <w:t> </w:t>
      </w:r>
      <w:proofErr w:type="gramStart"/>
      <w:r>
        <w:rPr>
          <w:sz w:val="28"/>
          <w:szCs w:val="28"/>
        </w:rPr>
        <w:t xml:space="preserve">1.1 Административный регламент по предоставлению администрацией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муниципальной услуги  по выдаче справок по месту жительства гражданам, проживающим  на территории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(далее – муниципальная услуга или выдача справок)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roofErr w:type="gramEnd"/>
      <w:r>
        <w:rPr>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4686A" w:rsidRDefault="00C4686A" w:rsidP="00C4686A">
      <w:pPr>
        <w:jc w:val="both"/>
        <w:rPr>
          <w:sz w:val="28"/>
          <w:szCs w:val="28"/>
        </w:rPr>
      </w:pPr>
      <w:r>
        <w:rPr>
          <w:sz w:val="28"/>
          <w:szCs w:val="28"/>
        </w:rPr>
        <w:t xml:space="preserve">1.2. Выдача справок администрацией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осуществляется в соответствии </w:t>
      </w:r>
      <w:proofErr w:type="gramStart"/>
      <w:r>
        <w:rPr>
          <w:sz w:val="28"/>
          <w:szCs w:val="28"/>
        </w:rPr>
        <w:t>с</w:t>
      </w:r>
      <w:proofErr w:type="gramEnd"/>
      <w:r>
        <w:rPr>
          <w:sz w:val="28"/>
          <w:szCs w:val="28"/>
        </w:rPr>
        <w:t>:</w:t>
      </w:r>
    </w:p>
    <w:p w:rsidR="00C4686A" w:rsidRDefault="00C4686A" w:rsidP="00C4686A">
      <w:pPr>
        <w:numPr>
          <w:ilvl w:val="0"/>
          <w:numId w:val="2"/>
        </w:numPr>
        <w:spacing w:after="200" w:line="276" w:lineRule="auto"/>
        <w:jc w:val="both"/>
        <w:rPr>
          <w:sz w:val="28"/>
          <w:szCs w:val="28"/>
        </w:rPr>
      </w:pPr>
      <w:r>
        <w:rPr>
          <w:sz w:val="28"/>
          <w:szCs w:val="28"/>
        </w:rPr>
        <w:t>Конституцией Российской Федерации от 12 декабря 1993 года;</w:t>
      </w:r>
    </w:p>
    <w:p w:rsidR="00C4686A" w:rsidRDefault="00C4686A" w:rsidP="00C4686A">
      <w:pPr>
        <w:numPr>
          <w:ilvl w:val="0"/>
          <w:numId w:val="2"/>
        </w:numPr>
        <w:spacing w:after="200" w:line="276" w:lineRule="auto"/>
        <w:jc w:val="both"/>
        <w:rPr>
          <w:sz w:val="28"/>
          <w:szCs w:val="28"/>
        </w:rPr>
      </w:pPr>
      <w:r>
        <w:rPr>
          <w:sz w:val="28"/>
          <w:szCs w:val="28"/>
        </w:rPr>
        <w:t>Указом Президента Российской Федерации от 14.11.2002 № 1325 «Об утверждении Положения о порядке рассмотрения вопросов гражданства Российской Федерации»;</w:t>
      </w:r>
    </w:p>
    <w:p w:rsidR="00C4686A" w:rsidRDefault="00C4686A" w:rsidP="00C4686A">
      <w:pPr>
        <w:numPr>
          <w:ilvl w:val="0"/>
          <w:numId w:val="2"/>
        </w:numPr>
        <w:spacing w:after="200" w:line="276" w:lineRule="auto"/>
        <w:jc w:val="both"/>
        <w:rPr>
          <w:sz w:val="28"/>
          <w:szCs w:val="28"/>
        </w:rPr>
      </w:pPr>
      <w:r>
        <w:rPr>
          <w:sz w:val="28"/>
          <w:szCs w:val="28"/>
        </w:rPr>
        <w:t>Федеральным законом от 06.10.2003 года № 131-ФЗ «Об общих принципах организации местного самоуправления в Российской Федерации»;</w:t>
      </w:r>
    </w:p>
    <w:p w:rsidR="00C4686A" w:rsidRDefault="00C4686A" w:rsidP="00C4686A">
      <w:pPr>
        <w:numPr>
          <w:ilvl w:val="0"/>
          <w:numId w:val="2"/>
        </w:numPr>
        <w:spacing w:after="200" w:line="276" w:lineRule="auto"/>
        <w:jc w:val="both"/>
        <w:rPr>
          <w:sz w:val="28"/>
          <w:szCs w:val="28"/>
        </w:rPr>
      </w:pPr>
      <w:r>
        <w:rPr>
          <w:sz w:val="28"/>
          <w:szCs w:val="28"/>
        </w:rPr>
        <w:t>Федеральным законом от 02.05.2006 № 59-ФЗ «О порядке рассмотрения обращений граждан Российской Федерации»;</w:t>
      </w:r>
    </w:p>
    <w:p w:rsidR="00C4686A" w:rsidRDefault="00C4686A" w:rsidP="00C4686A">
      <w:pPr>
        <w:numPr>
          <w:ilvl w:val="0"/>
          <w:numId w:val="3"/>
        </w:numPr>
        <w:spacing w:after="200" w:line="276" w:lineRule="auto"/>
        <w:jc w:val="both"/>
        <w:rPr>
          <w:sz w:val="28"/>
          <w:szCs w:val="28"/>
        </w:rPr>
      </w:pPr>
      <w:r>
        <w:rPr>
          <w:sz w:val="28"/>
          <w:szCs w:val="28"/>
        </w:rPr>
        <w:t xml:space="preserve">Приказом Министерства внутренних дел Российской Федерации от 28.12.2006 № 1105 «Об утверждении Административного регламента Федеральной миграционной службы по предоставлению </w:t>
      </w:r>
      <w:r>
        <w:rPr>
          <w:sz w:val="28"/>
          <w:szCs w:val="28"/>
        </w:rPr>
        <w:lastRenderedPageBreak/>
        <w:t>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w:t>
      </w:r>
    </w:p>
    <w:p w:rsidR="00C4686A" w:rsidRDefault="00C4686A" w:rsidP="00C4686A">
      <w:pPr>
        <w:numPr>
          <w:ilvl w:val="0"/>
          <w:numId w:val="4"/>
        </w:numPr>
        <w:spacing w:after="200" w:line="276" w:lineRule="auto"/>
        <w:jc w:val="both"/>
        <w:rPr>
          <w:sz w:val="28"/>
          <w:szCs w:val="28"/>
        </w:rPr>
      </w:pPr>
      <w:r>
        <w:rPr>
          <w:sz w:val="28"/>
          <w:szCs w:val="28"/>
        </w:rPr>
        <w:t xml:space="preserve">Уставом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w:t>
      </w:r>
    </w:p>
    <w:p w:rsidR="00C4686A" w:rsidRDefault="00C4686A" w:rsidP="00C4686A">
      <w:pPr>
        <w:numPr>
          <w:ilvl w:val="0"/>
          <w:numId w:val="4"/>
        </w:numPr>
        <w:spacing w:after="200" w:line="276" w:lineRule="auto"/>
        <w:jc w:val="both"/>
        <w:rPr>
          <w:sz w:val="28"/>
          <w:szCs w:val="28"/>
        </w:rPr>
      </w:pPr>
      <w:r>
        <w:rPr>
          <w:sz w:val="28"/>
          <w:szCs w:val="28"/>
        </w:rPr>
        <w:t>Настоящим Административным регламентом.</w:t>
      </w:r>
    </w:p>
    <w:p w:rsidR="00C4686A" w:rsidRDefault="00C4686A" w:rsidP="00C4686A">
      <w:pPr>
        <w:jc w:val="both"/>
        <w:rPr>
          <w:sz w:val="28"/>
          <w:szCs w:val="28"/>
        </w:rPr>
      </w:pPr>
      <w:r>
        <w:rPr>
          <w:sz w:val="28"/>
          <w:szCs w:val="28"/>
        </w:rPr>
        <w:t xml:space="preserve">1.3. Муниципальную услугу по выдаче справок   осуществляет Администрация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C4686A" w:rsidRDefault="00C4686A" w:rsidP="00C4686A">
      <w:pPr>
        <w:jc w:val="both"/>
        <w:rPr>
          <w:sz w:val="28"/>
          <w:szCs w:val="28"/>
        </w:rPr>
      </w:pPr>
      <w:r>
        <w:rPr>
          <w:sz w:val="28"/>
          <w:szCs w:val="28"/>
        </w:rPr>
        <w:t>1.4. Конечным результатом предоставления муниципальной услуги является предоставление справки.</w:t>
      </w:r>
    </w:p>
    <w:p w:rsidR="00C4686A" w:rsidRDefault="00C4686A" w:rsidP="00C4686A">
      <w:pPr>
        <w:jc w:val="both"/>
        <w:rPr>
          <w:sz w:val="28"/>
          <w:szCs w:val="28"/>
        </w:rPr>
      </w:pPr>
      <w:r>
        <w:rPr>
          <w:sz w:val="28"/>
          <w:szCs w:val="28"/>
        </w:rPr>
        <w:t>1.5. Получателями муниципальной услуги являются физические лица (далее – Заявители).</w:t>
      </w:r>
    </w:p>
    <w:p w:rsidR="00C4686A" w:rsidRDefault="00C4686A" w:rsidP="00C4686A">
      <w:pPr>
        <w:jc w:val="both"/>
        <w:rPr>
          <w:sz w:val="28"/>
          <w:szCs w:val="28"/>
        </w:rPr>
      </w:pPr>
      <w:r>
        <w:rPr>
          <w:sz w:val="28"/>
          <w:szCs w:val="28"/>
        </w:rPr>
        <w:t>1.6. Справки выдаются на основании устного или письменного заявления после предоставления необходимых документов.</w:t>
      </w:r>
    </w:p>
    <w:p w:rsidR="00C4686A" w:rsidRDefault="00C4686A" w:rsidP="00C4686A">
      <w:pPr>
        <w:jc w:val="both"/>
        <w:rPr>
          <w:sz w:val="28"/>
          <w:szCs w:val="28"/>
        </w:rPr>
      </w:pPr>
      <w:r>
        <w:rPr>
          <w:sz w:val="28"/>
          <w:szCs w:val="28"/>
        </w:rPr>
        <w:t>1.7. Для получения справки о регистрации по месту жительства Заявитель обязан предоставить паспорт или его заверенную копию.</w:t>
      </w:r>
    </w:p>
    <w:p w:rsidR="00C4686A" w:rsidRDefault="00C4686A" w:rsidP="00C4686A">
      <w:pPr>
        <w:jc w:val="both"/>
        <w:rPr>
          <w:sz w:val="28"/>
          <w:szCs w:val="28"/>
        </w:rPr>
      </w:pPr>
      <w:r>
        <w:rPr>
          <w:sz w:val="28"/>
          <w:szCs w:val="28"/>
        </w:rPr>
        <w:t>Выдача справки через доверенное лицо осуществляется на основании  нотариально заверенной доверенности.</w:t>
      </w:r>
    </w:p>
    <w:p w:rsidR="00C4686A" w:rsidRDefault="00C4686A" w:rsidP="00C4686A">
      <w:pPr>
        <w:jc w:val="both"/>
        <w:rPr>
          <w:sz w:val="28"/>
          <w:szCs w:val="28"/>
        </w:rPr>
      </w:pPr>
      <w:r>
        <w:rPr>
          <w:sz w:val="28"/>
          <w:szCs w:val="28"/>
        </w:rPr>
        <w:t>1.8. Муниципальная услуга осуществляется бесплатно.</w:t>
      </w:r>
    </w:p>
    <w:p w:rsidR="00C4686A" w:rsidRDefault="00C4686A" w:rsidP="00C4686A">
      <w:pPr>
        <w:jc w:val="both"/>
        <w:rPr>
          <w:sz w:val="28"/>
          <w:szCs w:val="28"/>
        </w:rPr>
      </w:pPr>
      <w:r>
        <w:rPr>
          <w:i/>
          <w:sz w:val="28"/>
          <w:szCs w:val="28"/>
        </w:rPr>
        <w:t> </w:t>
      </w:r>
      <w:r>
        <w:rPr>
          <w:b/>
          <w:bCs/>
          <w:sz w:val="28"/>
          <w:szCs w:val="28"/>
        </w:rPr>
        <w:t>Раздел II. Требования к порядку предоставления муниципальной услуги</w:t>
      </w:r>
    </w:p>
    <w:p w:rsidR="00C4686A" w:rsidRDefault="00C4686A" w:rsidP="00C4686A">
      <w:pPr>
        <w:jc w:val="both"/>
        <w:rPr>
          <w:sz w:val="28"/>
          <w:szCs w:val="28"/>
        </w:rPr>
      </w:pPr>
      <w:r>
        <w:rPr>
          <w:b/>
          <w:bCs/>
          <w:sz w:val="28"/>
          <w:szCs w:val="28"/>
        </w:rPr>
        <w:t> </w:t>
      </w:r>
      <w:r>
        <w:rPr>
          <w:sz w:val="28"/>
          <w:szCs w:val="28"/>
        </w:rPr>
        <w:t>2.1. Порядок информирования о муниципальной услуге.</w:t>
      </w:r>
    </w:p>
    <w:p w:rsidR="00C4686A" w:rsidRDefault="00C4686A" w:rsidP="00C4686A">
      <w:pPr>
        <w:jc w:val="both"/>
        <w:rPr>
          <w:sz w:val="28"/>
          <w:szCs w:val="28"/>
        </w:rPr>
      </w:pPr>
      <w:r>
        <w:rPr>
          <w:sz w:val="28"/>
          <w:szCs w:val="28"/>
        </w:rPr>
        <w:t>2.1.1. Информирование Заявителей о порядке предоставления муниципальной услуги осуществляется специалистом администрации   в ходе приема граждан, по телефону, через электронную почту, информационные стенды или по письменному запросу.</w:t>
      </w:r>
    </w:p>
    <w:p w:rsidR="00C4686A" w:rsidRDefault="00C4686A" w:rsidP="00C4686A">
      <w:pPr>
        <w:jc w:val="both"/>
        <w:rPr>
          <w:sz w:val="28"/>
          <w:szCs w:val="28"/>
        </w:rPr>
      </w:pPr>
      <w:r>
        <w:rPr>
          <w:sz w:val="28"/>
          <w:szCs w:val="28"/>
        </w:rPr>
        <w:t>Почтовый адрес Администрации: 668121, Республика Тыва</w:t>
      </w:r>
      <w:proofErr w:type="gramStart"/>
      <w:r>
        <w:rPr>
          <w:sz w:val="28"/>
          <w:szCs w:val="28"/>
        </w:rPr>
        <w:t xml:space="preserve"> ,</w:t>
      </w:r>
      <w:proofErr w:type="spellStart"/>
      <w:proofErr w:type="gramEnd"/>
      <w:r>
        <w:rPr>
          <w:sz w:val="28"/>
          <w:szCs w:val="28"/>
        </w:rPr>
        <w:t>Дзун-Хемчикский</w:t>
      </w:r>
      <w:proofErr w:type="spellEnd"/>
      <w:r>
        <w:rPr>
          <w:sz w:val="28"/>
          <w:szCs w:val="28"/>
        </w:rPr>
        <w:t xml:space="preserve"> район, с. Баян-Тала, ул. </w:t>
      </w:r>
      <w:proofErr w:type="spellStart"/>
      <w:r>
        <w:rPr>
          <w:sz w:val="28"/>
          <w:szCs w:val="28"/>
        </w:rPr>
        <w:t>Самбуу</w:t>
      </w:r>
      <w:proofErr w:type="spellEnd"/>
      <w:r>
        <w:rPr>
          <w:sz w:val="28"/>
          <w:szCs w:val="28"/>
        </w:rPr>
        <w:t xml:space="preserve"> д.27</w:t>
      </w:r>
    </w:p>
    <w:p w:rsidR="00C4686A" w:rsidRDefault="00C4686A" w:rsidP="00C4686A">
      <w:pPr>
        <w:jc w:val="both"/>
        <w:rPr>
          <w:sz w:val="28"/>
          <w:szCs w:val="28"/>
        </w:rPr>
      </w:pPr>
      <w:r>
        <w:rPr>
          <w:sz w:val="28"/>
          <w:szCs w:val="28"/>
        </w:rPr>
        <w:t>Телефон: 83943422008.</w:t>
      </w:r>
    </w:p>
    <w:p w:rsidR="00C4686A" w:rsidRDefault="00C4686A" w:rsidP="00C4686A">
      <w:pPr>
        <w:jc w:val="both"/>
        <w:rPr>
          <w:sz w:val="28"/>
          <w:szCs w:val="28"/>
        </w:rPr>
      </w:pPr>
      <w:r>
        <w:rPr>
          <w:sz w:val="28"/>
          <w:szCs w:val="28"/>
        </w:rPr>
        <w:t>2.1.2.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r>
        <w:rPr>
          <w:sz w:val="28"/>
          <w:szCs w:val="28"/>
        </w:rPr>
        <w:br/>
        <w:t>2.1.3. 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r>
        <w:rPr>
          <w:sz w:val="28"/>
          <w:szCs w:val="28"/>
        </w:rPr>
        <w:br/>
        <w:t>2.1.4. С целью информирования Заявителей, непосредственно посещающих Администрацию,  в помещении Администрации устанавливаются информационные стенды с предоставлением следующей информации:</w:t>
      </w:r>
    </w:p>
    <w:p w:rsidR="00C4686A" w:rsidRDefault="00C4686A" w:rsidP="00C4686A">
      <w:pPr>
        <w:jc w:val="both"/>
        <w:rPr>
          <w:sz w:val="28"/>
          <w:szCs w:val="28"/>
        </w:rPr>
      </w:pPr>
      <w:r>
        <w:rPr>
          <w:sz w:val="28"/>
          <w:szCs w:val="28"/>
        </w:rPr>
        <w:t>- режим работы Администрации;</w:t>
      </w:r>
    </w:p>
    <w:p w:rsidR="00C4686A" w:rsidRDefault="00C4686A" w:rsidP="00C4686A">
      <w:pPr>
        <w:jc w:val="both"/>
        <w:rPr>
          <w:sz w:val="28"/>
          <w:szCs w:val="28"/>
        </w:rPr>
      </w:pPr>
      <w:r>
        <w:rPr>
          <w:sz w:val="28"/>
          <w:szCs w:val="28"/>
        </w:rPr>
        <w:t>- почтовый адрес Администрации;</w:t>
      </w:r>
    </w:p>
    <w:p w:rsidR="00C4686A" w:rsidRDefault="00C4686A" w:rsidP="00C4686A">
      <w:pPr>
        <w:jc w:val="both"/>
        <w:rPr>
          <w:sz w:val="28"/>
          <w:szCs w:val="28"/>
        </w:rPr>
      </w:pPr>
      <w:r>
        <w:rPr>
          <w:sz w:val="28"/>
          <w:szCs w:val="28"/>
        </w:rPr>
        <w:lastRenderedPageBreak/>
        <w:t>- перечень документов, необходимых для получения муниципальной услуги.</w:t>
      </w:r>
    </w:p>
    <w:p w:rsidR="00C4686A" w:rsidRDefault="00C4686A" w:rsidP="00C4686A">
      <w:pPr>
        <w:jc w:val="both"/>
        <w:rPr>
          <w:sz w:val="28"/>
          <w:szCs w:val="28"/>
        </w:rPr>
      </w:pPr>
      <w:r>
        <w:rPr>
          <w:sz w:val="28"/>
          <w:szCs w:val="28"/>
        </w:rPr>
        <w:t xml:space="preserve">2.1.5. Выдача справок осуществляется специалистом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по адресу: 668121, Республика Тыва</w:t>
      </w:r>
      <w:proofErr w:type="gramStart"/>
      <w:r>
        <w:rPr>
          <w:sz w:val="28"/>
          <w:szCs w:val="28"/>
        </w:rPr>
        <w:t xml:space="preserve"> ,</w:t>
      </w:r>
      <w:proofErr w:type="spellStart"/>
      <w:proofErr w:type="gramEnd"/>
      <w:r>
        <w:rPr>
          <w:sz w:val="28"/>
          <w:szCs w:val="28"/>
        </w:rPr>
        <w:t>Дзун-Хемчикский</w:t>
      </w:r>
      <w:proofErr w:type="spellEnd"/>
      <w:r>
        <w:rPr>
          <w:sz w:val="28"/>
          <w:szCs w:val="28"/>
        </w:rPr>
        <w:t xml:space="preserve"> район, с. Баян-Тала, ул. </w:t>
      </w:r>
      <w:proofErr w:type="spellStart"/>
      <w:r>
        <w:rPr>
          <w:sz w:val="28"/>
          <w:szCs w:val="28"/>
        </w:rPr>
        <w:t>Самбуу</w:t>
      </w:r>
      <w:proofErr w:type="spellEnd"/>
      <w:r>
        <w:rPr>
          <w:sz w:val="28"/>
          <w:szCs w:val="28"/>
        </w:rPr>
        <w:t xml:space="preserve"> д.27</w:t>
      </w:r>
    </w:p>
    <w:p w:rsidR="00C4686A" w:rsidRDefault="00C4686A" w:rsidP="00C4686A">
      <w:pPr>
        <w:jc w:val="both"/>
        <w:rPr>
          <w:sz w:val="28"/>
          <w:szCs w:val="28"/>
        </w:rPr>
      </w:pPr>
      <w:r>
        <w:rPr>
          <w:sz w:val="28"/>
          <w:szCs w:val="28"/>
        </w:rPr>
        <w:t>Телефон: 83943422008.</w:t>
      </w:r>
    </w:p>
    <w:p w:rsidR="00C4686A" w:rsidRDefault="00C4686A" w:rsidP="00C4686A">
      <w:pPr>
        <w:jc w:val="both"/>
        <w:rPr>
          <w:sz w:val="28"/>
          <w:szCs w:val="28"/>
        </w:rPr>
      </w:pPr>
      <w:r>
        <w:rPr>
          <w:sz w:val="28"/>
          <w:szCs w:val="28"/>
        </w:rPr>
        <w:t xml:space="preserve">Электронная почта: </w:t>
      </w:r>
      <w:proofErr w:type="spellStart"/>
      <w:r>
        <w:rPr>
          <w:sz w:val="28"/>
          <w:szCs w:val="28"/>
          <w:lang w:val="en-US"/>
        </w:rPr>
        <w:t>bayan</w:t>
      </w:r>
      <w:proofErr w:type="spellEnd"/>
      <w:r>
        <w:rPr>
          <w:sz w:val="28"/>
          <w:szCs w:val="28"/>
        </w:rPr>
        <w:t>-</w:t>
      </w:r>
      <w:r>
        <w:rPr>
          <w:sz w:val="28"/>
          <w:szCs w:val="28"/>
          <w:lang w:val="en-US"/>
        </w:rPr>
        <w:t>tala</w:t>
      </w:r>
      <w:r w:rsidRPr="00C4686A">
        <w:rPr>
          <w:sz w:val="28"/>
          <w:szCs w:val="28"/>
        </w:rPr>
        <w:t xml:space="preserve"> </w:t>
      </w:r>
      <w:r>
        <w:rPr>
          <w:sz w:val="28"/>
          <w:szCs w:val="28"/>
        </w:rPr>
        <w:t>@mail.ru</w:t>
      </w:r>
    </w:p>
    <w:p w:rsidR="00C4686A" w:rsidRDefault="00C4686A" w:rsidP="00C4686A">
      <w:pPr>
        <w:jc w:val="both"/>
        <w:rPr>
          <w:sz w:val="28"/>
          <w:szCs w:val="28"/>
        </w:rPr>
      </w:pPr>
      <w:r>
        <w:rPr>
          <w:sz w:val="28"/>
          <w:szCs w:val="28"/>
        </w:rPr>
        <w:t xml:space="preserve"> График работы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w:t>
      </w:r>
    </w:p>
    <w:p w:rsidR="00C4686A" w:rsidRDefault="00C4686A" w:rsidP="00C4686A">
      <w:pPr>
        <w:jc w:val="both"/>
        <w:rPr>
          <w:b/>
          <w:sz w:val="28"/>
          <w:szCs w:val="28"/>
        </w:rPr>
      </w:pPr>
      <w:r>
        <w:rPr>
          <w:b/>
          <w:sz w:val="28"/>
          <w:szCs w:val="28"/>
        </w:rPr>
        <w:t>понедельни</w:t>
      </w:r>
      <w:proofErr w:type="gramStart"/>
      <w:r>
        <w:rPr>
          <w:b/>
          <w:sz w:val="28"/>
          <w:szCs w:val="28"/>
        </w:rPr>
        <w:t>к-</w:t>
      </w:r>
      <w:proofErr w:type="gramEnd"/>
      <w:r>
        <w:rPr>
          <w:b/>
          <w:sz w:val="28"/>
          <w:szCs w:val="28"/>
        </w:rPr>
        <w:t xml:space="preserve"> пятница:      с 9.00 до 18.00  </w:t>
      </w:r>
    </w:p>
    <w:p w:rsidR="00C4686A" w:rsidRDefault="00C4686A" w:rsidP="00C4686A">
      <w:pPr>
        <w:jc w:val="both"/>
        <w:rPr>
          <w:b/>
          <w:sz w:val="28"/>
          <w:szCs w:val="28"/>
        </w:rPr>
      </w:pPr>
      <w:r>
        <w:rPr>
          <w:b/>
          <w:sz w:val="28"/>
          <w:szCs w:val="28"/>
        </w:rPr>
        <w:t>перерыв на обед:               с 13.00 до 14.00</w:t>
      </w:r>
    </w:p>
    <w:p w:rsidR="00C4686A" w:rsidRDefault="00C4686A" w:rsidP="00C4686A">
      <w:pPr>
        <w:jc w:val="both"/>
        <w:rPr>
          <w:b/>
          <w:sz w:val="28"/>
          <w:szCs w:val="28"/>
        </w:rPr>
      </w:pPr>
      <w:r>
        <w:rPr>
          <w:b/>
          <w:sz w:val="28"/>
          <w:szCs w:val="28"/>
        </w:rPr>
        <w:t>выходные дни:             суббота, воскресенье, нерабочие праздничные дни</w:t>
      </w:r>
    </w:p>
    <w:p w:rsidR="00C4686A" w:rsidRDefault="00C4686A" w:rsidP="00C4686A">
      <w:pPr>
        <w:jc w:val="both"/>
        <w:rPr>
          <w:sz w:val="28"/>
          <w:szCs w:val="28"/>
        </w:rPr>
      </w:pPr>
      <w:r>
        <w:rPr>
          <w:sz w:val="28"/>
          <w:szCs w:val="28"/>
        </w:rPr>
        <w:t>2.2. Сроки предоставления муниципальной услуги</w:t>
      </w:r>
    </w:p>
    <w:p w:rsidR="00C4686A" w:rsidRDefault="00C4686A" w:rsidP="00C4686A">
      <w:pPr>
        <w:jc w:val="both"/>
        <w:rPr>
          <w:sz w:val="28"/>
          <w:szCs w:val="28"/>
        </w:rPr>
      </w:pPr>
      <w:r>
        <w:rPr>
          <w:sz w:val="28"/>
          <w:szCs w:val="28"/>
        </w:rPr>
        <w:t>2.2.1. Письменные обращения Заявителей  с просьбой разъяснить порядок выдачи справок, включая обращения, поступившие по почте, рассматриваются специалистом с учетом времени подготовки ответа Заявителю в срок, не превышающий 10 календарных дней с момента поступления обращения.</w:t>
      </w:r>
    </w:p>
    <w:p w:rsidR="00C4686A" w:rsidRDefault="00C4686A" w:rsidP="00C4686A">
      <w:pPr>
        <w:jc w:val="both"/>
        <w:rPr>
          <w:sz w:val="28"/>
          <w:szCs w:val="28"/>
        </w:rPr>
      </w:pPr>
      <w:r>
        <w:rPr>
          <w:sz w:val="28"/>
          <w:szCs w:val="28"/>
        </w:rPr>
        <w:t>2.2.2. В случае необходимости получения справки заказчиком муниципальной услуги или его представителем сразу после обращения, справка выдается в этот же день в течение 15 минут после обращения.</w:t>
      </w:r>
    </w:p>
    <w:p w:rsidR="00C4686A" w:rsidRDefault="00C4686A" w:rsidP="00C4686A">
      <w:pPr>
        <w:jc w:val="both"/>
        <w:rPr>
          <w:sz w:val="28"/>
          <w:szCs w:val="28"/>
        </w:rPr>
      </w:pPr>
      <w:r>
        <w:rPr>
          <w:sz w:val="28"/>
          <w:szCs w:val="28"/>
        </w:rPr>
        <w:t>2.2.3.  При  заказе справки по почте выдача справки осуществляется на третий день со дня, следующего за днем получения заказа на муниципальную услугу. Если указанный день выпадает на выходные или официальный праздничные дни, (установленные законодательством Российской Федерации), то выдача справки осуществляется в следующий первый рабочий день.</w:t>
      </w:r>
    </w:p>
    <w:p w:rsidR="00C4686A" w:rsidRDefault="00C4686A" w:rsidP="00C4686A">
      <w:pPr>
        <w:jc w:val="both"/>
        <w:rPr>
          <w:sz w:val="28"/>
          <w:szCs w:val="28"/>
        </w:rPr>
      </w:pPr>
      <w:r>
        <w:rPr>
          <w:sz w:val="28"/>
          <w:szCs w:val="28"/>
        </w:rPr>
        <w:t>2.2.4. В случае если заказчик муниципальной услуги не получил подготовленную и зарегистрированную справку в установленные настоящим регламентом сроки, он имеет право ее получить  в течение семи календарных рабочих дней.</w:t>
      </w:r>
    </w:p>
    <w:p w:rsidR="00C4686A" w:rsidRDefault="00C4686A" w:rsidP="00C4686A">
      <w:pPr>
        <w:jc w:val="both"/>
        <w:rPr>
          <w:sz w:val="28"/>
          <w:szCs w:val="28"/>
        </w:rPr>
      </w:pPr>
      <w:r>
        <w:rPr>
          <w:sz w:val="28"/>
          <w:szCs w:val="28"/>
        </w:rPr>
        <w:t>По истечении семидневного срока заказ необходимо оформить повторно.</w:t>
      </w:r>
    </w:p>
    <w:p w:rsidR="00C4686A" w:rsidRDefault="00C4686A" w:rsidP="00C4686A">
      <w:pPr>
        <w:jc w:val="both"/>
        <w:rPr>
          <w:sz w:val="28"/>
          <w:szCs w:val="28"/>
        </w:rPr>
      </w:pPr>
      <w:r>
        <w:rPr>
          <w:sz w:val="28"/>
          <w:szCs w:val="28"/>
        </w:rPr>
        <w:t>2.3.  Перечень оснований для приостановления оказания муниципальной услуги либо для отказа в предоставлении муниципальной услуги</w:t>
      </w:r>
    </w:p>
    <w:p w:rsidR="00C4686A" w:rsidRDefault="00C4686A" w:rsidP="00C4686A">
      <w:pPr>
        <w:jc w:val="both"/>
        <w:rPr>
          <w:sz w:val="28"/>
          <w:szCs w:val="28"/>
        </w:rPr>
      </w:pPr>
      <w:r>
        <w:rPr>
          <w:sz w:val="28"/>
          <w:szCs w:val="28"/>
        </w:rPr>
        <w:t>2.3.1. Основанием для приостановления либо отказа выдачи справки является отсутствие  документов, указанных в пункте 1.7.</w:t>
      </w:r>
    </w:p>
    <w:p w:rsidR="00C4686A" w:rsidRDefault="00C4686A" w:rsidP="00C4686A">
      <w:pPr>
        <w:jc w:val="both"/>
        <w:rPr>
          <w:sz w:val="28"/>
          <w:szCs w:val="28"/>
        </w:rPr>
      </w:pPr>
      <w:r>
        <w:rPr>
          <w:sz w:val="28"/>
          <w:szCs w:val="28"/>
        </w:rPr>
        <w:t>2.4. Требование к местам предоставления муниципальной услуги.</w:t>
      </w:r>
    </w:p>
    <w:p w:rsidR="00C4686A" w:rsidRDefault="00C4686A" w:rsidP="00C4686A">
      <w:pPr>
        <w:jc w:val="both"/>
        <w:rPr>
          <w:sz w:val="28"/>
          <w:szCs w:val="28"/>
        </w:rPr>
      </w:pPr>
      <w:r>
        <w:rPr>
          <w:sz w:val="28"/>
          <w:szCs w:val="28"/>
        </w:rPr>
        <w:t>2.4.1. Рабочие места должностных лиц, предоставляющих муниципальную услугу, оборудуются персональными компьютерами.</w:t>
      </w:r>
    </w:p>
    <w:p w:rsidR="00C4686A" w:rsidRDefault="00C4686A" w:rsidP="00C4686A">
      <w:pPr>
        <w:jc w:val="both"/>
        <w:rPr>
          <w:sz w:val="28"/>
          <w:szCs w:val="28"/>
        </w:rPr>
      </w:pPr>
      <w:r>
        <w:rPr>
          <w:sz w:val="28"/>
          <w:szCs w:val="28"/>
        </w:rPr>
        <w:t>2.4.2. Место ожидания для заявителя  располагается перед кабинетом специалиста, оборудовано одним письменным столом, двумя стульями и информационным щитом.</w:t>
      </w:r>
    </w:p>
    <w:p w:rsidR="00C4686A" w:rsidRDefault="00C4686A" w:rsidP="00C4686A">
      <w:pPr>
        <w:jc w:val="both"/>
        <w:rPr>
          <w:sz w:val="28"/>
          <w:szCs w:val="28"/>
        </w:rPr>
      </w:pPr>
      <w:r>
        <w:rPr>
          <w:sz w:val="28"/>
          <w:szCs w:val="28"/>
        </w:rPr>
        <w:t>2.4.3. Выдача справок и консультирование заявителя осуществляется на рабочем месте специалиста, оказывающего муниципальную услугу.</w:t>
      </w:r>
    </w:p>
    <w:p w:rsidR="00C4686A" w:rsidRDefault="00C4686A" w:rsidP="00C4686A">
      <w:pPr>
        <w:jc w:val="both"/>
        <w:rPr>
          <w:sz w:val="28"/>
          <w:szCs w:val="28"/>
        </w:rPr>
      </w:pPr>
      <w:r>
        <w:rPr>
          <w:sz w:val="28"/>
          <w:szCs w:val="28"/>
        </w:rPr>
        <w:t>Для Заявителя с торца рабочего стола устанавливается стул.</w:t>
      </w:r>
    </w:p>
    <w:p w:rsidR="00C4686A" w:rsidRDefault="00C4686A" w:rsidP="00C4686A">
      <w:pPr>
        <w:jc w:val="both"/>
        <w:rPr>
          <w:sz w:val="28"/>
          <w:szCs w:val="28"/>
        </w:rPr>
      </w:pPr>
      <w:r>
        <w:rPr>
          <w:sz w:val="28"/>
          <w:szCs w:val="28"/>
        </w:rPr>
        <w:lastRenderedPageBreak/>
        <w:t>Бумага и авторучка может быть предоставлена Заявителю по устному обращению.</w:t>
      </w:r>
    </w:p>
    <w:p w:rsidR="00C4686A" w:rsidRDefault="00C4686A" w:rsidP="00C4686A">
      <w:pPr>
        <w:jc w:val="both"/>
        <w:rPr>
          <w:sz w:val="28"/>
          <w:szCs w:val="28"/>
        </w:rPr>
      </w:pPr>
      <w:r>
        <w:rPr>
          <w:sz w:val="28"/>
          <w:szCs w:val="28"/>
        </w:rPr>
        <w:t>2.4.4. Вход в здание, в котором размещается Администрация, оборудуется информационной табличкой с наименованием  и указанием времени работы и приема граждан.</w:t>
      </w:r>
    </w:p>
    <w:p w:rsidR="00C4686A" w:rsidRDefault="00C4686A" w:rsidP="00C4686A">
      <w:pPr>
        <w:jc w:val="both"/>
        <w:rPr>
          <w:b/>
          <w:sz w:val="28"/>
          <w:szCs w:val="28"/>
        </w:rPr>
      </w:pPr>
      <w:r>
        <w:rPr>
          <w:sz w:val="28"/>
          <w:szCs w:val="28"/>
        </w:rPr>
        <w:t> </w:t>
      </w:r>
      <w:r>
        <w:rPr>
          <w:b/>
          <w:bCs/>
          <w:sz w:val="28"/>
          <w:szCs w:val="28"/>
        </w:rPr>
        <w:t>III.</w:t>
      </w:r>
      <w:r>
        <w:rPr>
          <w:b/>
          <w:sz w:val="28"/>
          <w:szCs w:val="28"/>
        </w:rPr>
        <w:t> </w:t>
      </w:r>
      <w:r>
        <w:rPr>
          <w:b/>
          <w:bCs/>
          <w:sz w:val="28"/>
          <w:szCs w:val="28"/>
        </w:rPr>
        <w:t>Административные процедуры</w:t>
      </w:r>
    </w:p>
    <w:p w:rsidR="00C4686A" w:rsidRDefault="00C4686A" w:rsidP="00C4686A">
      <w:pPr>
        <w:jc w:val="both"/>
        <w:rPr>
          <w:sz w:val="28"/>
          <w:szCs w:val="28"/>
        </w:rPr>
      </w:pPr>
      <w:r>
        <w:rPr>
          <w:b/>
          <w:bCs/>
          <w:sz w:val="28"/>
          <w:szCs w:val="28"/>
        </w:rPr>
        <w:t> </w:t>
      </w:r>
      <w:r>
        <w:rPr>
          <w:sz w:val="28"/>
          <w:szCs w:val="28"/>
        </w:rPr>
        <w:t>3.1.   Предоставление муниципальной услуги включает в себя следующие административные процедуры:</w:t>
      </w:r>
    </w:p>
    <w:p w:rsidR="00C4686A" w:rsidRDefault="00C4686A" w:rsidP="00C4686A">
      <w:pPr>
        <w:numPr>
          <w:ilvl w:val="0"/>
          <w:numId w:val="5"/>
        </w:numPr>
        <w:spacing w:after="200" w:line="276" w:lineRule="auto"/>
        <w:jc w:val="both"/>
        <w:rPr>
          <w:sz w:val="28"/>
          <w:szCs w:val="28"/>
        </w:rPr>
      </w:pPr>
      <w:r>
        <w:rPr>
          <w:sz w:val="28"/>
          <w:szCs w:val="28"/>
        </w:rPr>
        <w:t>предоставление муниципальной услуги при личном приеме;</w:t>
      </w:r>
    </w:p>
    <w:p w:rsidR="00C4686A" w:rsidRDefault="00C4686A" w:rsidP="00C4686A">
      <w:pPr>
        <w:numPr>
          <w:ilvl w:val="0"/>
          <w:numId w:val="5"/>
        </w:numPr>
        <w:spacing w:after="200" w:line="276" w:lineRule="auto"/>
        <w:jc w:val="both"/>
        <w:rPr>
          <w:sz w:val="28"/>
          <w:szCs w:val="28"/>
        </w:rPr>
      </w:pPr>
      <w:r>
        <w:rPr>
          <w:sz w:val="28"/>
          <w:szCs w:val="28"/>
        </w:rPr>
        <w:t>прием запросов по телефону;</w:t>
      </w:r>
    </w:p>
    <w:p w:rsidR="00C4686A" w:rsidRDefault="00C4686A" w:rsidP="00C4686A">
      <w:pPr>
        <w:numPr>
          <w:ilvl w:val="0"/>
          <w:numId w:val="5"/>
        </w:numPr>
        <w:spacing w:after="200" w:line="276" w:lineRule="auto"/>
        <w:jc w:val="both"/>
        <w:rPr>
          <w:sz w:val="28"/>
          <w:szCs w:val="28"/>
        </w:rPr>
      </w:pPr>
      <w:r>
        <w:rPr>
          <w:sz w:val="28"/>
          <w:szCs w:val="28"/>
        </w:rPr>
        <w:t>прием запросов по почте и их рассмотрение;</w:t>
      </w:r>
    </w:p>
    <w:p w:rsidR="00C4686A" w:rsidRDefault="00C4686A" w:rsidP="00C4686A">
      <w:pPr>
        <w:numPr>
          <w:ilvl w:val="0"/>
          <w:numId w:val="5"/>
        </w:numPr>
        <w:spacing w:after="200" w:line="276" w:lineRule="auto"/>
        <w:jc w:val="both"/>
        <w:rPr>
          <w:sz w:val="28"/>
          <w:szCs w:val="28"/>
        </w:rPr>
      </w:pPr>
      <w:r>
        <w:rPr>
          <w:sz w:val="28"/>
          <w:szCs w:val="28"/>
        </w:rPr>
        <w:t>подготовка и предоставление запрашиваемой заявителем информации </w:t>
      </w:r>
    </w:p>
    <w:p w:rsidR="00C4686A" w:rsidRDefault="00C4686A" w:rsidP="00C4686A">
      <w:pPr>
        <w:jc w:val="both"/>
        <w:rPr>
          <w:sz w:val="28"/>
          <w:szCs w:val="28"/>
        </w:rPr>
      </w:pPr>
      <w:r>
        <w:rPr>
          <w:sz w:val="28"/>
          <w:szCs w:val="28"/>
        </w:rPr>
        <w:t>3.2.  Предоставление муниципальной услуги при личном обращении заявителя.</w:t>
      </w:r>
    </w:p>
    <w:p w:rsidR="00C4686A" w:rsidRDefault="00C4686A" w:rsidP="00C4686A">
      <w:pPr>
        <w:jc w:val="both"/>
        <w:rPr>
          <w:sz w:val="28"/>
          <w:szCs w:val="28"/>
        </w:rPr>
      </w:pPr>
      <w:r>
        <w:rPr>
          <w:sz w:val="28"/>
          <w:szCs w:val="28"/>
        </w:rPr>
        <w:t>3.2.1. В случае личного обращения заказчика проверяет паспорт заказчика. При его отсутствии отказывает в оформлении заказа на предоставлении муниципальной услуги.</w:t>
      </w:r>
    </w:p>
    <w:p w:rsidR="00C4686A" w:rsidRDefault="00C4686A" w:rsidP="00C4686A">
      <w:pPr>
        <w:jc w:val="both"/>
        <w:rPr>
          <w:sz w:val="28"/>
          <w:szCs w:val="28"/>
        </w:rPr>
      </w:pPr>
      <w:r>
        <w:rPr>
          <w:sz w:val="28"/>
          <w:szCs w:val="28"/>
        </w:rPr>
        <w:t>3.2.2. В случае если от заказчика требуются дополнительные документы для получения справки, информирует его об их наименовании, причине требования и сроках предоставления.</w:t>
      </w:r>
    </w:p>
    <w:p w:rsidR="00C4686A" w:rsidRDefault="00C4686A" w:rsidP="00C4686A">
      <w:pPr>
        <w:jc w:val="both"/>
        <w:rPr>
          <w:sz w:val="28"/>
          <w:szCs w:val="28"/>
        </w:rPr>
      </w:pPr>
      <w:r>
        <w:rPr>
          <w:sz w:val="28"/>
          <w:szCs w:val="28"/>
        </w:rPr>
        <w:t>3.2.3. При наличии паспорта и совпадении документальных данных с параметрами заказчика, если нет необходимости в дополнительных документах, выписывает справку о регистрации по месту жительства.</w:t>
      </w:r>
    </w:p>
    <w:p w:rsidR="00C4686A" w:rsidRDefault="00C4686A" w:rsidP="00C4686A">
      <w:pPr>
        <w:jc w:val="both"/>
        <w:rPr>
          <w:sz w:val="28"/>
          <w:szCs w:val="28"/>
        </w:rPr>
      </w:pPr>
      <w:r>
        <w:rPr>
          <w:sz w:val="28"/>
          <w:szCs w:val="28"/>
        </w:rPr>
        <w:t>3.2.4.  Регистрирует справку о регистрации по месту жительства в журнале регистрации и предоставляет заказчику.</w:t>
      </w:r>
    </w:p>
    <w:p w:rsidR="00C4686A" w:rsidRDefault="00C4686A" w:rsidP="00C4686A">
      <w:pPr>
        <w:jc w:val="both"/>
        <w:rPr>
          <w:sz w:val="28"/>
          <w:szCs w:val="28"/>
        </w:rPr>
      </w:pPr>
      <w:r>
        <w:rPr>
          <w:sz w:val="28"/>
          <w:szCs w:val="28"/>
        </w:rPr>
        <w:t>3.3. Прием запросов по телефону и их рассмотрение.</w:t>
      </w:r>
    </w:p>
    <w:p w:rsidR="00C4686A" w:rsidRDefault="00C4686A" w:rsidP="00C4686A">
      <w:pPr>
        <w:jc w:val="both"/>
        <w:rPr>
          <w:sz w:val="28"/>
          <w:szCs w:val="28"/>
        </w:rPr>
      </w:pPr>
      <w:r>
        <w:rPr>
          <w:sz w:val="28"/>
          <w:szCs w:val="28"/>
        </w:rPr>
        <w:t>3.3.1. При запросе, поступившем по телефону, заявитель должен обозначить в запросе способ  получения справки - лично или посредством почтовой связи.</w:t>
      </w:r>
    </w:p>
    <w:p w:rsidR="00C4686A" w:rsidRDefault="00C4686A" w:rsidP="00C4686A">
      <w:pPr>
        <w:jc w:val="both"/>
        <w:rPr>
          <w:sz w:val="28"/>
          <w:szCs w:val="28"/>
        </w:rPr>
      </w:pPr>
      <w:r>
        <w:rPr>
          <w:sz w:val="28"/>
          <w:szCs w:val="28"/>
        </w:rPr>
        <w:t>3.3.2. При получении справки лично заявитель предъявляет паспорт.</w:t>
      </w:r>
    </w:p>
    <w:p w:rsidR="00C4686A" w:rsidRDefault="00C4686A" w:rsidP="00C4686A">
      <w:pPr>
        <w:jc w:val="both"/>
        <w:rPr>
          <w:sz w:val="28"/>
          <w:szCs w:val="28"/>
        </w:rPr>
      </w:pPr>
      <w:r>
        <w:rPr>
          <w:sz w:val="28"/>
          <w:szCs w:val="28"/>
        </w:rPr>
        <w:t>3.3.3. Для получения справки посредством почтовой связи заявитель должен представить в администрацию, любым удобным для себя способом, заверенную копию паспорта.</w:t>
      </w:r>
    </w:p>
    <w:p w:rsidR="00C4686A" w:rsidRDefault="00C4686A" w:rsidP="00C4686A">
      <w:pPr>
        <w:jc w:val="both"/>
        <w:rPr>
          <w:sz w:val="28"/>
          <w:szCs w:val="28"/>
        </w:rPr>
      </w:pPr>
      <w:r>
        <w:rPr>
          <w:sz w:val="28"/>
          <w:szCs w:val="28"/>
        </w:rPr>
        <w:t>3.3.4. После получения паспорта или его копии специалист выписывает справку о регистрации по месту жительства и регистрирует ее в журнале регистрации.</w:t>
      </w:r>
    </w:p>
    <w:p w:rsidR="00C4686A" w:rsidRDefault="00C4686A" w:rsidP="00C4686A">
      <w:pPr>
        <w:jc w:val="both"/>
        <w:rPr>
          <w:sz w:val="28"/>
          <w:szCs w:val="28"/>
        </w:rPr>
      </w:pPr>
      <w:r>
        <w:rPr>
          <w:sz w:val="28"/>
          <w:szCs w:val="28"/>
        </w:rPr>
        <w:t>3.3.5. Справка предоставляется  заявителю способом, обозначенным при поступлении  запроса.</w:t>
      </w:r>
    </w:p>
    <w:p w:rsidR="00C4686A" w:rsidRDefault="00C4686A" w:rsidP="00C4686A">
      <w:pPr>
        <w:jc w:val="both"/>
        <w:rPr>
          <w:sz w:val="28"/>
          <w:szCs w:val="28"/>
        </w:rPr>
      </w:pPr>
      <w:r>
        <w:rPr>
          <w:sz w:val="28"/>
          <w:szCs w:val="28"/>
        </w:rPr>
        <w:t>3.4. Прием запросов по почте и их рассмотрение.</w:t>
      </w:r>
    </w:p>
    <w:p w:rsidR="00C4686A" w:rsidRDefault="00C4686A" w:rsidP="00C4686A">
      <w:pPr>
        <w:jc w:val="both"/>
        <w:rPr>
          <w:sz w:val="28"/>
          <w:szCs w:val="28"/>
        </w:rPr>
      </w:pPr>
      <w:r>
        <w:rPr>
          <w:sz w:val="28"/>
          <w:szCs w:val="28"/>
        </w:rPr>
        <w:t>3.4.1.  Все письменные обращения граждан о выдаче справок подлежат обязательной регистрации в журнале входящей корреспонденции.</w:t>
      </w:r>
    </w:p>
    <w:p w:rsidR="00C4686A" w:rsidRDefault="00C4686A" w:rsidP="00C4686A">
      <w:pPr>
        <w:jc w:val="both"/>
        <w:rPr>
          <w:sz w:val="28"/>
          <w:szCs w:val="28"/>
        </w:rPr>
      </w:pPr>
      <w:r>
        <w:rPr>
          <w:sz w:val="28"/>
          <w:szCs w:val="28"/>
        </w:rPr>
        <w:lastRenderedPageBreak/>
        <w:t>3.4.2. Запрос, направленный почте, регистрируется специалистом Администрации в журнале входящей корреспонденции в день поступления запроса.</w:t>
      </w:r>
    </w:p>
    <w:p w:rsidR="00C4686A" w:rsidRDefault="00C4686A" w:rsidP="00C4686A">
      <w:pPr>
        <w:jc w:val="both"/>
        <w:rPr>
          <w:sz w:val="28"/>
          <w:szCs w:val="28"/>
        </w:rPr>
      </w:pPr>
      <w:r>
        <w:rPr>
          <w:sz w:val="28"/>
          <w:szCs w:val="28"/>
        </w:rPr>
        <w:t>3.5. Подготовка и предоставление запрашиваемой Заявителем информации.</w:t>
      </w:r>
    </w:p>
    <w:p w:rsidR="00C4686A" w:rsidRDefault="00C4686A" w:rsidP="00C4686A">
      <w:pPr>
        <w:jc w:val="both"/>
        <w:rPr>
          <w:sz w:val="28"/>
          <w:szCs w:val="28"/>
        </w:rPr>
      </w:pPr>
      <w:r>
        <w:rPr>
          <w:sz w:val="28"/>
          <w:szCs w:val="28"/>
        </w:rPr>
        <w:t>3.5.1. Информация готовится Заявителю в виде справки о регистрации по месту жительства.</w:t>
      </w:r>
    </w:p>
    <w:p w:rsidR="00C4686A" w:rsidRDefault="00C4686A" w:rsidP="00C4686A">
      <w:pPr>
        <w:jc w:val="both"/>
        <w:rPr>
          <w:sz w:val="28"/>
          <w:szCs w:val="28"/>
        </w:rPr>
      </w:pPr>
      <w:r>
        <w:rPr>
          <w:sz w:val="28"/>
          <w:szCs w:val="28"/>
        </w:rPr>
        <w:t>3.5.2. Подготовленная справка регистрируется в журнале исходящей корреспонденции, подписывается председателем  администрации  и предоставляется Заявителю лично или направляется по почте не позднее, чем через 3 рабочих дня с момента регистрации запроса. Для предъявления справки в официальные организации, заявитель должен обозначить в запросе способ ее получения - лично или посредством почтовой связи.</w:t>
      </w:r>
    </w:p>
    <w:p w:rsidR="00C4686A" w:rsidRDefault="00C4686A" w:rsidP="00C4686A">
      <w:pPr>
        <w:jc w:val="both"/>
        <w:rPr>
          <w:sz w:val="28"/>
          <w:szCs w:val="28"/>
        </w:rPr>
      </w:pPr>
      <w:r>
        <w:rPr>
          <w:sz w:val="28"/>
          <w:szCs w:val="28"/>
        </w:rPr>
        <w:t>3.6. Обработка сведений, содержащих персональные данные граждан, должна быть осуществлена в соответствии с Федеральным законом от 27.07.2006 № 152-ФЗ «О персональных данных».</w:t>
      </w:r>
    </w:p>
    <w:p w:rsidR="00C4686A" w:rsidRDefault="00C4686A" w:rsidP="00C4686A">
      <w:pPr>
        <w:jc w:val="both"/>
        <w:rPr>
          <w:sz w:val="28"/>
          <w:szCs w:val="28"/>
        </w:rPr>
      </w:pPr>
      <w:r>
        <w:rPr>
          <w:sz w:val="28"/>
          <w:szCs w:val="28"/>
        </w:rPr>
        <w:t>3.7. За качество предоставления сведений при оформлении заказа на муниципальную услугу ответственность несет заказчик муниципальной услуги в соответствии с законодательством Российской Федерации.</w:t>
      </w:r>
    </w:p>
    <w:p w:rsidR="00C4686A" w:rsidRDefault="00C4686A" w:rsidP="00C4686A">
      <w:pPr>
        <w:jc w:val="both"/>
        <w:rPr>
          <w:sz w:val="28"/>
          <w:szCs w:val="28"/>
        </w:rPr>
      </w:pPr>
      <w:r>
        <w:rPr>
          <w:sz w:val="28"/>
          <w:szCs w:val="28"/>
        </w:rPr>
        <w:t>3.8. За качество предоставления информации в справке ответственность несет администрация поселения в соответствии с законодательством Российской Федерации.</w:t>
      </w:r>
    </w:p>
    <w:p w:rsidR="00C4686A" w:rsidRDefault="00C4686A" w:rsidP="00C4686A">
      <w:pPr>
        <w:jc w:val="both"/>
        <w:rPr>
          <w:sz w:val="28"/>
          <w:szCs w:val="28"/>
        </w:rPr>
      </w:pPr>
      <w:r>
        <w:rPr>
          <w:sz w:val="28"/>
          <w:szCs w:val="28"/>
        </w:rPr>
        <w:t> </w:t>
      </w:r>
    </w:p>
    <w:p w:rsidR="00C4686A" w:rsidRDefault="00C4686A" w:rsidP="00C4686A">
      <w:pPr>
        <w:jc w:val="both"/>
        <w:rPr>
          <w:sz w:val="28"/>
          <w:szCs w:val="28"/>
        </w:rPr>
      </w:pPr>
      <w:r>
        <w:rPr>
          <w:b/>
          <w:bCs/>
          <w:sz w:val="28"/>
          <w:szCs w:val="28"/>
        </w:rPr>
        <w:t>Раздел IV.</w:t>
      </w:r>
      <w:r>
        <w:rPr>
          <w:sz w:val="28"/>
          <w:szCs w:val="28"/>
        </w:rPr>
        <w:t> </w:t>
      </w:r>
      <w:r>
        <w:rPr>
          <w:b/>
          <w:bCs/>
          <w:sz w:val="28"/>
          <w:szCs w:val="28"/>
        </w:rPr>
        <w:t xml:space="preserve">Порядок и формы </w:t>
      </w:r>
      <w:proofErr w:type="gramStart"/>
      <w:r>
        <w:rPr>
          <w:b/>
          <w:bCs/>
          <w:sz w:val="28"/>
          <w:szCs w:val="28"/>
        </w:rPr>
        <w:t>контроля за</w:t>
      </w:r>
      <w:proofErr w:type="gramEnd"/>
      <w:r>
        <w:rPr>
          <w:b/>
          <w:bCs/>
          <w:sz w:val="28"/>
          <w:szCs w:val="28"/>
        </w:rPr>
        <w:t xml:space="preserve"> исполнением муниципальной услуги</w:t>
      </w:r>
    </w:p>
    <w:p w:rsidR="00C4686A" w:rsidRDefault="00C4686A" w:rsidP="00C4686A">
      <w:pPr>
        <w:jc w:val="both"/>
        <w:rPr>
          <w:sz w:val="28"/>
          <w:szCs w:val="28"/>
        </w:rPr>
      </w:pPr>
      <w:r>
        <w:rPr>
          <w:sz w:val="28"/>
          <w:szCs w:val="28"/>
        </w:rPr>
        <w:t xml:space="preserve"> 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C4686A" w:rsidRDefault="00C4686A" w:rsidP="00C4686A">
      <w:pPr>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проведение проверок по конкретным обращениям Заявителей, содержащим жалобы на решения, действия (бездействие) должностных лиц, ответственных за предоставление муниципальной услуги.</w:t>
      </w:r>
    </w:p>
    <w:p w:rsidR="00C4686A" w:rsidRDefault="00C4686A" w:rsidP="00C4686A">
      <w:pPr>
        <w:jc w:val="both"/>
        <w:rPr>
          <w:sz w:val="28"/>
          <w:szCs w:val="28"/>
        </w:rPr>
      </w:pPr>
      <w:r>
        <w:rPr>
          <w:sz w:val="28"/>
          <w:szCs w:val="28"/>
        </w:rPr>
        <w:t>4.3. В случае выявления нарушений прав Заявителя к виновным лицам применяются меры ответственности, предусмотренные действующим законодательством.</w:t>
      </w:r>
    </w:p>
    <w:p w:rsidR="00C4686A" w:rsidRDefault="00C4686A" w:rsidP="00C4686A">
      <w:pPr>
        <w:jc w:val="both"/>
        <w:rPr>
          <w:sz w:val="28"/>
          <w:szCs w:val="28"/>
        </w:rPr>
      </w:pPr>
      <w:r>
        <w:rPr>
          <w:sz w:val="28"/>
          <w:szCs w:val="28"/>
        </w:rPr>
        <w:t> </w:t>
      </w:r>
    </w:p>
    <w:p w:rsidR="00C4686A" w:rsidRDefault="00C4686A" w:rsidP="00C4686A">
      <w:pPr>
        <w:jc w:val="both"/>
        <w:rPr>
          <w:sz w:val="28"/>
          <w:szCs w:val="28"/>
        </w:rPr>
      </w:pPr>
      <w:r>
        <w:rPr>
          <w:b/>
          <w:bCs/>
          <w:sz w:val="28"/>
          <w:szCs w:val="28"/>
        </w:rPr>
        <w:t>Раздел V.</w:t>
      </w:r>
      <w:r>
        <w:rPr>
          <w:sz w:val="28"/>
          <w:szCs w:val="28"/>
        </w:rPr>
        <w:t>  </w:t>
      </w:r>
      <w:r>
        <w:rPr>
          <w:b/>
          <w:bCs/>
          <w:sz w:val="28"/>
          <w:szCs w:val="28"/>
        </w:rPr>
        <w:t>Порядок обжалования действий (бездействия)</w:t>
      </w:r>
    </w:p>
    <w:p w:rsidR="00C4686A" w:rsidRDefault="00C4686A" w:rsidP="00C4686A">
      <w:pPr>
        <w:jc w:val="both"/>
        <w:rPr>
          <w:sz w:val="28"/>
          <w:szCs w:val="28"/>
        </w:rPr>
      </w:pPr>
      <w:r>
        <w:rPr>
          <w:b/>
          <w:bCs/>
          <w:sz w:val="28"/>
          <w:szCs w:val="28"/>
        </w:rPr>
        <w:t>должностного лица, а также принимаемого им решения</w:t>
      </w:r>
    </w:p>
    <w:p w:rsidR="00C4686A" w:rsidRDefault="00C4686A" w:rsidP="00C4686A">
      <w:pPr>
        <w:jc w:val="both"/>
        <w:rPr>
          <w:sz w:val="28"/>
          <w:szCs w:val="28"/>
        </w:rPr>
      </w:pPr>
      <w:r>
        <w:rPr>
          <w:b/>
          <w:bCs/>
          <w:sz w:val="28"/>
          <w:szCs w:val="28"/>
        </w:rPr>
        <w:t>при исполнении муниципальной услуги</w:t>
      </w:r>
    </w:p>
    <w:p w:rsidR="00C4686A" w:rsidRDefault="00C4686A" w:rsidP="00C4686A">
      <w:pPr>
        <w:jc w:val="both"/>
        <w:rPr>
          <w:b/>
          <w:bCs/>
          <w:sz w:val="28"/>
          <w:szCs w:val="28"/>
        </w:rPr>
      </w:pPr>
    </w:p>
    <w:p w:rsidR="00C4686A" w:rsidRDefault="00C4686A" w:rsidP="00C4686A">
      <w:pPr>
        <w:jc w:val="both"/>
        <w:rPr>
          <w:sz w:val="28"/>
          <w:szCs w:val="28"/>
        </w:rPr>
      </w:pPr>
      <w:r>
        <w:rPr>
          <w:b/>
          <w:bCs/>
          <w:sz w:val="28"/>
          <w:szCs w:val="28"/>
        </w:rPr>
        <w:t> </w:t>
      </w:r>
      <w:r>
        <w:rPr>
          <w:sz w:val="28"/>
          <w:szCs w:val="28"/>
        </w:rPr>
        <w:t>5.1. Заявитель имеет право на обжалование действий (бездействия) специалистов, участвующих в предоставлении муниципальной услуги, в вышестоящие органы в досудебном и судебном порядке.</w:t>
      </w:r>
    </w:p>
    <w:p w:rsidR="00C4686A" w:rsidRDefault="00C4686A" w:rsidP="00C4686A">
      <w:pPr>
        <w:jc w:val="both"/>
        <w:rPr>
          <w:sz w:val="28"/>
          <w:szCs w:val="28"/>
        </w:rPr>
      </w:pPr>
      <w:r>
        <w:rPr>
          <w:sz w:val="28"/>
          <w:szCs w:val="28"/>
        </w:rPr>
        <w:t xml:space="preserve">5.1.1. Действия (бездействие) и решения ответственного муниципального работника, осуществляемые (принимаемые) в ходе исполнения </w:t>
      </w:r>
      <w:r>
        <w:rPr>
          <w:sz w:val="28"/>
          <w:szCs w:val="28"/>
        </w:rPr>
        <w:lastRenderedPageBreak/>
        <w:t>муниципальной услуги, могут быть обжалованы главе администрации поселения.</w:t>
      </w:r>
    </w:p>
    <w:p w:rsidR="00C4686A" w:rsidRDefault="00C4686A" w:rsidP="00C4686A">
      <w:pPr>
        <w:jc w:val="both"/>
        <w:rPr>
          <w:sz w:val="28"/>
          <w:szCs w:val="28"/>
        </w:rPr>
      </w:pPr>
      <w:r>
        <w:rPr>
          <w:sz w:val="28"/>
          <w:szCs w:val="28"/>
        </w:rPr>
        <w:t xml:space="preserve">5.1.2. 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w:t>
      </w:r>
      <w:proofErr w:type="gramStart"/>
      <w:r>
        <w:rPr>
          <w:sz w:val="28"/>
          <w:szCs w:val="28"/>
        </w:rPr>
        <w:t>органа</w:t>
      </w:r>
      <w:proofErr w:type="gramEnd"/>
      <w:r>
        <w:rPr>
          <w:sz w:val="28"/>
          <w:szCs w:val="28"/>
        </w:rPr>
        <w:t xml:space="preserve"> предоставляющим муниципальную услугу.</w:t>
      </w:r>
    </w:p>
    <w:p w:rsidR="00C4686A" w:rsidRDefault="00C4686A" w:rsidP="00C4686A">
      <w:pPr>
        <w:jc w:val="both"/>
        <w:rPr>
          <w:sz w:val="28"/>
          <w:szCs w:val="28"/>
        </w:rPr>
      </w:pPr>
      <w:r>
        <w:rPr>
          <w:sz w:val="28"/>
          <w:szCs w:val="28"/>
        </w:rPr>
        <w:t>5.1.3. </w:t>
      </w:r>
      <w:proofErr w:type="gramStart"/>
      <w:r>
        <w:rPr>
          <w:sz w:val="28"/>
          <w:szCs w:val="28"/>
        </w:rPr>
        <w:t>При обращении в письменной форме заказчик в обязательном порядке указывает фамилию, имя, отчество  соответствующего муниципального работника, чьи действия (бездействия) и решения обжалуются, а также свои фамилию, имя, отчество, почтовый адрес и (или) адрес электронной почты, по которому должен быть направлены ответ о принятых мерах, излагает суть жалобы, ставит личную подпись и дату.</w:t>
      </w:r>
      <w:proofErr w:type="gramEnd"/>
    </w:p>
    <w:p w:rsidR="00C4686A" w:rsidRDefault="00C4686A" w:rsidP="00C4686A">
      <w:pPr>
        <w:jc w:val="both"/>
        <w:rPr>
          <w:sz w:val="28"/>
          <w:szCs w:val="28"/>
        </w:rPr>
      </w:pPr>
      <w:r>
        <w:rPr>
          <w:sz w:val="28"/>
          <w:szCs w:val="28"/>
        </w:rPr>
        <w:t>5.1.4. В случае необходимости в подтверждение своих доводов заказчик прилагает к письменному обращению документы и материалы либо их копии.</w:t>
      </w:r>
    </w:p>
    <w:p w:rsidR="00C4686A" w:rsidRDefault="00C4686A" w:rsidP="00C4686A">
      <w:pPr>
        <w:jc w:val="both"/>
        <w:rPr>
          <w:sz w:val="28"/>
          <w:szCs w:val="28"/>
        </w:rPr>
      </w:pPr>
      <w:r>
        <w:rPr>
          <w:sz w:val="28"/>
          <w:szCs w:val="28"/>
        </w:rPr>
        <w:t xml:space="preserve">5.1.5. По результатам рассмотрения жалобы на действия (бездействие) и решения, осуществляемые (принимаемые) в ходе исполнения муниципальной услуги, председатель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C4686A" w:rsidRDefault="00C4686A" w:rsidP="00C4686A">
      <w:pPr>
        <w:jc w:val="both"/>
        <w:rPr>
          <w:sz w:val="28"/>
          <w:szCs w:val="28"/>
        </w:rPr>
      </w:pPr>
      <w:r>
        <w:rPr>
          <w:sz w:val="28"/>
          <w:szCs w:val="28"/>
        </w:rPr>
        <w:t>- признает правомерными действия (бездействие) и решения в ходе исполнения муниципальной услуги;</w:t>
      </w:r>
    </w:p>
    <w:p w:rsidR="00C4686A" w:rsidRDefault="00C4686A" w:rsidP="00C4686A">
      <w:pPr>
        <w:jc w:val="both"/>
        <w:rPr>
          <w:sz w:val="28"/>
          <w:szCs w:val="28"/>
        </w:rPr>
      </w:pPr>
      <w:r>
        <w:rPr>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C4686A" w:rsidRDefault="00C4686A" w:rsidP="00C4686A">
      <w:pPr>
        <w:jc w:val="both"/>
        <w:rPr>
          <w:sz w:val="28"/>
          <w:szCs w:val="28"/>
        </w:rPr>
      </w:pPr>
      <w:r>
        <w:rPr>
          <w:sz w:val="28"/>
          <w:szCs w:val="28"/>
        </w:rPr>
        <w:t xml:space="preserve">5.2.  Гражданин вправе обжаловать действия (бездействие) и решения должностных лиц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решения, осуществляемые (принимаемые) в ходе исполнения муниципальной услуги, в судебном порядке.</w:t>
      </w:r>
    </w:p>
    <w:p w:rsidR="00C4686A" w:rsidRDefault="00C4686A" w:rsidP="00C4686A">
      <w:pPr>
        <w:jc w:val="both"/>
        <w:rPr>
          <w:sz w:val="28"/>
          <w:szCs w:val="28"/>
        </w:rPr>
      </w:pPr>
    </w:p>
    <w:p w:rsidR="00C4686A" w:rsidRDefault="00C4686A" w:rsidP="00C4686A">
      <w:pPr>
        <w:jc w:val="both"/>
        <w:rPr>
          <w:sz w:val="28"/>
          <w:szCs w:val="28"/>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r>
        <w:rPr>
          <w:sz w:val="28"/>
          <w:szCs w:val="28"/>
          <w:lang w:bidi="en-US"/>
        </w:rPr>
        <w:t>Сведения</w:t>
      </w:r>
    </w:p>
    <w:p w:rsidR="00E157AB" w:rsidRDefault="00E157AB" w:rsidP="00E157AB">
      <w:pPr>
        <w:jc w:val="center"/>
        <w:rPr>
          <w:sz w:val="28"/>
          <w:szCs w:val="28"/>
          <w:lang w:bidi="en-US"/>
        </w:rPr>
      </w:pPr>
      <w:r>
        <w:rPr>
          <w:sz w:val="28"/>
          <w:szCs w:val="28"/>
          <w:lang w:bidi="en-US"/>
        </w:rPr>
        <w:t>об обнародовании муниципального акта</w:t>
      </w:r>
    </w:p>
    <w:p w:rsidR="00E157AB" w:rsidRDefault="00E157AB" w:rsidP="00E157AB">
      <w:pPr>
        <w:shd w:val="clear" w:color="auto" w:fill="FFFFFF"/>
        <w:ind w:right="140"/>
        <w:jc w:val="both"/>
        <w:rPr>
          <w:sz w:val="28"/>
          <w:szCs w:val="28"/>
          <w:lang w:bidi="en-US"/>
        </w:rPr>
      </w:pPr>
      <w:r>
        <w:rPr>
          <w:sz w:val="28"/>
          <w:szCs w:val="28"/>
          <w:lang w:bidi="en-US"/>
        </w:rPr>
        <w:t xml:space="preserve">     </w:t>
      </w:r>
    </w:p>
    <w:p w:rsidR="00E157AB" w:rsidRPr="00E157AB" w:rsidRDefault="00E157AB" w:rsidP="00E157AB">
      <w:pPr>
        <w:spacing w:after="99" w:line="328" w:lineRule="exact"/>
        <w:ind w:left="120" w:firstLine="540"/>
        <w:rPr>
          <w:rFonts w:eastAsia="Arial Unicode MS"/>
          <w:noProof/>
          <w:sz w:val="28"/>
          <w:szCs w:val="28"/>
        </w:rPr>
      </w:pPr>
      <w:r w:rsidRPr="00E157AB">
        <w:rPr>
          <w:sz w:val="28"/>
          <w:szCs w:val="28"/>
          <w:lang w:bidi="en-US"/>
        </w:rPr>
        <w:t xml:space="preserve">     Постановление администрации сельского поселения </w:t>
      </w:r>
      <w:proofErr w:type="spellStart"/>
      <w:r w:rsidRPr="00E157AB">
        <w:rPr>
          <w:sz w:val="28"/>
          <w:szCs w:val="28"/>
          <w:lang w:bidi="en-US"/>
        </w:rPr>
        <w:t>сумон</w:t>
      </w:r>
      <w:proofErr w:type="spellEnd"/>
      <w:r w:rsidRPr="00E157AB">
        <w:rPr>
          <w:sz w:val="28"/>
          <w:szCs w:val="28"/>
          <w:lang w:bidi="en-US"/>
        </w:rPr>
        <w:t xml:space="preserve"> Баян-</w:t>
      </w:r>
      <w:proofErr w:type="spellStart"/>
      <w:r w:rsidRPr="00E157AB">
        <w:rPr>
          <w:sz w:val="28"/>
          <w:szCs w:val="28"/>
          <w:lang w:bidi="en-US"/>
        </w:rPr>
        <w:t>Тали</w:t>
      </w:r>
      <w:r w:rsidRPr="00E157AB">
        <w:rPr>
          <w:sz w:val="28"/>
          <w:szCs w:val="28"/>
          <w:lang w:bidi="en-US"/>
        </w:rPr>
        <w:t>нский</w:t>
      </w:r>
      <w:proofErr w:type="spellEnd"/>
      <w:r w:rsidRPr="00E157AB">
        <w:rPr>
          <w:sz w:val="28"/>
          <w:szCs w:val="28"/>
          <w:lang w:bidi="en-US"/>
        </w:rPr>
        <w:t xml:space="preserve"> от 23 ноября  2017 года  № 35</w:t>
      </w:r>
      <w:r w:rsidRPr="00E157AB">
        <w:rPr>
          <w:sz w:val="28"/>
          <w:szCs w:val="28"/>
          <w:lang w:bidi="en-US"/>
        </w:rPr>
        <w:t xml:space="preserve"> </w:t>
      </w:r>
      <w:r w:rsidRPr="00E157AB">
        <w:rPr>
          <w:sz w:val="28"/>
          <w:szCs w:val="28"/>
          <w:lang w:bidi="en-US"/>
        </w:rPr>
        <w:t>«</w:t>
      </w:r>
      <w:r w:rsidRPr="00E157AB">
        <w:rPr>
          <w:rFonts w:eastAsia="Arial Unicode MS"/>
          <w:noProof/>
          <w:sz w:val="28"/>
          <w:szCs w:val="28"/>
        </w:rPr>
        <w:t xml:space="preserve">Об утверждении </w:t>
      </w:r>
      <w:r w:rsidRPr="00E157AB">
        <w:rPr>
          <w:rFonts w:eastAsia="Arial Unicode MS"/>
          <w:noProof/>
          <w:sz w:val="28"/>
          <w:szCs w:val="28"/>
        </w:rPr>
        <w:t>административного регламента «По выдаче справок гражданам, проживающим на территории сельского поселения  сумон Баян-Талинский  Дзун-Хемчикского кожууна Республики Тыва»</w:t>
      </w:r>
    </w:p>
    <w:p w:rsidR="00E157AB" w:rsidRPr="00E157AB" w:rsidRDefault="00E157AB" w:rsidP="00E157AB">
      <w:pPr>
        <w:shd w:val="clear" w:color="auto" w:fill="FFFFFF"/>
        <w:ind w:right="140"/>
        <w:jc w:val="both"/>
        <w:rPr>
          <w:sz w:val="28"/>
          <w:szCs w:val="28"/>
        </w:rPr>
      </w:pPr>
      <w:r w:rsidRPr="00E157AB">
        <w:rPr>
          <w:sz w:val="28"/>
          <w:szCs w:val="28"/>
        </w:rPr>
        <w:t xml:space="preserve">      Обнародовано путем размещения на информационных стендах расположенных возле здания администрации, КДЦ имени «Дамба-</w:t>
      </w:r>
      <w:proofErr w:type="spellStart"/>
      <w:r w:rsidRPr="00E157AB">
        <w:rPr>
          <w:sz w:val="28"/>
          <w:szCs w:val="28"/>
        </w:rPr>
        <w:t>До</w:t>
      </w:r>
      <w:r w:rsidRPr="00E157AB">
        <w:rPr>
          <w:sz w:val="28"/>
          <w:szCs w:val="28"/>
        </w:rPr>
        <w:t>ржу</w:t>
      </w:r>
      <w:proofErr w:type="spellEnd"/>
      <w:r w:rsidRPr="00E157AB">
        <w:rPr>
          <w:sz w:val="28"/>
          <w:szCs w:val="28"/>
        </w:rPr>
        <w:t xml:space="preserve"> </w:t>
      </w:r>
      <w:proofErr w:type="spellStart"/>
      <w:r w:rsidRPr="00E157AB">
        <w:rPr>
          <w:sz w:val="28"/>
          <w:szCs w:val="28"/>
        </w:rPr>
        <w:t>Сат</w:t>
      </w:r>
      <w:proofErr w:type="spellEnd"/>
      <w:r w:rsidRPr="00E157AB">
        <w:rPr>
          <w:sz w:val="28"/>
          <w:szCs w:val="28"/>
        </w:rPr>
        <w:t xml:space="preserve">» ФАП </w:t>
      </w:r>
      <w:proofErr w:type="spellStart"/>
      <w:r w:rsidRPr="00E157AB">
        <w:rPr>
          <w:sz w:val="28"/>
          <w:szCs w:val="28"/>
        </w:rPr>
        <w:t>сумона</w:t>
      </w:r>
      <w:proofErr w:type="spellEnd"/>
      <w:r w:rsidRPr="00E157AB">
        <w:rPr>
          <w:sz w:val="28"/>
          <w:szCs w:val="28"/>
        </w:rPr>
        <w:t xml:space="preserve"> в период с 13.11</w:t>
      </w:r>
      <w:r w:rsidRPr="00E157AB">
        <w:rPr>
          <w:sz w:val="28"/>
          <w:szCs w:val="28"/>
        </w:rPr>
        <w:t>.201</w:t>
      </w:r>
      <w:r w:rsidRPr="00E157AB">
        <w:rPr>
          <w:sz w:val="28"/>
          <w:szCs w:val="28"/>
        </w:rPr>
        <w:t>7 года по 13.12</w:t>
      </w:r>
      <w:r w:rsidRPr="00E157AB">
        <w:rPr>
          <w:sz w:val="28"/>
          <w:szCs w:val="28"/>
        </w:rPr>
        <w:t>.201</w:t>
      </w:r>
      <w:r w:rsidRPr="00E157AB">
        <w:rPr>
          <w:sz w:val="28"/>
          <w:szCs w:val="28"/>
        </w:rPr>
        <w:t>7</w:t>
      </w:r>
      <w:r w:rsidRPr="00E157AB">
        <w:rPr>
          <w:sz w:val="28"/>
          <w:szCs w:val="28"/>
        </w:rPr>
        <w:t xml:space="preserve"> года.</w:t>
      </w:r>
    </w:p>
    <w:p w:rsidR="00E157AB" w:rsidRPr="00E157AB" w:rsidRDefault="00E157AB" w:rsidP="00E157AB">
      <w:pPr>
        <w:jc w:val="both"/>
        <w:rPr>
          <w:sz w:val="28"/>
          <w:szCs w:val="28"/>
        </w:rPr>
      </w:pPr>
    </w:p>
    <w:p w:rsidR="00E157AB" w:rsidRDefault="00E157AB" w:rsidP="00E157AB">
      <w:pPr>
        <w:jc w:val="both"/>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roofErr w:type="spellStart"/>
      <w:r>
        <w:rPr>
          <w:sz w:val="28"/>
          <w:szCs w:val="28"/>
        </w:rPr>
        <w:t>И.о</w:t>
      </w:r>
      <w:proofErr w:type="spellEnd"/>
      <w:r>
        <w:rPr>
          <w:sz w:val="28"/>
          <w:szCs w:val="28"/>
        </w:rPr>
        <w:t xml:space="preserve"> председателя администрации</w:t>
      </w:r>
    </w:p>
    <w:p w:rsidR="00E157AB" w:rsidRDefault="00E157AB" w:rsidP="00E157AB">
      <w:pPr>
        <w:rPr>
          <w:sz w:val="28"/>
          <w:szCs w:val="28"/>
        </w:rPr>
      </w:pPr>
      <w:r>
        <w:rPr>
          <w:sz w:val="28"/>
          <w:szCs w:val="28"/>
        </w:rPr>
        <w:t>сельского поселения</w:t>
      </w:r>
    </w:p>
    <w:p w:rsidR="00E157AB" w:rsidRDefault="00E157AB" w:rsidP="00E157AB">
      <w:pPr>
        <w:rPr>
          <w:sz w:val="28"/>
          <w:szCs w:val="28"/>
        </w:rPr>
      </w:pP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
    <w:p w:rsidR="00E157AB" w:rsidRDefault="00E157AB" w:rsidP="00E157AB">
      <w:pPr>
        <w:rPr>
          <w:sz w:val="28"/>
          <w:szCs w:val="28"/>
        </w:rPr>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p>
    <w:p w:rsidR="00E157AB" w:rsidRDefault="00E157AB" w:rsidP="00E157AB">
      <w:pPr>
        <w:rPr>
          <w:sz w:val="28"/>
          <w:szCs w:val="28"/>
        </w:rPr>
      </w:pPr>
      <w:r>
        <w:rPr>
          <w:sz w:val="28"/>
          <w:szCs w:val="28"/>
        </w:rPr>
        <w:t xml:space="preserve">Республики Тыва:                                                         </w:t>
      </w:r>
      <w:proofErr w:type="spellStart"/>
      <w:r>
        <w:rPr>
          <w:sz w:val="28"/>
          <w:szCs w:val="28"/>
        </w:rPr>
        <w:t>Иргит</w:t>
      </w:r>
      <w:proofErr w:type="spellEnd"/>
      <w:r>
        <w:rPr>
          <w:sz w:val="28"/>
          <w:szCs w:val="28"/>
        </w:rPr>
        <w:t xml:space="preserve"> Р.Д-С.                                                                                                                                    </w:t>
      </w:r>
    </w:p>
    <w:p w:rsidR="00E157AB" w:rsidRDefault="00E157AB" w:rsidP="00E157AB">
      <w:pPr>
        <w:rPr>
          <w:sz w:val="28"/>
          <w:szCs w:val="28"/>
        </w:rPr>
      </w:pPr>
    </w:p>
    <w:p w:rsidR="00E157AB" w:rsidRDefault="00E157AB" w:rsidP="00E157AB">
      <w:pPr>
        <w:rPr>
          <w:sz w:val="28"/>
          <w:szCs w:val="28"/>
        </w:rPr>
      </w:pPr>
      <w:r>
        <w:rPr>
          <w:sz w:val="28"/>
          <w:szCs w:val="28"/>
        </w:rPr>
        <w:t xml:space="preserve">      </w:t>
      </w:r>
    </w:p>
    <w:p w:rsidR="00E157AB" w:rsidRDefault="00E157AB" w:rsidP="00E157AB">
      <w:pPr>
        <w:rPr>
          <w:rFonts w:ascii="Calibri" w:eastAsia="Calibri" w:hAnsi="Calibri"/>
          <w:sz w:val="22"/>
          <w:szCs w:val="22"/>
          <w:lang w:eastAsia="en-US"/>
        </w:rPr>
      </w:pPr>
    </w:p>
    <w:p w:rsidR="00E157AB" w:rsidRDefault="00E157AB" w:rsidP="00E157AB">
      <w:pPr>
        <w:pStyle w:val="a3"/>
        <w:rPr>
          <w:rFonts w:ascii="Times New Roman" w:hAnsi="Times New Roman" w:cs="Times New Roman"/>
          <w:sz w:val="28"/>
          <w:szCs w:val="28"/>
        </w:rPr>
      </w:pPr>
    </w:p>
    <w:p w:rsidR="00E157AB" w:rsidRDefault="00E157AB" w:rsidP="00E157AB">
      <w:pPr>
        <w:pStyle w:val="a3"/>
        <w:rPr>
          <w:rFonts w:ascii="Times New Roman" w:hAnsi="Times New Roman" w:cs="Times New Roman"/>
          <w:sz w:val="28"/>
          <w:szCs w:val="28"/>
        </w:rPr>
      </w:pPr>
    </w:p>
    <w:p w:rsidR="00C4686A" w:rsidRDefault="00C4686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E157AB" w:rsidRDefault="00E157AB" w:rsidP="00C4686A">
      <w:pPr>
        <w:spacing w:after="60"/>
        <w:jc w:val="center"/>
        <w:outlineLvl w:val="1"/>
        <w:rPr>
          <w:rFonts w:eastAsia="Arial Unicode MS"/>
        </w:rPr>
      </w:pPr>
    </w:p>
    <w:p w:rsidR="008257BA" w:rsidRDefault="008257BA" w:rsidP="00C4686A">
      <w:pPr>
        <w:spacing w:after="60"/>
        <w:jc w:val="center"/>
        <w:outlineLvl w:val="1"/>
        <w:rPr>
          <w:rFonts w:eastAsia="Arial Unicode MS"/>
        </w:rPr>
      </w:pPr>
    </w:p>
    <w:p w:rsidR="00C4686A" w:rsidRDefault="00C4686A" w:rsidP="00C4686A">
      <w:pPr>
        <w:spacing w:after="60"/>
        <w:jc w:val="center"/>
        <w:outlineLvl w:val="1"/>
        <w:rPr>
          <w:rFonts w:eastAsia="Arial Unicode MS"/>
        </w:rPr>
      </w:pPr>
      <w:r>
        <w:rPr>
          <w:rFonts w:eastAsia="Arial Unicode MS"/>
          <w:noProof/>
        </w:rPr>
        <w:lastRenderedPageBreak/>
        <w:drawing>
          <wp:inline distT="0" distB="0" distL="0" distR="0">
            <wp:extent cx="828040" cy="802005"/>
            <wp:effectExtent l="0" t="0" r="0" b="0"/>
            <wp:docPr id="1" name="Рисунок 1" descr="Описание: Герб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Герб 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802005"/>
                    </a:xfrm>
                    <a:prstGeom prst="rect">
                      <a:avLst/>
                    </a:prstGeom>
                    <a:noFill/>
                    <a:ln>
                      <a:noFill/>
                    </a:ln>
                  </pic:spPr>
                </pic:pic>
              </a:graphicData>
            </a:graphic>
          </wp:inline>
        </w:drawing>
      </w:r>
    </w:p>
    <w:p w:rsidR="00C4686A" w:rsidRDefault="00C4686A" w:rsidP="00C4686A">
      <w:pPr>
        <w:jc w:val="center"/>
        <w:rPr>
          <w:rFonts w:eastAsia="Arial Unicode MS"/>
          <w:b/>
        </w:rPr>
      </w:pPr>
      <w:r>
        <w:rPr>
          <w:rFonts w:eastAsia="Arial Unicode MS"/>
          <w:b/>
        </w:rPr>
        <w:t>АДМИНИСТРАЦИЯ</w:t>
      </w:r>
    </w:p>
    <w:p w:rsidR="00C4686A" w:rsidRDefault="00C4686A" w:rsidP="00C4686A">
      <w:pPr>
        <w:jc w:val="center"/>
        <w:rPr>
          <w:rFonts w:eastAsia="Arial Unicode MS"/>
          <w:b/>
        </w:rPr>
      </w:pPr>
      <w:r>
        <w:rPr>
          <w:rFonts w:eastAsia="Arial Unicode MS"/>
          <w:b/>
        </w:rPr>
        <w:t>СЕЛЬСКОГО ПОСЕЛЕНИЯ СУМОН БАЯН-ТАЛИНСКИЙ</w:t>
      </w:r>
    </w:p>
    <w:p w:rsidR="00C4686A" w:rsidRDefault="00C4686A" w:rsidP="00C4686A">
      <w:pPr>
        <w:jc w:val="center"/>
        <w:rPr>
          <w:rFonts w:eastAsia="Arial Unicode MS"/>
          <w:b/>
        </w:rPr>
      </w:pPr>
      <w:r>
        <w:rPr>
          <w:rFonts w:eastAsia="Arial Unicode MS"/>
          <w:b/>
        </w:rPr>
        <w:t>ДЗУН-ХЕМЧИКСКОГО КОЖУУНА РЕСПУБЛИКИ ТЫВА</w:t>
      </w:r>
    </w:p>
    <w:p w:rsidR="00C4686A" w:rsidRDefault="00C4686A" w:rsidP="00C4686A">
      <w:pPr>
        <w:jc w:val="center"/>
        <w:rPr>
          <w:rFonts w:eastAsia="Arial Unicode MS"/>
          <w:b/>
        </w:rPr>
      </w:pPr>
    </w:p>
    <w:p w:rsidR="00C4686A" w:rsidRDefault="00C4686A" w:rsidP="00C4686A">
      <w:pPr>
        <w:jc w:val="center"/>
        <w:rPr>
          <w:rFonts w:eastAsia="Arial Unicode MS"/>
          <w:b/>
        </w:rPr>
      </w:pPr>
      <w:r>
        <w:rPr>
          <w:rFonts w:eastAsia="Arial Unicode MS"/>
          <w:b/>
        </w:rPr>
        <w:t>ПОСТАНОВЛЕНИЕ</w:t>
      </w:r>
    </w:p>
    <w:p w:rsidR="00C4686A" w:rsidRDefault="00C4686A" w:rsidP="00C4686A">
      <w:pPr>
        <w:tabs>
          <w:tab w:val="left" w:pos="8440"/>
        </w:tabs>
        <w:jc w:val="both"/>
        <w:rPr>
          <w:rFonts w:eastAsia="Arial Unicode MS"/>
          <w:sz w:val="28"/>
          <w:szCs w:val="28"/>
        </w:rPr>
      </w:pPr>
    </w:p>
    <w:p w:rsidR="00C4686A" w:rsidRDefault="00C4686A" w:rsidP="00C4686A">
      <w:pPr>
        <w:tabs>
          <w:tab w:val="left" w:pos="8440"/>
        </w:tabs>
        <w:jc w:val="both"/>
        <w:rPr>
          <w:rFonts w:eastAsia="Arial Unicode MS"/>
        </w:rPr>
      </w:pPr>
      <w:r>
        <w:rPr>
          <w:rFonts w:eastAsia="Arial Unicode MS"/>
          <w:sz w:val="28"/>
          <w:szCs w:val="28"/>
        </w:rPr>
        <w:t xml:space="preserve"> </w:t>
      </w:r>
      <w:r>
        <w:rPr>
          <w:rFonts w:eastAsia="Arial Unicode MS"/>
        </w:rPr>
        <w:t xml:space="preserve">«13» ноября 2017 года                      с. </w:t>
      </w:r>
      <w:proofErr w:type="gramStart"/>
      <w:r>
        <w:rPr>
          <w:rFonts w:eastAsia="Arial Unicode MS"/>
        </w:rPr>
        <w:t>Баян-Тала</w:t>
      </w:r>
      <w:proofErr w:type="gramEnd"/>
      <w:r>
        <w:rPr>
          <w:rFonts w:eastAsia="Arial Unicode MS"/>
        </w:rPr>
        <w:t xml:space="preserve">                                                            № 36</w:t>
      </w:r>
    </w:p>
    <w:p w:rsidR="00C4686A" w:rsidRDefault="00C4686A" w:rsidP="00C4686A">
      <w:pPr>
        <w:spacing w:after="99" w:line="328" w:lineRule="exact"/>
        <w:ind w:left="120" w:firstLine="540"/>
        <w:jc w:val="center"/>
        <w:rPr>
          <w:rFonts w:eastAsia="Arial Unicode MS"/>
          <w:b/>
          <w:noProof/>
          <w:sz w:val="28"/>
          <w:szCs w:val="28"/>
        </w:rPr>
      </w:pPr>
    </w:p>
    <w:p w:rsidR="00C4686A" w:rsidRDefault="00C4686A" w:rsidP="00C4686A">
      <w:pPr>
        <w:spacing w:after="99" w:line="328" w:lineRule="exact"/>
        <w:ind w:left="120" w:firstLine="540"/>
        <w:jc w:val="center"/>
        <w:rPr>
          <w:rFonts w:eastAsia="Arial Unicode MS"/>
          <w:b/>
          <w:noProof/>
          <w:sz w:val="28"/>
          <w:szCs w:val="28"/>
        </w:rPr>
      </w:pPr>
      <w:r>
        <w:rPr>
          <w:rFonts w:eastAsia="Arial Unicode MS"/>
          <w:b/>
          <w:noProof/>
          <w:sz w:val="28"/>
          <w:szCs w:val="28"/>
        </w:rPr>
        <w:t xml:space="preserve">Об утверждении административного регламента </w:t>
      </w:r>
    </w:p>
    <w:p w:rsidR="00C4686A" w:rsidRDefault="00C4686A" w:rsidP="00C4686A">
      <w:pPr>
        <w:spacing w:after="99" w:line="328" w:lineRule="exact"/>
        <w:ind w:left="120" w:firstLine="540"/>
        <w:jc w:val="center"/>
        <w:rPr>
          <w:rFonts w:eastAsia="Arial Unicode MS"/>
          <w:b/>
          <w:noProof/>
          <w:sz w:val="28"/>
          <w:szCs w:val="28"/>
        </w:rPr>
      </w:pPr>
      <w:r>
        <w:rPr>
          <w:rFonts w:eastAsia="Arial Unicode MS"/>
          <w:b/>
          <w:noProof/>
          <w:sz w:val="28"/>
          <w:szCs w:val="28"/>
        </w:rPr>
        <w:t>«</w:t>
      </w:r>
      <w:r>
        <w:rPr>
          <w:b/>
          <w:sz w:val="28"/>
          <w:szCs w:val="28"/>
        </w:rPr>
        <w:t xml:space="preserve">Выдача выписок из </w:t>
      </w:r>
      <w:proofErr w:type="spellStart"/>
      <w:r>
        <w:rPr>
          <w:b/>
          <w:sz w:val="28"/>
          <w:szCs w:val="28"/>
        </w:rPr>
        <w:t>похозяйственной</w:t>
      </w:r>
      <w:proofErr w:type="spellEnd"/>
      <w:r>
        <w:rPr>
          <w:b/>
          <w:sz w:val="28"/>
          <w:szCs w:val="28"/>
        </w:rPr>
        <w:t xml:space="preserve"> книги администрации  сельского поселения </w:t>
      </w:r>
      <w:proofErr w:type="spellStart"/>
      <w:r>
        <w:rPr>
          <w:b/>
          <w:sz w:val="28"/>
          <w:szCs w:val="28"/>
        </w:rPr>
        <w:t>сумон</w:t>
      </w:r>
      <w:proofErr w:type="spellEnd"/>
      <w:r>
        <w:rPr>
          <w:b/>
          <w:sz w:val="28"/>
          <w:szCs w:val="28"/>
        </w:rPr>
        <w:t xml:space="preserve"> Баян-</w:t>
      </w:r>
      <w:proofErr w:type="spellStart"/>
      <w:r>
        <w:rPr>
          <w:b/>
          <w:sz w:val="28"/>
          <w:szCs w:val="28"/>
        </w:rPr>
        <w:t>Талинский</w:t>
      </w:r>
      <w:proofErr w:type="spellEnd"/>
      <w:r>
        <w:rPr>
          <w:b/>
          <w:sz w:val="28"/>
          <w:szCs w:val="28"/>
        </w:rPr>
        <w:t xml:space="preserve"> </w:t>
      </w:r>
      <w:proofErr w:type="spellStart"/>
      <w:r>
        <w:rPr>
          <w:b/>
          <w:sz w:val="28"/>
          <w:szCs w:val="28"/>
        </w:rPr>
        <w:t>Дзун-Хемчикского</w:t>
      </w:r>
      <w:proofErr w:type="spellEnd"/>
      <w:r>
        <w:rPr>
          <w:b/>
          <w:sz w:val="28"/>
          <w:szCs w:val="28"/>
        </w:rPr>
        <w:t xml:space="preserve"> </w:t>
      </w:r>
      <w:proofErr w:type="spellStart"/>
      <w:r>
        <w:rPr>
          <w:b/>
          <w:sz w:val="28"/>
          <w:szCs w:val="28"/>
        </w:rPr>
        <w:t>кожууна</w:t>
      </w:r>
      <w:proofErr w:type="spellEnd"/>
      <w:r>
        <w:rPr>
          <w:b/>
          <w:sz w:val="28"/>
          <w:szCs w:val="28"/>
        </w:rPr>
        <w:t xml:space="preserve"> Республики Тыва</w:t>
      </w:r>
      <w:r>
        <w:rPr>
          <w:rFonts w:eastAsia="Arial Unicode MS"/>
          <w:b/>
          <w:noProof/>
          <w:sz w:val="28"/>
          <w:szCs w:val="28"/>
        </w:rPr>
        <w:t>»</w:t>
      </w:r>
    </w:p>
    <w:p w:rsidR="00C4686A" w:rsidRDefault="00C4686A" w:rsidP="00C4686A">
      <w:pPr>
        <w:rPr>
          <w:sz w:val="28"/>
          <w:szCs w:val="28"/>
        </w:rPr>
      </w:pPr>
      <w:r>
        <w:rPr>
          <w:sz w:val="28"/>
          <w:szCs w:val="28"/>
        </w:rPr>
        <w:t xml:space="preserve">  Руководствуясь  Федеральным  законом  № 131-ФЗ «Об общих принципах организации местного самоуправления в Российской Федерации», в соответствии   Федеральным законом  от 27.07.2010г. № 210-ФЗ « Об организации предоставления государственных и муниципальных услуг»</w:t>
      </w:r>
      <w:proofErr w:type="gramStart"/>
      <w:r>
        <w:rPr>
          <w:sz w:val="28"/>
          <w:szCs w:val="28"/>
        </w:rPr>
        <w:t xml:space="preserve"> ,</w:t>
      </w:r>
      <w:proofErr w:type="gramEnd"/>
      <w:r>
        <w:rPr>
          <w:sz w:val="28"/>
          <w:szCs w:val="28"/>
        </w:rPr>
        <w:t xml:space="preserve">   Уставом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в целях повышения качества и доступности предоставления муниципальной услуги «Выдача выписок из </w:t>
      </w:r>
      <w:proofErr w:type="spellStart"/>
      <w:r>
        <w:rPr>
          <w:sz w:val="28"/>
          <w:szCs w:val="28"/>
        </w:rPr>
        <w:t>похозяйственной</w:t>
      </w:r>
      <w:proofErr w:type="spellEnd"/>
      <w:r>
        <w:rPr>
          <w:sz w:val="28"/>
          <w:szCs w:val="28"/>
        </w:rPr>
        <w:t xml:space="preserve"> книги», создания комфортных условий для ее получения </w:t>
      </w:r>
    </w:p>
    <w:p w:rsidR="00C4686A" w:rsidRDefault="00C4686A" w:rsidP="00C4686A">
      <w:pPr>
        <w:rPr>
          <w:sz w:val="28"/>
          <w:szCs w:val="28"/>
        </w:rPr>
      </w:pPr>
      <w:r>
        <w:rPr>
          <w:sz w:val="28"/>
          <w:szCs w:val="28"/>
        </w:rPr>
        <w:t> </w:t>
      </w:r>
    </w:p>
    <w:p w:rsidR="00C4686A" w:rsidRDefault="00C4686A" w:rsidP="00C4686A">
      <w:pPr>
        <w:jc w:val="center"/>
        <w:rPr>
          <w:b/>
          <w:sz w:val="28"/>
          <w:szCs w:val="28"/>
        </w:rPr>
      </w:pPr>
      <w:r>
        <w:rPr>
          <w:b/>
          <w:sz w:val="28"/>
          <w:szCs w:val="28"/>
        </w:rPr>
        <w:t>ПОСТАНОВЛЯЮ:</w:t>
      </w:r>
    </w:p>
    <w:p w:rsidR="00C4686A" w:rsidRDefault="00C4686A" w:rsidP="00C4686A">
      <w:pPr>
        <w:rPr>
          <w:sz w:val="28"/>
          <w:szCs w:val="28"/>
        </w:rPr>
      </w:pPr>
      <w:r>
        <w:rPr>
          <w:sz w:val="28"/>
          <w:szCs w:val="28"/>
        </w:rPr>
        <w:t> </w:t>
      </w:r>
    </w:p>
    <w:p w:rsidR="00C4686A" w:rsidRDefault="00C4686A" w:rsidP="00C4686A">
      <w:pPr>
        <w:numPr>
          <w:ilvl w:val="0"/>
          <w:numId w:val="1"/>
        </w:numPr>
        <w:spacing w:after="200" w:line="276" w:lineRule="auto"/>
        <w:rPr>
          <w:sz w:val="28"/>
          <w:szCs w:val="28"/>
        </w:rPr>
      </w:pPr>
      <w:r>
        <w:rPr>
          <w:sz w:val="28"/>
          <w:szCs w:val="28"/>
        </w:rPr>
        <w:t xml:space="preserve">Утвердить Административный регламент предоставления муниципальной услуги «Выдача выписок из </w:t>
      </w:r>
      <w:proofErr w:type="spellStart"/>
      <w:r>
        <w:rPr>
          <w:sz w:val="28"/>
          <w:szCs w:val="28"/>
        </w:rPr>
        <w:t>похозяйственной</w:t>
      </w:r>
      <w:proofErr w:type="spellEnd"/>
      <w:r>
        <w:rPr>
          <w:sz w:val="28"/>
          <w:szCs w:val="28"/>
        </w:rPr>
        <w:t xml:space="preserve"> книги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Тыва»/приложение 1/.</w:t>
      </w:r>
    </w:p>
    <w:p w:rsidR="00C4686A" w:rsidRDefault="00C4686A" w:rsidP="00C4686A">
      <w:pPr>
        <w:numPr>
          <w:ilvl w:val="0"/>
          <w:numId w:val="1"/>
        </w:numPr>
        <w:spacing w:after="200" w:line="276" w:lineRule="auto"/>
        <w:rPr>
          <w:sz w:val="28"/>
          <w:szCs w:val="28"/>
        </w:rPr>
      </w:pPr>
      <w:r>
        <w:rPr>
          <w:sz w:val="28"/>
          <w:szCs w:val="28"/>
        </w:rPr>
        <w:t>Обнародовать настоящее  постановление</w:t>
      </w:r>
      <w:proofErr w:type="gramStart"/>
      <w:r>
        <w:rPr>
          <w:sz w:val="28"/>
          <w:szCs w:val="28"/>
        </w:rPr>
        <w:t xml:space="preserve"> .</w:t>
      </w:r>
      <w:proofErr w:type="gramEnd"/>
    </w:p>
    <w:p w:rsidR="00C4686A" w:rsidRDefault="00C4686A" w:rsidP="00C4686A">
      <w:pPr>
        <w:spacing w:after="200" w:line="276" w:lineRule="auto"/>
        <w:ind w:left="360"/>
        <w:rPr>
          <w:sz w:val="28"/>
          <w:szCs w:val="28"/>
        </w:rPr>
      </w:pPr>
      <w:r>
        <w:rPr>
          <w:sz w:val="28"/>
          <w:szCs w:val="28"/>
        </w:rPr>
        <w:t>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4686A" w:rsidRDefault="00C4686A" w:rsidP="00C4686A">
      <w:pPr>
        <w:rPr>
          <w:sz w:val="28"/>
          <w:szCs w:val="28"/>
        </w:rPr>
      </w:pPr>
      <w:r>
        <w:rPr>
          <w:sz w:val="28"/>
          <w:szCs w:val="28"/>
        </w:rPr>
        <w:t> </w:t>
      </w:r>
    </w:p>
    <w:p w:rsidR="00C4686A" w:rsidRDefault="00C4686A" w:rsidP="00C4686A">
      <w:pPr>
        <w:rPr>
          <w:sz w:val="28"/>
          <w:szCs w:val="28"/>
        </w:rPr>
      </w:pPr>
      <w:r>
        <w:rPr>
          <w:sz w:val="28"/>
          <w:szCs w:val="28"/>
        </w:rPr>
        <w:t> </w:t>
      </w:r>
    </w:p>
    <w:p w:rsidR="00C4686A" w:rsidRDefault="00C4686A" w:rsidP="00C4686A">
      <w:r>
        <w:t>    </w:t>
      </w:r>
    </w:p>
    <w:p w:rsidR="00C4686A" w:rsidRDefault="00C4686A" w:rsidP="00C4686A">
      <w:pPr>
        <w:spacing w:after="99" w:line="328" w:lineRule="exact"/>
        <w:ind w:left="120" w:firstLine="540"/>
        <w:rPr>
          <w:rFonts w:eastAsia="Arial Unicode MS"/>
          <w:b/>
          <w:noProof/>
        </w:rPr>
      </w:pPr>
      <w:proofErr w:type="spellStart"/>
      <w:r>
        <w:rPr>
          <w:b/>
          <w:sz w:val="28"/>
          <w:szCs w:val="28"/>
        </w:rPr>
        <w:t>И.о</w:t>
      </w:r>
      <w:proofErr w:type="spellEnd"/>
      <w:r>
        <w:rPr>
          <w:b/>
          <w:sz w:val="28"/>
          <w:szCs w:val="28"/>
        </w:rPr>
        <w:t xml:space="preserve"> председателя администрации                                     </w:t>
      </w:r>
      <w:proofErr w:type="spellStart"/>
      <w:r>
        <w:rPr>
          <w:b/>
          <w:sz w:val="28"/>
          <w:szCs w:val="28"/>
        </w:rPr>
        <w:t>Иргит</w:t>
      </w:r>
      <w:proofErr w:type="spellEnd"/>
      <w:r>
        <w:rPr>
          <w:b/>
          <w:sz w:val="28"/>
          <w:szCs w:val="28"/>
        </w:rPr>
        <w:t xml:space="preserve"> Р.Д-С. </w:t>
      </w:r>
    </w:p>
    <w:p w:rsidR="00C4686A" w:rsidRDefault="00C4686A" w:rsidP="00C4686A">
      <w:pPr>
        <w:spacing w:after="99" w:line="328" w:lineRule="exact"/>
        <w:ind w:left="120" w:firstLine="540"/>
        <w:jc w:val="center"/>
        <w:rPr>
          <w:rFonts w:eastAsia="Arial Unicode MS"/>
          <w:noProof/>
        </w:rPr>
      </w:pPr>
    </w:p>
    <w:p w:rsidR="00C4686A" w:rsidRDefault="00C4686A" w:rsidP="00C4686A">
      <w:pPr>
        <w:spacing w:after="99" w:line="328" w:lineRule="exact"/>
        <w:ind w:left="120" w:firstLine="540"/>
        <w:jc w:val="center"/>
        <w:rPr>
          <w:rFonts w:eastAsia="Arial Unicode MS"/>
          <w:noProof/>
        </w:rPr>
      </w:pPr>
    </w:p>
    <w:p w:rsidR="00C4686A" w:rsidRDefault="00C4686A" w:rsidP="00C4686A">
      <w:pPr>
        <w:jc w:val="both"/>
        <w:rPr>
          <w:sz w:val="28"/>
          <w:szCs w:val="28"/>
        </w:rPr>
      </w:pPr>
    </w:p>
    <w:p w:rsidR="00C4686A" w:rsidRDefault="00C4686A" w:rsidP="00C4686A">
      <w:pPr>
        <w:jc w:val="right"/>
      </w:pPr>
      <w:r>
        <w:lastRenderedPageBreak/>
        <w:t>Приложение № 1</w:t>
      </w:r>
    </w:p>
    <w:p w:rsidR="00C4686A" w:rsidRDefault="00C4686A" w:rsidP="00C4686A">
      <w:pPr>
        <w:jc w:val="right"/>
      </w:pPr>
      <w:r>
        <w:t>к постановлению администрации</w:t>
      </w:r>
    </w:p>
    <w:p w:rsidR="00C4686A" w:rsidRDefault="00C4686A" w:rsidP="00C4686A">
      <w:pPr>
        <w:jc w:val="right"/>
      </w:pPr>
      <w:r>
        <w:t xml:space="preserve">сельского поселения </w:t>
      </w:r>
      <w:proofErr w:type="spellStart"/>
      <w:r>
        <w:t>сумон</w:t>
      </w:r>
      <w:proofErr w:type="spellEnd"/>
      <w:r>
        <w:t xml:space="preserve"> Баян-</w:t>
      </w:r>
      <w:proofErr w:type="spellStart"/>
      <w:r>
        <w:t>Талинский</w:t>
      </w:r>
      <w:proofErr w:type="spellEnd"/>
    </w:p>
    <w:p w:rsidR="00C4686A" w:rsidRDefault="00C4686A" w:rsidP="00C4686A">
      <w:pPr>
        <w:jc w:val="right"/>
      </w:pPr>
      <w:r>
        <w:t xml:space="preserve"> от «___»_____ 2017 год № __</w:t>
      </w:r>
    </w:p>
    <w:p w:rsidR="00C4686A" w:rsidRDefault="00C4686A" w:rsidP="00C4686A">
      <w:pPr>
        <w:spacing w:after="150" w:line="360" w:lineRule="atLeast"/>
        <w:textAlignment w:val="baseline"/>
        <w:rPr>
          <w:rFonts w:ascii="inherit" w:hAnsi="inherit"/>
        </w:rPr>
      </w:pPr>
    </w:p>
    <w:p w:rsidR="00C4686A" w:rsidRDefault="00C4686A" w:rsidP="00C4686A">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w:t>
      </w:r>
      <w:r>
        <w:rPr>
          <w:rFonts w:ascii="Times New Roman" w:hAnsi="Times New Roman" w:cs="Times New Roman"/>
          <w:sz w:val="28"/>
          <w:szCs w:val="28"/>
        </w:rPr>
        <w:br/>
        <w:t>о предоставлению муниципальной услуги</w:t>
      </w:r>
      <w:proofErr w:type="gramEnd"/>
    </w:p>
    <w:p w:rsidR="00C4686A" w:rsidRDefault="00C4686A" w:rsidP="00C4686A">
      <w:pPr>
        <w:pStyle w:val="a3"/>
        <w:jc w:val="center"/>
        <w:rPr>
          <w:rFonts w:ascii="Times New Roman" w:hAnsi="Times New Roman" w:cs="Times New Roman"/>
          <w:sz w:val="28"/>
          <w:szCs w:val="28"/>
        </w:rPr>
      </w:pPr>
      <w:r>
        <w:rPr>
          <w:rFonts w:ascii="Times New Roman" w:hAnsi="Times New Roman" w:cs="Times New Roman"/>
          <w:sz w:val="28"/>
          <w:szCs w:val="28"/>
        </w:rPr>
        <w:t xml:space="preserve">«Выдача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книги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I. Общие положения</w:t>
      </w:r>
    </w:p>
    <w:p w:rsidR="00C4686A" w:rsidRDefault="00C4686A" w:rsidP="00C4686A">
      <w:pPr>
        <w:spacing w:after="150" w:line="360" w:lineRule="atLeast"/>
        <w:textAlignment w:val="baseline"/>
        <w:rPr>
          <w:sz w:val="28"/>
          <w:szCs w:val="28"/>
        </w:rPr>
      </w:pPr>
      <w:r>
        <w:rPr>
          <w:sz w:val="28"/>
          <w:szCs w:val="28"/>
        </w:rPr>
        <w:t xml:space="preserve">1.1. Административный регламент предоставления муниципальной услуги по выдаче выписки из </w:t>
      </w:r>
      <w:proofErr w:type="spellStart"/>
      <w:r>
        <w:rPr>
          <w:sz w:val="28"/>
          <w:szCs w:val="28"/>
        </w:rPr>
        <w:t>похозяйственных</w:t>
      </w:r>
      <w:proofErr w:type="spellEnd"/>
      <w:r>
        <w:rPr>
          <w:sz w:val="28"/>
          <w:szCs w:val="28"/>
        </w:rPr>
        <w:t xml:space="preserve"> книг (далее-административный регламент) разработан в целях повышения качества исполнения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C4686A" w:rsidRDefault="00C4686A" w:rsidP="00C4686A">
      <w:pPr>
        <w:spacing w:after="150" w:line="360" w:lineRule="atLeast"/>
        <w:textAlignment w:val="baseline"/>
        <w:rPr>
          <w:sz w:val="28"/>
          <w:szCs w:val="28"/>
        </w:rPr>
      </w:pPr>
      <w:r>
        <w:rPr>
          <w:sz w:val="28"/>
          <w:szCs w:val="28"/>
        </w:rPr>
        <w:t>1.2. В тексте настоящего регламента используются следующие термины:</w:t>
      </w:r>
    </w:p>
    <w:p w:rsidR="00C4686A" w:rsidRDefault="00C4686A" w:rsidP="00C4686A">
      <w:pPr>
        <w:spacing w:after="150" w:line="360" w:lineRule="atLeast"/>
        <w:textAlignment w:val="baseline"/>
        <w:rPr>
          <w:sz w:val="28"/>
          <w:szCs w:val="28"/>
        </w:rPr>
      </w:pPr>
      <w:r>
        <w:rPr>
          <w:sz w:val="28"/>
          <w:szCs w:val="28"/>
        </w:rPr>
        <w:t xml:space="preserve">административный регламент оказания муниципальной услуги по выдаче населению  выписок из </w:t>
      </w:r>
      <w:proofErr w:type="spellStart"/>
      <w:r>
        <w:rPr>
          <w:sz w:val="28"/>
          <w:szCs w:val="28"/>
        </w:rPr>
        <w:t>похозяйственных</w:t>
      </w:r>
      <w:proofErr w:type="spellEnd"/>
      <w:r>
        <w:rPr>
          <w:sz w:val="28"/>
          <w:szCs w:val="28"/>
        </w:rPr>
        <w:t xml:space="preserve"> книг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района Республики Тыва — правовой акт, определяющий сроки и последовательность действий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(далее – Администрация), связанных с предоставлением населению документированной информации при непосредственном обращении (заявлении) граждан или организаций;</w:t>
      </w:r>
    </w:p>
    <w:p w:rsidR="00C4686A" w:rsidRDefault="00C4686A" w:rsidP="00C4686A">
      <w:pPr>
        <w:spacing w:after="150" w:line="360" w:lineRule="atLeast"/>
        <w:textAlignment w:val="baseline"/>
        <w:rPr>
          <w:sz w:val="28"/>
          <w:szCs w:val="28"/>
        </w:rPr>
      </w:pPr>
      <w:r>
        <w:rPr>
          <w:sz w:val="28"/>
          <w:szCs w:val="28"/>
        </w:rPr>
        <w:t xml:space="preserve">административная процедура — последовательность действий администрации при исполнении муниципальной функции по предоставлению  выписок из </w:t>
      </w:r>
      <w:proofErr w:type="spellStart"/>
      <w:r>
        <w:rPr>
          <w:sz w:val="28"/>
          <w:szCs w:val="28"/>
        </w:rPr>
        <w:t>похозяйственных</w:t>
      </w:r>
      <w:proofErr w:type="spellEnd"/>
      <w:r>
        <w:rPr>
          <w:sz w:val="28"/>
          <w:szCs w:val="28"/>
        </w:rPr>
        <w:t xml:space="preserve"> книг;</w:t>
      </w:r>
    </w:p>
    <w:p w:rsidR="00C4686A" w:rsidRDefault="00C4686A" w:rsidP="00C4686A">
      <w:pPr>
        <w:spacing w:after="150" w:line="360" w:lineRule="atLeast"/>
        <w:textAlignment w:val="baseline"/>
        <w:rPr>
          <w:sz w:val="28"/>
          <w:szCs w:val="28"/>
        </w:rPr>
      </w:pPr>
      <w:proofErr w:type="spellStart"/>
      <w:r>
        <w:rPr>
          <w:sz w:val="28"/>
          <w:szCs w:val="28"/>
        </w:rPr>
        <w:t>похозяйственная</w:t>
      </w:r>
      <w:proofErr w:type="spellEnd"/>
      <w:r>
        <w:rPr>
          <w:sz w:val="28"/>
          <w:szCs w:val="28"/>
        </w:rPr>
        <w:t xml:space="preserve"> книга — документ первичного административного учета сельского населения, наличия у него земли, скота и другого имущества;</w:t>
      </w:r>
    </w:p>
    <w:p w:rsidR="00C4686A" w:rsidRDefault="00C4686A" w:rsidP="00C4686A">
      <w:pPr>
        <w:spacing w:after="150" w:line="360" w:lineRule="atLeast"/>
        <w:textAlignment w:val="baseline"/>
        <w:rPr>
          <w:sz w:val="28"/>
          <w:szCs w:val="28"/>
        </w:rPr>
      </w:pPr>
      <w:r>
        <w:rPr>
          <w:sz w:val="28"/>
          <w:szCs w:val="28"/>
        </w:rPr>
        <w:t xml:space="preserve">выписка из </w:t>
      </w:r>
      <w:proofErr w:type="spellStart"/>
      <w:r>
        <w:rPr>
          <w:sz w:val="28"/>
          <w:szCs w:val="28"/>
        </w:rPr>
        <w:t>похозяйственной</w:t>
      </w:r>
      <w:proofErr w:type="spellEnd"/>
      <w:r>
        <w:rPr>
          <w:sz w:val="28"/>
          <w:szCs w:val="28"/>
        </w:rPr>
        <w:t xml:space="preserve"> книги о наличии у гражданина права на земельный участок является документом, который может подтвердить факт предоставления гражданину приусадебного участка,  выписка из </w:t>
      </w:r>
      <w:proofErr w:type="spellStart"/>
      <w:r>
        <w:rPr>
          <w:sz w:val="28"/>
          <w:szCs w:val="28"/>
        </w:rPr>
        <w:t>похозяйственной</w:t>
      </w:r>
      <w:proofErr w:type="spellEnd"/>
      <w:r>
        <w:rPr>
          <w:sz w:val="28"/>
          <w:szCs w:val="28"/>
        </w:rPr>
        <w:t xml:space="preserve"> книги также может подтвердить факт наличия у гражданина скота,  и другого  имущества;</w:t>
      </w:r>
    </w:p>
    <w:p w:rsidR="00C4686A" w:rsidRDefault="00C4686A" w:rsidP="00C4686A">
      <w:pPr>
        <w:spacing w:after="150" w:line="360" w:lineRule="atLeast"/>
        <w:textAlignment w:val="baseline"/>
        <w:rPr>
          <w:sz w:val="28"/>
          <w:szCs w:val="28"/>
        </w:rPr>
      </w:pPr>
      <w:r>
        <w:rPr>
          <w:sz w:val="28"/>
          <w:szCs w:val="28"/>
        </w:rPr>
        <w:t>справка — документ, представляемый гражданину на основании действующего правового акта, с информацией, которой располагают органы местного самоуправления;</w:t>
      </w:r>
    </w:p>
    <w:p w:rsidR="00C4686A" w:rsidRDefault="00C4686A" w:rsidP="00C4686A">
      <w:pPr>
        <w:spacing w:after="150" w:line="360" w:lineRule="atLeast"/>
        <w:textAlignment w:val="baseline"/>
        <w:rPr>
          <w:sz w:val="28"/>
          <w:szCs w:val="28"/>
        </w:rPr>
      </w:pPr>
      <w:r>
        <w:rPr>
          <w:sz w:val="28"/>
          <w:szCs w:val="28"/>
        </w:rPr>
        <w:lastRenderedPageBreak/>
        <w:t xml:space="preserve">должностные лица — должностными лицами являются председатель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и  специалисты;</w:t>
      </w:r>
    </w:p>
    <w:p w:rsidR="00C4686A" w:rsidRDefault="00C4686A" w:rsidP="00C4686A">
      <w:pPr>
        <w:spacing w:after="150" w:line="360" w:lineRule="atLeast"/>
        <w:textAlignment w:val="baseline"/>
        <w:rPr>
          <w:sz w:val="28"/>
          <w:szCs w:val="28"/>
        </w:rPr>
      </w:pPr>
      <w:r>
        <w:rPr>
          <w:sz w:val="28"/>
          <w:szCs w:val="28"/>
        </w:rPr>
        <w:t xml:space="preserve">специалисты — служащие, осуществляющие свою деятельность в администрации сельского поселения по работе с населением на территории </w:t>
      </w:r>
      <w:proofErr w:type="spellStart"/>
      <w:r>
        <w:rPr>
          <w:sz w:val="28"/>
          <w:szCs w:val="28"/>
        </w:rPr>
        <w:t>сумона</w:t>
      </w:r>
      <w:proofErr w:type="spellEnd"/>
      <w:r>
        <w:rPr>
          <w:sz w:val="28"/>
          <w:szCs w:val="28"/>
        </w:rPr>
        <w:t xml:space="preserve"> по решению вопросов местного значения в пределах границ  населенных пунктов.</w:t>
      </w:r>
    </w:p>
    <w:p w:rsidR="00C4686A" w:rsidRDefault="00C4686A" w:rsidP="00C4686A">
      <w:pPr>
        <w:spacing w:after="150" w:line="360" w:lineRule="atLeast"/>
        <w:textAlignment w:val="baseline"/>
        <w:rPr>
          <w:sz w:val="28"/>
          <w:szCs w:val="28"/>
        </w:rPr>
      </w:pPr>
      <w:r>
        <w:rPr>
          <w:sz w:val="28"/>
          <w:szCs w:val="28"/>
        </w:rPr>
        <w:t> </w:t>
      </w:r>
      <w:r>
        <w:rPr>
          <w:rFonts w:ascii="inherit" w:hAnsi="inherit"/>
          <w:b/>
          <w:bCs/>
        </w:rPr>
        <w:t> </w:t>
      </w:r>
      <w:r>
        <w:rPr>
          <w:b/>
          <w:bCs/>
          <w:sz w:val="28"/>
          <w:szCs w:val="28"/>
        </w:rPr>
        <w:t>2. II. Стандарт предоставления муниципальной услуги</w:t>
      </w:r>
    </w:p>
    <w:p w:rsidR="00C4686A" w:rsidRDefault="00C4686A" w:rsidP="00C4686A">
      <w:pPr>
        <w:spacing w:after="150" w:line="360" w:lineRule="atLeast"/>
        <w:textAlignment w:val="baseline"/>
        <w:rPr>
          <w:sz w:val="28"/>
          <w:szCs w:val="28"/>
        </w:rPr>
      </w:pPr>
      <w:r>
        <w:rPr>
          <w:rFonts w:ascii="inherit" w:hAnsi="inherit"/>
        </w:rPr>
        <w:t> </w:t>
      </w:r>
      <w:r>
        <w:rPr>
          <w:sz w:val="28"/>
          <w:szCs w:val="28"/>
        </w:rPr>
        <w:t xml:space="preserve">2.1. Предоставление муниципальной услуги «Выдача выписок из </w:t>
      </w:r>
      <w:proofErr w:type="spellStart"/>
      <w:r>
        <w:rPr>
          <w:sz w:val="28"/>
          <w:szCs w:val="28"/>
        </w:rPr>
        <w:t>похозяйственных</w:t>
      </w:r>
      <w:proofErr w:type="spellEnd"/>
      <w:r>
        <w:rPr>
          <w:sz w:val="28"/>
          <w:szCs w:val="28"/>
        </w:rPr>
        <w:t xml:space="preserve"> книг» осуществляется непосредственно специалистом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C4686A" w:rsidRDefault="00C4686A" w:rsidP="00C4686A">
      <w:pPr>
        <w:spacing w:after="150" w:line="360" w:lineRule="atLeast"/>
        <w:jc w:val="both"/>
        <w:textAlignment w:val="baseline"/>
        <w:rPr>
          <w:sz w:val="28"/>
          <w:szCs w:val="28"/>
        </w:rPr>
      </w:pPr>
      <w:r>
        <w:rPr>
          <w:sz w:val="28"/>
          <w:szCs w:val="28"/>
        </w:rPr>
        <w:t>2.2. Предоставление муниципальной услуги осуществляется на принципах гласности, равенства граждан и организаций, законности.</w:t>
      </w:r>
    </w:p>
    <w:p w:rsidR="00C4686A" w:rsidRDefault="00C4686A" w:rsidP="00C4686A">
      <w:pPr>
        <w:spacing w:after="150" w:line="360" w:lineRule="atLeast"/>
        <w:jc w:val="both"/>
        <w:textAlignment w:val="baseline"/>
        <w:rPr>
          <w:sz w:val="28"/>
          <w:szCs w:val="28"/>
        </w:rPr>
      </w:pPr>
      <w:r>
        <w:rPr>
          <w:sz w:val="28"/>
          <w:szCs w:val="28"/>
        </w:rPr>
        <w:t xml:space="preserve">2.3. </w:t>
      </w:r>
      <w:proofErr w:type="gramStart"/>
      <w:r>
        <w:rPr>
          <w:sz w:val="28"/>
          <w:szCs w:val="28"/>
        </w:rPr>
        <w:t>Конечным результатом оказания муниципальной услуги является получение заявителем надлежащим образом оформленных выписок, копии архивных документов администрации поселения постоянно и временно хранящихся в администрации, до передачи в муниципальный архив), информационного письма.</w:t>
      </w:r>
      <w:proofErr w:type="gramEnd"/>
    </w:p>
    <w:p w:rsidR="00C4686A" w:rsidRDefault="00C4686A" w:rsidP="00C4686A">
      <w:pPr>
        <w:spacing w:after="150" w:line="360" w:lineRule="atLeast"/>
        <w:jc w:val="both"/>
        <w:textAlignment w:val="baseline"/>
        <w:rPr>
          <w:sz w:val="28"/>
          <w:szCs w:val="28"/>
        </w:rPr>
      </w:pPr>
      <w:r>
        <w:rPr>
          <w:sz w:val="28"/>
          <w:szCs w:val="28"/>
        </w:rPr>
        <w:t xml:space="preserve">2.4. 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C4686A" w:rsidRDefault="00C4686A" w:rsidP="00C4686A">
      <w:pPr>
        <w:spacing w:after="150" w:line="360" w:lineRule="atLeast"/>
        <w:jc w:val="both"/>
        <w:textAlignment w:val="baseline"/>
        <w:rPr>
          <w:sz w:val="28"/>
          <w:szCs w:val="28"/>
        </w:rPr>
      </w:pPr>
      <w:r>
        <w:rPr>
          <w:sz w:val="28"/>
          <w:szCs w:val="28"/>
        </w:rPr>
        <w:t>-Конституцией Российской Федерации;</w:t>
      </w:r>
    </w:p>
    <w:p w:rsidR="00C4686A" w:rsidRDefault="00C4686A" w:rsidP="00C4686A">
      <w:pPr>
        <w:spacing w:after="150" w:line="360" w:lineRule="atLeast"/>
        <w:jc w:val="both"/>
        <w:textAlignment w:val="baseline"/>
        <w:rPr>
          <w:sz w:val="28"/>
          <w:szCs w:val="28"/>
        </w:rPr>
      </w:pPr>
      <w:r>
        <w:rPr>
          <w:sz w:val="28"/>
          <w:szCs w:val="28"/>
        </w:rPr>
        <w:t>-Федеральным законом от 02.05.2006 г. №59-ФЗ «О порядке  рассмотрения обращений граждан РФ»;</w:t>
      </w:r>
    </w:p>
    <w:p w:rsidR="00C4686A" w:rsidRDefault="00C4686A" w:rsidP="00C4686A">
      <w:pPr>
        <w:spacing w:after="150" w:line="360" w:lineRule="atLeast"/>
        <w:jc w:val="both"/>
        <w:textAlignment w:val="baseline"/>
        <w:rPr>
          <w:sz w:val="28"/>
          <w:szCs w:val="28"/>
        </w:rPr>
      </w:pPr>
      <w:r>
        <w:rPr>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C4686A" w:rsidRDefault="00C4686A" w:rsidP="00C4686A">
      <w:pPr>
        <w:spacing w:after="150" w:line="360" w:lineRule="atLeast"/>
        <w:jc w:val="both"/>
        <w:textAlignment w:val="baseline"/>
        <w:rPr>
          <w:sz w:val="28"/>
          <w:szCs w:val="28"/>
        </w:rPr>
      </w:pPr>
      <w:r>
        <w:rPr>
          <w:sz w:val="28"/>
          <w:szCs w:val="28"/>
        </w:rPr>
        <w:t>-Федеральным законом от 27.07.2010 №210-ФЗ «Об организации предоставления государственных и муниципальных услуг»;</w:t>
      </w:r>
    </w:p>
    <w:p w:rsidR="00C4686A" w:rsidRDefault="00C4686A" w:rsidP="00C4686A">
      <w:pPr>
        <w:spacing w:after="150" w:line="360" w:lineRule="atLeast"/>
        <w:jc w:val="both"/>
        <w:textAlignment w:val="baseline"/>
        <w:rPr>
          <w:sz w:val="28"/>
          <w:szCs w:val="28"/>
        </w:rPr>
      </w:pPr>
      <w:r>
        <w:rPr>
          <w:sz w:val="28"/>
          <w:szCs w:val="28"/>
        </w:rPr>
        <w:t xml:space="preserve">-Уставом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C4686A" w:rsidRDefault="00C4686A" w:rsidP="00C4686A">
      <w:pPr>
        <w:spacing w:after="150" w:line="360" w:lineRule="atLeast"/>
        <w:jc w:val="both"/>
        <w:textAlignment w:val="baseline"/>
        <w:rPr>
          <w:sz w:val="28"/>
          <w:szCs w:val="28"/>
        </w:rPr>
      </w:pPr>
      <w:r>
        <w:rPr>
          <w:sz w:val="28"/>
          <w:szCs w:val="28"/>
        </w:rPr>
        <w:t>-настоящим административным регламентом;</w:t>
      </w:r>
    </w:p>
    <w:p w:rsidR="00C4686A" w:rsidRDefault="00C4686A" w:rsidP="00C4686A">
      <w:pPr>
        <w:spacing w:after="150" w:line="360" w:lineRule="atLeast"/>
        <w:jc w:val="both"/>
        <w:textAlignment w:val="baseline"/>
        <w:rPr>
          <w:sz w:val="28"/>
          <w:szCs w:val="28"/>
        </w:rPr>
      </w:pPr>
      <w:r>
        <w:rPr>
          <w:sz w:val="28"/>
          <w:szCs w:val="28"/>
        </w:rPr>
        <w:t xml:space="preserve">-иными нормативными правовыми актами Российской Федерации, Республики Тыва,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C4686A" w:rsidRDefault="00C4686A" w:rsidP="00C4686A">
      <w:pPr>
        <w:spacing w:after="150" w:line="360" w:lineRule="atLeast"/>
        <w:jc w:val="both"/>
        <w:textAlignment w:val="baseline"/>
        <w:rPr>
          <w:sz w:val="28"/>
          <w:szCs w:val="28"/>
        </w:rPr>
      </w:pPr>
      <w:r>
        <w:rPr>
          <w:sz w:val="28"/>
          <w:szCs w:val="28"/>
        </w:rPr>
        <w:t>2.5. Получателями муниципальной услуги являются граждане Российской Федерации, иностранные граждане, лица без гражданства, юридические лица и физические лица (далее — заявители).</w:t>
      </w:r>
    </w:p>
    <w:p w:rsidR="00C4686A" w:rsidRDefault="00C4686A" w:rsidP="00C4686A">
      <w:pPr>
        <w:spacing w:after="150" w:line="360" w:lineRule="atLeast"/>
        <w:jc w:val="both"/>
        <w:textAlignment w:val="baseline"/>
        <w:rPr>
          <w:sz w:val="28"/>
          <w:szCs w:val="28"/>
        </w:rPr>
      </w:pPr>
      <w:r>
        <w:rPr>
          <w:sz w:val="28"/>
          <w:szCs w:val="28"/>
        </w:rPr>
        <w:t>Интересы заявителей могут представлять:</w:t>
      </w:r>
    </w:p>
    <w:p w:rsidR="00C4686A" w:rsidRDefault="00C4686A" w:rsidP="00C4686A">
      <w:pPr>
        <w:spacing w:after="150" w:line="360" w:lineRule="atLeast"/>
        <w:jc w:val="both"/>
        <w:textAlignment w:val="baseline"/>
        <w:rPr>
          <w:sz w:val="28"/>
          <w:szCs w:val="28"/>
        </w:rPr>
      </w:pPr>
      <w:r>
        <w:rPr>
          <w:sz w:val="28"/>
          <w:szCs w:val="28"/>
        </w:rPr>
        <w:lastRenderedPageBreak/>
        <w:t>-юридических лиц — должностные лица, наделенные такими полномочиями в соответствии с учредительными документами юридического лица, и должностные лица, обладающие доверенностью, выданной в установленном порядке, данным юридическим лицом;</w:t>
      </w:r>
    </w:p>
    <w:p w:rsidR="00C4686A" w:rsidRDefault="00C4686A" w:rsidP="00C4686A">
      <w:pPr>
        <w:spacing w:after="150" w:line="360" w:lineRule="atLeast"/>
        <w:jc w:val="both"/>
        <w:textAlignment w:val="baseline"/>
        <w:rPr>
          <w:sz w:val="28"/>
          <w:szCs w:val="28"/>
        </w:rPr>
      </w:pPr>
      <w:r>
        <w:rPr>
          <w:sz w:val="28"/>
          <w:szCs w:val="28"/>
        </w:rPr>
        <w:t>-физических лиц — лица, обладающие нотариально удостоверенной доверенностью заявителя, и законные представители физического лица;</w:t>
      </w:r>
    </w:p>
    <w:p w:rsidR="00C4686A" w:rsidRDefault="00C4686A" w:rsidP="00C4686A">
      <w:pPr>
        <w:spacing w:after="150" w:line="360" w:lineRule="atLeast"/>
        <w:jc w:val="both"/>
        <w:textAlignment w:val="baseline"/>
        <w:rPr>
          <w:sz w:val="28"/>
          <w:szCs w:val="28"/>
        </w:rPr>
      </w:pPr>
      <w:r>
        <w:rPr>
          <w:sz w:val="28"/>
          <w:szCs w:val="28"/>
        </w:rPr>
        <w:t> </w:t>
      </w:r>
      <w:r>
        <w:rPr>
          <w:b/>
          <w:bCs/>
          <w:sz w:val="28"/>
          <w:szCs w:val="28"/>
        </w:rPr>
        <w:t>Порядок информирования о правилах предоставления</w:t>
      </w:r>
    </w:p>
    <w:p w:rsidR="00C4686A" w:rsidRDefault="00C4686A" w:rsidP="00C4686A">
      <w:pPr>
        <w:spacing w:after="150" w:line="360" w:lineRule="atLeast"/>
        <w:jc w:val="both"/>
        <w:textAlignment w:val="baseline"/>
        <w:rPr>
          <w:sz w:val="28"/>
          <w:szCs w:val="28"/>
        </w:rPr>
      </w:pPr>
      <w:r>
        <w:rPr>
          <w:b/>
          <w:bCs/>
          <w:sz w:val="28"/>
          <w:szCs w:val="28"/>
        </w:rPr>
        <w:t>муниципальной услуги</w:t>
      </w:r>
    </w:p>
    <w:p w:rsidR="00C4686A" w:rsidRDefault="00C4686A" w:rsidP="00C4686A">
      <w:pPr>
        <w:spacing w:after="150" w:line="360" w:lineRule="atLeast"/>
        <w:jc w:val="both"/>
        <w:textAlignment w:val="baseline"/>
        <w:rPr>
          <w:sz w:val="28"/>
          <w:szCs w:val="28"/>
        </w:rPr>
      </w:pPr>
      <w:r>
        <w:rPr>
          <w:sz w:val="28"/>
          <w:szCs w:val="28"/>
        </w:rPr>
        <w:t xml:space="preserve"> 2.6. Муниципальная услуга «Выдача  выписок из </w:t>
      </w:r>
      <w:proofErr w:type="spellStart"/>
      <w:r>
        <w:rPr>
          <w:sz w:val="28"/>
          <w:szCs w:val="28"/>
        </w:rPr>
        <w:t>похозяйственной</w:t>
      </w:r>
      <w:proofErr w:type="spellEnd"/>
      <w:r>
        <w:rPr>
          <w:sz w:val="28"/>
          <w:szCs w:val="28"/>
        </w:rPr>
        <w:t xml:space="preserve"> книги» предоставляется в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по адресу: 668121, Республика Тыва</w:t>
      </w:r>
      <w:proofErr w:type="gramStart"/>
      <w:r>
        <w:rPr>
          <w:sz w:val="28"/>
          <w:szCs w:val="28"/>
        </w:rPr>
        <w:t xml:space="preserve"> ,</w:t>
      </w:r>
      <w:proofErr w:type="spellStart"/>
      <w:proofErr w:type="gramEnd"/>
      <w:r>
        <w:rPr>
          <w:sz w:val="28"/>
          <w:szCs w:val="28"/>
        </w:rPr>
        <w:t>Дзун-Хемчикский</w:t>
      </w:r>
      <w:proofErr w:type="spellEnd"/>
      <w:r>
        <w:rPr>
          <w:sz w:val="28"/>
          <w:szCs w:val="28"/>
        </w:rPr>
        <w:t xml:space="preserve"> район, с. Баян-Тала, ул. </w:t>
      </w:r>
      <w:proofErr w:type="spellStart"/>
      <w:r>
        <w:rPr>
          <w:sz w:val="28"/>
          <w:szCs w:val="28"/>
        </w:rPr>
        <w:t>Самбуу</w:t>
      </w:r>
      <w:proofErr w:type="spellEnd"/>
      <w:r>
        <w:rPr>
          <w:sz w:val="28"/>
          <w:szCs w:val="28"/>
        </w:rPr>
        <w:t xml:space="preserve"> д.27</w:t>
      </w:r>
    </w:p>
    <w:p w:rsidR="00C4686A" w:rsidRDefault="00C4686A" w:rsidP="00C4686A">
      <w:pPr>
        <w:jc w:val="both"/>
        <w:rPr>
          <w:sz w:val="28"/>
          <w:szCs w:val="28"/>
        </w:rPr>
      </w:pPr>
      <w:r>
        <w:rPr>
          <w:sz w:val="28"/>
          <w:szCs w:val="28"/>
        </w:rPr>
        <w:t>Телефон: 83943422008.</w:t>
      </w:r>
    </w:p>
    <w:p w:rsidR="00C4686A" w:rsidRDefault="00C4686A" w:rsidP="00C4686A">
      <w:pPr>
        <w:jc w:val="both"/>
        <w:rPr>
          <w:sz w:val="28"/>
          <w:szCs w:val="28"/>
        </w:rPr>
      </w:pPr>
      <w:r>
        <w:rPr>
          <w:sz w:val="28"/>
          <w:szCs w:val="28"/>
        </w:rPr>
        <w:t xml:space="preserve">Электронная почта: </w:t>
      </w:r>
      <w:proofErr w:type="spellStart"/>
      <w:r>
        <w:rPr>
          <w:sz w:val="28"/>
          <w:szCs w:val="28"/>
          <w:lang w:val="en-US"/>
        </w:rPr>
        <w:t>bayan</w:t>
      </w:r>
      <w:proofErr w:type="spellEnd"/>
      <w:r>
        <w:rPr>
          <w:sz w:val="28"/>
          <w:szCs w:val="28"/>
        </w:rPr>
        <w:t>-</w:t>
      </w:r>
      <w:r>
        <w:rPr>
          <w:sz w:val="28"/>
          <w:szCs w:val="28"/>
          <w:lang w:val="en-US"/>
        </w:rPr>
        <w:t>tala</w:t>
      </w:r>
      <w:r>
        <w:rPr>
          <w:sz w:val="28"/>
          <w:szCs w:val="28"/>
        </w:rPr>
        <w:t xml:space="preserve"> @mail.ru</w:t>
      </w:r>
    </w:p>
    <w:p w:rsidR="00C4686A" w:rsidRDefault="00C4686A" w:rsidP="00C4686A">
      <w:pPr>
        <w:jc w:val="both"/>
        <w:rPr>
          <w:sz w:val="28"/>
          <w:szCs w:val="28"/>
        </w:rPr>
      </w:pPr>
      <w:r>
        <w:rPr>
          <w:sz w:val="28"/>
          <w:szCs w:val="28"/>
        </w:rPr>
        <w:t xml:space="preserve"> График работы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w:t>
      </w:r>
    </w:p>
    <w:p w:rsidR="00C4686A" w:rsidRDefault="00C4686A" w:rsidP="00C4686A">
      <w:pPr>
        <w:jc w:val="both"/>
        <w:rPr>
          <w:b/>
          <w:sz w:val="28"/>
          <w:szCs w:val="28"/>
        </w:rPr>
      </w:pPr>
      <w:r>
        <w:rPr>
          <w:b/>
          <w:sz w:val="28"/>
          <w:szCs w:val="28"/>
        </w:rPr>
        <w:t>понедельни</w:t>
      </w:r>
      <w:proofErr w:type="gramStart"/>
      <w:r>
        <w:rPr>
          <w:b/>
          <w:sz w:val="28"/>
          <w:szCs w:val="28"/>
        </w:rPr>
        <w:t>к-</w:t>
      </w:r>
      <w:proofErr w:type="gramEnd"/>
      <w:r>
        <w:rPr>
          <w:b/>
          <w:sz w:val="28"/>
          <w:szCs w:val="28"/>
        </w:rPr>
        <w:t xml:space="preserve"> пятница:      с 9.00 до 18.00  </w:t>
      </w:r>
    </w:p>
    <w:p w:rsidR="00C4686A" w:rsidRDefault="00C4686A" w:rsidP="00C4686A">
      <w:pPr>
        <w:jc w:val="both"/>
        <w:rPr>
          <w:b/>
          <w:sz w:val="28"/>
          <w:szCs w:val="28"/>
        </w:rPr>
      </w:pPr>
      <w:r>
        <w:rPr>
          <w:b/>
          <w:sz w:val="28"/>
          <w:szCs w:val="28"/>
        </w:rPr>
        <w:t>перерыв на обед:               с 13.00 до 14.00</w:t>
      </w:r>
    </w:p>
    <w:p w:rsidR="00C4686A" w:rsidRDefault="00C4686A" w:rsidP="00C4686A">
      <w:pPr>
        <w:jc w:val="both"/>
        <w:rPr>
          <w:b/>
          <w:sz w:val="28"/>
          <w:szCs w:val="28"/>
        </w:rPr>
      </w:pPr>
      <w:r>
        <w:rPr>
          <w:b/>
          <w:sz w:val="28"/>
          <w:szCs w:val="28"/>
        </w:rPr>
        <w:t>выходные дни:             суббота, воскресенье, нерабочие праздничные дни</w:t>
      </w:r>
    </w:p>
    <w:p w:rsidR="00C4686A" w:rsidRDefault="00C4686A" w:rsidP="00C4686A">
      <w:pPr>
        <w:spacing w:after="150" w:line="360" w:lineRule="atLeast"/>
        <w:jc w:val="both"/>
        <w:textAlignment w:val="baseline"/>
        <w:rPr>
          <w:sz w:val="28"/>
          <w:szCs w:val="28"/>
        </w:rPr>
      </w:pPr>
      <w:r>
        <w:rPr>
          <w:sz w:val="28"/>
          <w:szCs w:val="28"/>
        </w:rPr>
        <w:t>2.7. Информирование заявителей о порядке предоставления муниципальной услуги осуществляется специалистом администрации в ходе устного приема граждан, по телефону, через электронную почту, информационные стенды или по письменному запросу.</w:t>
      </w:r>
    </w:p>
    <w:p w:rsidR="00C4686A" w:rsidRDefault="00C4686A" w:rsidP="00C4686A">
      <w:pPr>
        <w:spacing w:after="150" w:line="360" w:lineRule="atLeast"/>
        <w:jc w:val="both"/>
        <w:textAlignment w:val="baseline"/>
        <w:rPr>
          <w:sz w:val="28"/>
          <w:szCs w:val="28"/>
        </w:rPr>
      </w:pPr>
      <w:r>
        <w:rPr>
          <w:sz w:val="28"/>
          <w:szCs w:val="28"/>
        </w:rPr>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C4686A" w:rsidRDefault="00C4686A" w:rsidP="00C4686A">
      <w:pPr>
        <w:pStyle w:val="a3"/>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Порядок консультирования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 xml:space="preserve">2.8. Консультации о порядке предоставления муниципальной услуги предоставляются работником, отвечающим за выдачу  выписок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(далее – стол справок):</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-устно при личном обращении или по телефону;</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-в письменном виде.</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2.9. При консультировании должны соблюдаться следующие требования: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-компетентность;</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-своевременность;</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-полнота, доступность, четкость и наглядность форм изложения материала;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2.10. Если специалист, принявший звонок, не может самостоятельно ответить на поставленные вопросы, телефонный звонок должен быть переадресован </w:t>
      </w:r>
      <w:r>
        <w:rPr>
          <w:rFonts w:ascii="Times New Roman" w:hAnsi="Times New Roman" w:cs="Times New Roman"/>
          <w:sz w:val="28"/>
          <w:szCs w:val="28"/>
        </w:rPr>
        <w:lastRenderedPageBreak/>
        <w:t>(переведен)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названии отдела, в который позвонил гражданин, фамилии, имени, отчества и должности работника, принявшего телефонный звонок.</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Время разговора в среднем не должно превышать 10 минут.</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2.11. Индивидуальное письменное консультирование осуществляется при наличии письменного обращения получателя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Письменный ответ подписывает председатель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в нем указываются фамилия, инициалы и телефон исполнителя.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Ответ направляется письмом, факсом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C4686A" w:rsidRDefault="00C4686A" w:rsidP="00C4686A">
      <w:pPr>
        <w:pStyle w:val="a3"/>
        <w:rPr>
          <w:b/>
          <w:sz w:val="28"/>
          <w:szCs w:val="28"/>
        </w:rPr>
      </w:pPr>
      <w:r>
        <w:rPr>
          <w:b/>
          <w:sz w:val="28"/>
          <w:szCs w:val="28"/>
        </w:rPr>
        <w:t>Сроки предоставления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2.12. Максимальное время ожидания в очереди при подаче соответствующих документов, а также на получение консультаций не должно превышать 40 минут.</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2.13. Максимальный срок предоставления услуги не должен превышать 60 минут.</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Перечень документов, представляемых заявителем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 2.14. Для получения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заявитель </w:t>
      </w:r>
      <w:proofErr w:type="gramStart"/>
      <w:r>
        <w:rPr>
          <w:rFonts w:ascii="Times New Roman" w:hAnsi="Times New Roman" w:cs="Times New Roman"/>
          <w:sz w:val="28"/>
          <w:szCs w:val="28"/>
        </w:rPr>
        <w:t>предоставляет следующие документы</w:t>
      </w:r>
      <w:proofErr w:type="gramEnd"/>
      <w:r>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при запросе информации, не содержащей данных о третьих лицах: — документ, удостоверяющий личность заявителя;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при запросе информации, содержащей данные о третьих лицах, — документ, удостоверяющий личность, и доверенности третьих лиц или документы, удостоверяющие право законных представителей;</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при запросе информации, необходимой для оформления наследства, — документ, удостоверяющий личность, свидетельство о смерти наследодателя, завещание наследодателя на имя заявителя или документы, подтверждающие его родство с наследодателем (свидетельства о рождении, браках, перемене имени, усыновлении, установлении отцовства);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представителем юридического лица: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доверенность юридического лица на получение информации в его интересах;</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при необходимости гражданами и юридическими лицами предоставляются домовая книга и технический паспорт домовладения.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Требования к документам, представляемым заявителем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2.15. Сбор и представление документов, указанных в </w:t>
      </w:r>
      <w:hyperlink r:id="rId7" w:anchor="sub_253" w:history="1">
        <w:r w:rsidRPr="00E157AB">
          <w:rPr>
            <w:rStyle w:val="a4"/>
            <w:rFonts w:ascii="Times New Roman" w:hAnsi="Times New Roman" w:cs="Times New Roman"/>
            <w:color w:val="auto"/>
            <w:sz w:val="28"/>
            <w:szCs w:val="28"/>
            <w:bdr w:val="none" w:sz="0" w:space="0" w:color="auto" w:frame="1"/>
          </w:rPr>
          <w:t>п.</w:t>
        </w:r>
      </w:hyperlink>
      <w:r w:rsidRPr="00E157AB">
        <w:rPr>
          <w:rFonts w:ascii="Times New Roman" w:hAnsi="Times New Roman" w:cs="Times New Roman"/>
          <w:sz w:val="28"/>
          <w:szCs w:val="28"/>
        </w:rPr>
        <w:t> </w:t>
      </w:r>
      <w:r>
        <w:rPr>
          <w:rFonts w:ascii="Times New Roman" w:hAnsi="Times New Roman" w:cs="Times New Roman"/>
          <w:sz w:val="28"/>
          <w:szCs w:val="28"/>
        </w:rPr>
        <w:t>2.14., необходимых для получения муниципальной услуги, возлагается на заявителя;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lastRenderedPageBreak/>
        <w:t>для получения муниципальной услуги заявитель обращается с письменным или устным заявлением. В заявлении излагается существо обращения, с возможной полнотой указываются сведения, необходимые для его исполнения;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2.16.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2.17. Все документы представляются на бумажном носителе, в подлиннике. Документы, предъявляемые в копиях, и доверенности физических лиц должны быть нотариально удостоверены.</w:t>
      </w:r>
    </w:p>
    <w:p w:rsidR="00C4686A" w:rsidRDefault="00C4686A" w:rsidP="00C4686A">
      <w:pPr>
        <w:pStyle w:val="a3"/>
        <w:rPr>
          <w:b/>
          <w:sz w:val="28"/>
          <w:szCs w:val="28"/>
        </w:rPr>
      </w:pPr>
    </w:p>
    <w:p w:rsidR="00C4686A" w:rsidRDefault="00C4686A" w:rsidP="00C4686A">
      <w:pPr>
        <w:pStyle w:val="a3"/>
        <w:rPr>
          <w:b/>
          <w:sz w:val="28"/>
          <w:szCs w:val="28"/>
        </w:rPr>
      </w:pPr>
      <w:r>
        <w:rPr>
          <w:b/>
          <w:sz w:val="28"/>
          <w:szCs w:val="28"/>
        </w:rPr>
        <w:t>Перечень оснований для отказа в предоставлении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2.18. В предоставлении муниципальной услуги может быть отказано в случае, если заявителем представлены документы, предусмотренные пунктом 2.14. административного регламента, не в полном объеме, а так же если они не соответствуют требованиям, установленным пунктом 2.15.-2.17. административного регламента.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2.19.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2.20. Не подлежат рассмотрению запросы, содержащие ненормативную лексику и оскорбительные высказывания.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Сведения о стоимости предоставления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 2.21. Муниципальная услуга по выдаче  выписок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предоставляется бесплатно.</w:t>
      </w:r>
    </w:p>
    <w:p w:rsidR="00C4686A" w:rsidRDefault="00C4686A" w:rsidP="00C4686A">
      <w:pPr>
        <w:pStyle w:val="a3"/>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Требования к местам предоставления муниципальной услуги</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Требования к помещению</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 2.22. Помещение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должно соответствовать санитарно-эпидемиологическим правилам и нормам.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2.23. Помещения администрации поселения должны оснащаться: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средствами пожаротушения;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системой охранной сигнализации;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C4686A" w:rsidRDefault="00C4686A" w:rsidP="00C4686A">
      <w:pPr>
        <w:pStyle w:val="a3"/>
        <w:rPr>
          <w:b/>
          <w:sz w:val="32"/>
          <w:szCs w:val="32"/>
        </w:rPr>
      </w:pPr>
      <w:r>
        <w:rPr>
          <w:rFonts w:ascii="Times New Roman" w:hAnsi="Times New Roman" w:cs="Times New Roman"/>
          <w:sz w:val="28"/>
          <w:szCs w:val="28"/>
        </w:rPr>
        <w:t> </w:t>
      </w:r>
      <w:r>
        <w:rPr>
          <w:b/>
          <w:sz w:val="32"/>
          <w:szCs w:val="32"/>
        </w:rPr>
        <w:t>Требования к входу в помещение</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2.24. Вход в помещение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в темное время суток должен освещаться.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2.25. Входы в помещения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оборудуются с учетом нужд инвалидов и других групп населения с ограниченными возможностями передвижения.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2.26. Вход в помещение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должен оборудоваться информационной табличкой, содержащей следующую информацию:</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название администрации сельского поселения;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адрес места нахождения;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график работы администрации сельского поселения.</w:t>
      </w:r>
    </w:p>
    <w:p w:rsidR="00C4686A" w:rsidRDefault="00C4686A" w:rsidP="00C4686A">
      <w:pPr>
        <w:pStyle w:val="a3"/>
        <w:rPr>
          <w:b/>
          <w:sz w:val="28"/>
          <w:szCs w:val="28"/>
        </w:rPr>
      </w:pPr>
      <w:r>
        <w:rPr>
          <w:b/>
          <w:sz w:val="28"/>
          <w:szCs w:val="28"/>
        </w:rPr>
        <w:t>Требования к местам ожидания и к местам приема заявителей</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2.27. Прием заявителей осуществляется в  столе справок.</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2.28.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2.29. Места ожидания приема оборудуются столами, стульями, канцелярскими принадлежностями.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2.30. Места приема заявителей оборудуются информационными табличками (вывесками) с указанием: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номера кабинета и названия специалиста;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работника;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информации о днях и времени приема заявителей.</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Таблички на дверях или стендах устанавливаются таким образом, чтобы при открытой двери были видны и читаемы.</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2.31.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b/>
          <w:sz w:val="28"/>
          <w:szCs w:val="28"/>
        </w:rPr>
      </w:pPr>
      <w:r>
        <w:rPr>
          <w:b/>
          <w:sz w:val="28"/>
          <w:szCs w:val="28"/>
        </w:rPr>
        <w:t>III. Административные процедуры</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3.1. Последовательность </w:t>
      </w:r>
      <w:hyperlink r:id="rId8" w:anchor="sub_122" w:history="1">
        <w:r w:rsidRPr="00E157AB">
          <w:rPr>
            <w:rStyle w:val="a4"/>
            <w:rFonts w:ascii="Times New Roman" w:hAnsi="Times New Roman" w:cs="Times New Roman"/>
            <w:color w:val="auto"/>
            <w:sz w:val="28"/>
            <w:szCs w:val="28"/>
            <w:bdr w:val="none" w:sz="0" w:space="0" w:color="auto" w:frame="1"/>
          </w:rPr>
          <w:t>административных процедур</w:t>
        </w:r>
      </w:hyperlink>
      <w:r w:rsidRPr="00E157AB">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прием заявлений о предоставлении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регистрация заявлений и передача их на исполнение;</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 анализ поступивших заявлений и документов;</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исполнение заявления;</w:t>
      </w:r>
    </w:p>
    <w:p w:rsidR="00C4686A" w:rsidRDefault="00C4686A" w:rsidP="00C4686A">
      <w:pPr>
        <w:pStyle w:val="a3"/>
        <w:rPr>
          <w:rFonts w:ascii="Times New Roman" w:hAnsi="Times New Roman" w:cs="Times New Roman"/>
          <w:sz w:val="28"/>
          <w:szCs w:val="28"/>
        </w:rPr>
      </w:pPr>
      <w:proofErr w:type="gramStart"/>
      <w:r>
        <w:rPr>
          <w:rFonts w:ascii="Times New Roman" w:hAnsi="Times New Roman" w:cs="Times New Roman"/>
          <w:sz w:val="28"/>
          <w:szCs w:val="28"/>
        </w:rPr>
        <w:t>заверение копий</w:t>
      </w:r>
      <w:proofErr w:type="gramEnd"/>
      <w:r>
        <w:rPr>
          <w:rFonts w:ascii="Times New Roman" w:hAnsi="Times New Roman" w:cs="Times New Roman"/>
          <w:sz w:val="28"/>
          <w:szCs w:val="28"/>
        </w:rPr>
        <w:t xml:space="preserve"> архивных документов администрации сельского поселения, находящихся на временном хранении в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передачи в муниципальный архив);</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регистрация  выписок, информационных писем или писем об отсутствии запрашиваемых сведений в архиве и выдача (отправка) их заявителю;</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3.2. Прием заявлений о предоставлении муниципальной услуги и анализ поступивших заявлений и документов.</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3.2.2 при личном обращении заявителя о предоставлении муниципальной услуги с документами, указанными в </w:t>
      </w:r>
      <w:hyperlink r:id="rId9" w:anchor="sub_253" w:history="1">
        <w:r w:rsidRPr="00E157AB">
          <w:rPr>
            <w:rStyle w:val="a4"/>
            <w:rFonts w:ascii="Times New Roman" w:hAnsi="Times New Roman" w:cs="Times New Roman"/>
            <w:color w:val="auto"/>
            <w:sz w:val="28"/>
            <w:szCs w:val="28"/>
            <w:bdr w:val="none" w:sz="0" w:space="0" w:color="auto" w:frame="1"/>
          </w:rPr>
          <w:t>пункте</w:t>
        </w:r>
      </w:hyperlink>
      <w:r w:rsidRPr="00E157AB">
        <w:rPr>
          <w:rFonts w:ascii="Times New Roman" w:hAnsi="Times New Roman" w:cs="Times New Roman"/>
          <w:sz w:val="28"/>
          <w:szCs w:val="28"/>
        </w:rPr>
        <w:t> 2.</w:t>
      </w:r>
      <w:r>
        <w:rPr>
          <w:rFonts w:ascii="Times New Roman" w:hAnsi="Times New Roman" w:cs="Times New Roman"/>
          <w:sz w:val="28"/>
          <w:szCs w:val="28"/>
        </w:rPr>
        <w:t xml:space="preserve">14. административного </w:t>
      </w:r>
      <w:r>
        <w:rPr>
          <w:rFonts w:ascii="Times New Roman" w:hAnsi="Times New Roman" w:cs="Times New Roman"/>
          <w:sz w:val="28"/>
          <w:szCs w:val="28"/>
        </w:rPr>
        <w:lastRenderedPageBreak/>
        <w:t xml:space="preserve">регламента, должностное лицо или сотрудник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осуществляющие прием: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устанавливают личность заявителя;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изучают содержание заявления;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определяют степень полноты информации, содержащейся в заявлении и необходимой для его исполнения;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устанавливают полномочия заявителя на получение запрашиваемого документа. При письменном обращении гражданина или юридического лица </w:t>
      </w:r>
      <w:hyperlink r:id="rId10" w:anchor="sub_128" w:history="1">
        <w:r w:rsidRPr="00E157AB">
          <w:rPr>
            <w:rStyle w:val="a4"/>
            <w:rFonts w:ascii="Times New Roman" w:hAnsi="Times New Roman" w:cs="Times New Roman"/>
            <w:color w:val="auto"/>
            <w:sz w:val="28"/>
            <w:szCs w:val="28"/>
            <w:bdr w:val="none" w:sz="0" w:space="0" w:color="auto" w:frame="1"/>
          </w:rPr>
          <w:t>должностные лица</w:t>
        </w:r>
      </w:hyperlink>
      <w:r>
        <w:rPr>
          <w:rFonts w:ascii="Times New Roman" w:hAnsi="Times New Roman" w:cs="Times New Roman"/>
          <w:sz w:val="28"/>
          <w:szCs w:val="28"/>
        </w:rPr>
        <w:t> и сотрудники администрации поселения руководствуются </w:t>
      </w:r>
      <w:hyperlink r:id="rId11" w:anchor="sub_253" w:history="1">
        <w:r w:rsidRPr="00E157AB">
          <w:rPr>
            <w:rStyle w:val="a4"/>
            <w:rFonts w:ascii="Times New Roman" w:hAnsi="Times New Roman" w:cs="Times New Roman"/>
            <w:color w:val="auto"/>
            <w:sz w:val="28"/>
            <w:szCs w:val="28"/>
            <w:bdr w:val="none" w:sz="0" w:space="0" w:color="auto" w:frame="1"/>
          </w:rPr>
          <w:t>подпунктами 2.15.</w:t>
        </w:r>
      </w:hyperlink>
      <w:r>
        <w:rPr>
          <w:rFonts w:ascii="Times New Roman" w:hAnsi="Times New Roman" w:cs="Times New Roman"/>
          <w:sz w:val="28"/>
          <w:szCs w:val="28"/>
        </w:rPr>
        <w:t>-2.17. административного регламента.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3.3. Регистрация заявлений.</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3.3.1 заявления на выдачу выписки:</w:t>
      </w:r>
    </w:p>
    <w:p w:rsidR="00C4686A" w:rsidRPr="00E157AB" w:rsidRDefault="00C4686A" w:rsidP="00C4686A">
      <w:pPr>
        <w:pStyle w:val="a3"/>
        <w:rPr>
          <w:rFonts w:ascii="Times New Roman" w:hAnsi="Times New Roman" w:cs="Times New Roman"/>
          <w:sz w:val="28"/>
          <w:szCs w:val="28"/>
        </w:rPr>
      </w:pPr>
      <w:r>
        <w:rPr>
          <w:rFonts w:ascii="Times New Roman" w:hAnsi="Times New Roman" w:cs="Times New Roman"/>
          <w:sz w:val="28"/>
          <w:szCs w:val="28"/>
        </w:rPr>
        <w:t>выписки из </w:t>
      </w:r>
      <w:proofErr w:type="spellStart"/>
      <w:r w:rsidRPr="00E157AB">
        <w:fldChar w:fldCharType="begin"/>
      </w:r>
      <w:r w:rsidRPr="00E157AB">
        <w:instrText xml:space="preserve"> HYPERLINK "http://birikchul.ru/postanovlenie-26-ot-05-03-2013g-ob-utverzhdenii/" \l "sub_123" </w:instrText>
      </w:r>
      <w:r w:rsidRPr="00E157AB">
        <w:fldChar w:fldCharType="separate"/>
      </w:r>
      <w:r w:rsidRPr="00E157AB">
        <w:rPr>
          <w:rStyle w:val="a4"/>
          <w:rFonts w:ascii="Times New Roman" w:hAnsi="Times New Roman" w:cs="Times New Roman"/>
          <w:color w:val="auto"/>
          <w:sz w:val="28"/>
          <w:szCs w:val="28"/>
          <w:bdr w:val="none" w:sz="0" w:space="0" w:color="auto" w:frame="1"/>
        </w:rPr>
        <w:t>похозяйственной</w:t>
      </w:r>
      <w:proofErr w:type="spellEnd"/>
      <w:r w:rsidRPr="00E157AB">
        <w:rPr>
          <w:rStyle w:val="a4"/>
          <w:rFonts w:ascii="Times New Roman" w:hAnsi="Times New Roman" w:cs="Times New Roman"/>
          <w:color w:val="auto"/>
          <w:sz w:val="28"/>
          <w:szCs w:val="28"/>
          <w:bdr w:val="none" w:sz="0" w:space="0" w:color="auto" w:frame="1"/>
        </w:rPr>
        <w:t xml:space="preserve"> книги</w:t>
      </w:r>
      <w:r w:rsidRPr="00E157AB">
        <w:fldChar w:fldCharType="end"/>
      </w:r>
      <w:r w:rsidRPr="00E157AB">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на выдачу копии архивного документа;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регистрируются в журналах регистрации приема граждан в день обращения с заявлением об оказании муниципальной услуги. Журналы должны быть прошнурованы, пронумерованы и скреплены гербовой печатью администрации сельского </w:t>
      </w:r>
      <w:proofErr w:type="spellStart"/>
      <w:r>
        <w:rPr>
          <w:rFonts w:ascii="Times New Roman" w:hAnsi="Times New Roman" w:cs="Times New Roman"/>
          <w:sz w:val="28"/>
          <w:szCs w:val="28"/>
        </w:rPr>
        <w:t>поселениясумон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proofErr w:type="gramStart"/>
      <w:r>
        <w:rPr>
          <w:rFonts w:ascii="Times New Roman" w:hAnsi="Times New Roman" w:cs="Times New Roman"/>
          <w:sz w:val="28"/>
          <w:szCs w:val="28"/>
        </w:rPr>
        <w:t xml:space="preserve"> .</w:t>
      </w:r>
      <w:proofErr w:type="gramEnd"/>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В течение одного дня с момента регистрации заявления передаются должностному лицу на рассмотрение.</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3.3.2 должностное лицо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накладывает резолюцию на заявление в день поступления и возвращает его сотруднику администрации сельского поселения.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3.4. Исполнение заявлений.</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3.4.1 подготовку справок осуществляют специалист стола услуг,</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3.4.2 в  выписке в обязательном порядке должна содержаться ссылка на документ, послуживший основанием для осуществления записи, полный адрес домовладения при предъявлении домовой книги.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справка выдана на основании обследования, необходимо указать в справке дату проверки и написания акта обследования.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3.4.3 выписки из </w:t>
      </w:r>
      <w:proofErr w:type="spellStart"/>
      <w:r w:rsidRPr="00E157AB">
        <w:fldChar w:fldCharType="begin"/>
      </w:r>
      <w:r w:rsidRPr="00E157AB">
        <w:instrText xml:space="preserve"> HYPERLINK "http://birikchul.ru/postanovlenie-26-ot-05-03-2013g-ob-utverzhdenii/" \l "sub_123" </w:instrText>
      </w:r>
      <w:r w:rsidRPr="00E157AB">
        <w:fldChar w:fldCharType="separate"/>
      </w:r>
      <w:r w:rsidRPr="00E157AB">
        <w:rPr>
          <w:rStyle w:val="a4"/>
          <w:rFonts w:ascii="Times New Roman" w:hAnsi="Times New Roman" w:cs="Times New Roman"/>
          <w:color w:val="auto"/>
          <w:sz w:val="28"/>
          <w:szCs w:val="28"/>
          <w:bdr w:val="none" w:sz="0" w:space="0" w:color="auto" w:frame="1"/>
        </w:rPr>
        <w:t>похозяйственной</w:t>
      </w:r>
      <w:proofErr w:type="spellEnd"/>
      <w:r w:rsidRPr="00E157AB">
        <w:rPr>
          <w:rStyle w:val="a4"/>
          <w:rFonts w:ascii="Times New Roman" w:hAnsi="Times New Roman" w:cs="Times New Roman"/>
          <w:color w:val="auto"/>
          <w:sz w:val="28"/>
          <w:szCs w:val="28"/>
          <w:bdr w:val="none" w:sz="0" w:space="0" w:color="auto" w:frame="1"/>
        </w:rPr>
        <w:t xml:space="preserve"> книг</w:t>
      </w:r>
      <w:r w:rsidRPr="00E157AB">
        <w:fldChar w:fldCharType="end"/>
      </w:r>
      <w:r>
        <w:rPr>
          <w:rFonts w:ascii="Times New Roman" w:hAnsi="Times New Roman" w:cs="Times New Roman"/>
          <w:sz w:val="28"/>
          <w:szCs w:val="28"/>
        </w:rPr>
        <w:t>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копий архивного документа подписываются председателем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и заверяются печатью администрации сельского поселения.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3.4.4 Оформленные в установленном порядке справки, выписки, копии архивных документов администрации поселения, информационные письма или письма об отсутствии необходимых заявителю архивных документов и информации в течение трех дней рассматриваются и подписываются уполномоченным на данные действия должностным лицом администрации поселения;</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3.4.5 общий срок исполнения заявления 10 дней;</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3.5. Регистрация выписок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3.5.1 регистрацию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осуществляют специалист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в журналах регистрации справок, выдаваемых гражданам, которые находятся в администрации сельского поселения. Журналы должны быть прошнурованы, </w:t>
      </w:r>
      <w:r>
        <w:rPr>
          <w:rFonts w:ascii="Times New Roman" w:hAnsi="Times New Roman" w:cs="Times New Roman"/>
          <w:sz w:val="28"/>
          <w:szCs w:val="28"/>
        </w:rPr>
        <w:lastRenderedPageBreak/>
        <w:t xml:space="preserve">пронумерованы и скреплены печатью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proofErr w:type="gramStart"/>
      <w:r>
        <w:rPr>
          <w:rFonts w:ascii="Times New Roman" w:hAnsi="Times New Roman" w:cs="Times New Roman"/>
          <w:sz w:val="28"/>
          <w:szCs w:val="28"/>
        </w:rPr>
        <w:t xml:space="preserve"> ;</w:t>
      </w:r>
      <w:proofErr w:type="gramEnd"/>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3.5.2 исполнение заявления считается законченным, если по нему приняты необходимые меры и заявитель проинформирован о результатах исполнения.</w:t>
      </w:r>
    </w:p>
    <w:p w:rsidR="00C4686A" w:rsidRPr="00E157AB" w:rsidRDefault="00C4686A" w:rsidP="00C4686A">
      <w:pPr>
        <w:pStyle w:val="a3"/>
        <w:rPr>
          <w:rFonts w:ascii="Times New Roman" w:hAnsi="Times New Roman" w:cs="Times New Roman"/>
          <w:sz w:val="28"/>
          <w:szCs w:val="28"/>
        </w:rPr>
      </w:pPr>
      <w:r>
        <w:rPr>
          <w:rFonts w:ascii="Times New Roman" w:hAnsi="Times New Roman" w:cs="Times New Roman"/>
          <w:sz w:val="28"/>
          <w:szCs w:val="28"/>
        </w:rPr>
        <w:t>3.6. Права и обязанности получателя муниципальной услуги в процессе исполнения </w:t>
      </w:r>
      <w:hyperlink r:id="rId12" w:anchor="sub_122" w:history="1">
        <w:r w:rsidRPr="00E157AB">
          <w:rPr>
            <w:rStyle w:val="a4"/>
            <w:rFonts w:ascii="Times New Roman" w:hAnsi="Times New Roman" w:cs="Times New Roman"/>
            <w:color w:val="auto"/>
            <w:sz w:val="28"/>
            <w:szCs w:val="28"/>
            <w:bdr w:val="none" w:sz="0" w:space="0" w:color="auto" w:frame="1"/>
          </w:rPr>
          <w:t>административной процедуры</w:t>
        </w:r>
      </w:hyperlink>
      <w:r w:rsidRPr="00E157AB">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3.6.1 получатель муниципальной услуги вправе отказаться от получения муниципальной услуги на любой стадии ее представления. Получатель муниципальной услуги обязан:</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представить в администрацию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документы в соответствии с перечнем, указанным в пункте 2.14. административном регламенте;</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соблюдать требования к представлению документов в соответствии с </w:t>
      </w:r>
      <w:hyperlink r:id="rId13" w:anchor="sub_254" w:history="1">
        <w:r w:rsidRPr="00E157AB">
          <w:rPr>
            <w:rStyle w:val="a4"/>
            <w:rFonts w:ascii="Times New Roman" w:hAnsi="Times New Roman" w:cs="Times New Roman"/>
            <w:color w:val="auto"/>
            <w:sz w:val="28"/>
            <w:szCs w:val="28"/>
            <w:bdr w:val="none" w:sz="0" w:space="0" w:color="auto" w:frame="1"/>
          </w:rPr>
          <w:t>пунктами</w:t>
        </w:r>
      </w:hyperlink>
      <w:r w:rsidRPr="00E157AB">
        <w:rPr>
          <w:rFonts w:ascii="Times New Roman" w:hAnsi="Times New Roman" w:cs="Times New Roman"/>
          <w:sz w:val="28"/>
          <w:szCs w:val="28"/>
        </w:rPr>
        <w:t> </w:t>
      </w:r>
      <w:r>
        <w:rPr>
          <w:rFonts w:ascii="Times New Roman" w:hAnsi="Times New Roman" w:cs="Times New Roman"/>
          <w:sz w:val="28"/>
          <w:szCs w:val="28"/>
        </w:rPr>
        <w:t>2.15-2.17. административного регламента.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3.7. Права и обязанности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в процессе исполнения административной процедуры:</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3.7.1 специалист, выполняющий услугу по выдаче населению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при предоставлении услуги имеет право:</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получать консультации </w:t>
      </w:r>
      <w:hyperlink r:id="rId14" w:anchor="sub_128" w:history="1">
        <w:r w:rsidRPr="00E157AB">
          <w:rPr>
            <w:rStyle w:val="a4"/>
            <w:rFonts w:ascii="Times New Roman" w:hAnsi="Times New Roman" w:cs="Times New Roman"/>
            <w:color w:val="auto"/>
            <w:sz w:val="28"/>
            <w:szCs w:val="28"/>
            <w:bdr w:val="none" w:sz="0" w:space="0" w:color="auto" w:frame="1"/>
          </w:rPr>
          <w:t>должностных лиц</w:t>
        </w:r>
      </w:hyperlink>
      <w:r w:rsidRPr="00E157AB">
        <w:rPr>
          <w:rFonts w:ascii="Times New Roman" w:hAnsi="Times New Roman" w:cs="Times New Roman"/>
          <w:sz w:val="28"/>
          <w:szCs w:val="28"/>
        </w:rPr>
        <w:t> </w:t>
      </w:r>
      <w:r>
        <w:rPr>
          <w:rFonts w:ascii="Times New Roman" w:hAnsi="Times New Roman" w:cs="Times New Roman"/>
          <w:sz w:val="28"/>
          <w:szCs w:val="28"/>
        </w:rPr>
        <w:t xml:space="preserve">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вносить предложения по оптимизации предоставления муниципальной услуги;</w:t>
      </w:r>
    </w:p>
    <w:p w:rsidR="00C4686A" w:rsidRDefault="00C4686A" w:rsidP="00C4686A">
      <w:pPr>
        <w:pStyle w:val="a3"/>
        <w:rPr>
          <w:rFonts w:ascii="Times New Roman" w:hAnsi="Times New Roman" w:cs="Times New Roman"/>
          <w:sz w:val="28"/>
          <w:szCs w:val="28"/>
        </w:rPr>
      </w:pPr>
      <w:proofErr w:type="gramStart"/>
      <w:r>
        <w:rPr>
          <w:rFonts w:ascii="Times New Roman" w:hAnsi="Times New Roman" w:cs="Times New Roman"/>
          <w:sz w:val="28"/>
          <w:szCs w:val="28"/>
        </w:rPr>
        <w:t>3.7.2 специалист стола справок при предоставлении муниципальной услуги обязаны:</w:t>
      </w:r>
      <w:proofErr w:type="gramEnd"/>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исполнять возложенные на них должностные обязанности;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соблюдать положения административного регламента.</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 xml:space="preserve">IV.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работниками стола справок последовательности действий, определенных административными процедурами по предоставлению муниципальной услуги, осуществляется председателем администрации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указанным должностным лицом проверок соблюдения и исполнения специалистам стола справок положений регламента, нормативных правовых актов Российской Федерации и муниципальных правовых актов.</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C4686A" w:rsidRDefault="00C4686A" w:rsidP="00C4686A">
      <w:pPr>
        <w:pStyle w:val="a3"/>
        <w:rPr>
          <w:rFonts w:ascii="Times New Roman" w:hAnsi="Times New Roman" w:cs="Times New Roman"/>
          <w:sz w:val="28"/>
          <w:szCs w:val="28"/>
        </w:rPr>
      </w:pPr>
      <w:proofErr w:type="gramStart"/>
      <w:r>
        <w:rPr>
          <w:rFonts w:ascii="Times New Roman" w:hAnsi="Times New Roman" w:cs="Times New Roman"/>
          <w:sz w:val="28"/>
          <w:szCs w:val="28"/>
        </w:rPr>
        <w:lastRenderedPageBreak/>
        <w:t>4.2 Работники,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w:t>
      </w:r>
      <w:proofErr w:type="gramEnd"/>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b/>
          <w:sz w:val="28"/>
          <w:szCs w:val="28"/>
        </w:rPr>
      </w:pPr>
      <w:r>
        <w:rPr>
          <w:rFonts w:ascii="Times New Roman" w:hAnsi="Times New Roman" w:cs="Times New Roman"/>
          <w:b/>
          <w:sz w:val="28"/>
          <w:szCs w:val="28"/>
        </w:rPr>
        <w:t>V. Порядок обжалования действий (бездействия) и решений,</w:t>
      </w:r>
    </w:p>
    <w:p w:rsidR="00C4686A" w:rsidRDefault="00C4686A" w:rsidP="00C4686A">
      <w:pPr>
        <w:pStyle w:val="a3"/>
        <w:rPr>
          <w:rFonts w:ascii="Times New Roman" w:hAnsi="Times New Roman" w:cs="Times New Roman"/>
          <w:b/>
          <w:sz w:val="28"/>
          <w:szCs w:val="28"/>
        </w:rPr>
      </w:pPr>
      <w:proofErr w:type="gramStart"/>
      <w:r>
        <w:rPr>
          <w:rFonts w:ascii="Times New Roman" w:hAnsi="Times New Roman" w:cs="Times New Roman"/>
          <w:b/>
          <w:sz w:val="28"/>
          <w:szCs w:val="28"/>
        </w:rPr>
        <w:t>осуществляемых</w:t>
      </w:r>
      <w:proofErr w:type="gramEnd"/>
      <w:r>
        <w:rPr>
          <w:rFonts w:ascii="Times New Roman" w:hAnsi="Times New Roman" w:cs="Times New Roman"/>
          <w:b/>
          <w:sz w:val="28"/>
          <w:szCs w:val="28"/>
        </w:rPr>
        <w:t xml:space="preserve"> (принятых) в ходе предоставления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5.2 Жалоба в досудебном (внесудебном) порядке рассматривается в соответствии с Федеральным законом от 2 мая 2006 г. N 59-ФЗ «О порядке рассмотрения обращений граждан Российской Федерации».</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5.3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законодательством.</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E157AB" w:rsidP="00E157AB">
      <w:pPr>
        <w:jc w:val="center"/>
        <w:rPr>
          <w:sz w:val="28"/>
          <w:szCs w:val="28"/>
        </w:rPr>
      </w:pPr>
    </w:p>
    <w:p w:rsidR="00E157AB" w:rsidRDefault="00C4686A" w:rsidP="00E157AB">
      <w:pPr>
        <w:jc w:val="center"/>
        <w:rPr>
          <w:sz w:val="28"/>
          <w:szCs w:val="28"/>
          <w:lang w:bidi="en-US"/>
        </w:rPr>
      </w:pPr>
      <w:r>
        <w:rPr>
          <w:sz w:val="28"/>
          <w:szCs w:val="28"/>
        </w:rPr>
        <w:t> </w:t>
      </w:r>
      <w:r w:rsidR="00E157AB">
        <w:rPr>
          <w:sz w:val="28"/>
          <w:szCs w:val="28"/>
          <w:lang w:bidi="en-US"/>
        </w:rPr>
        <w:t>Сведения</w:t>
      </w:r>
    </w:p>
    <w:p w:rsidR="00E157AB" w:rsidRDefault="00E157AB" w:rsidP="00E157AB">
      <w:pPr>
        <w:jc w:val="center"/>
        <w:rPr>
          <w:sz w:val="28"/>
          <w:szCs w:val="28"/>
          <w:lang w:bidi="en-US"/>
        </w:rPr>
      </w:pPr>
      <w:r>
        <w:rPr>
          <w:sz w:val="28"/>
          <w:szCs w:val="28"/>
          <w:lang w:bidi="en-US"/>
        </w:rPr>
        <w:t>об обнародовании муниципального акта</w:t>
      </w:r>
    </w:p>
    <w:p w:rsidR="00E157AB" w:rsidRDefault="00E157AB" w:rsidP="00E157AB">
      <w:pPr>
        <w:shd w:val="clear" w:color="auto" w:fill="FFFFFF"/>
        <w:ind w:right="140"/>
        <w:jc w:val="both"/>
        <w:rPr>
          <w:sz w:val="28"/>
          <w:szCs w:val="28"/>
          <w:lang w:bidi="en-US"/>
        </w:rPr>
      </w:pPr>
      <w:r>
        <w:rPr>
          <w:sz w:val="28"/>
          <w:szCs w:val="28"/>
          <w:lang w:bidi="en-US"/>
        </w:rPr>
        <w:t xml:space="preserve">     </w:t>
      </w:r>
    </w:p>
    <w:p w:rsidR="00E157AB" w:rsidRPr="00E157AB" w:rsidRDefault="00E157AB" w:rsidP="00E157AB">
      <w:pPr>
        <w:spacing w:after="99" w:line="328" w:lineRule="exact"/>
        <w:ind w:left="120" w:firstLine="540"/>
        <w:rPr>
          <w:rFonts w:eastAsia="Arial Unicode MS"/>
          <w:noProof/>
          <w:sz w:val="28"/>
          <w:szCs w:val="28"/>
        </w:rPr>
      </w:pPr>
      <w:r w:rsidRPr="00E157AB">
        <w:rPr>
          <w:sz w:val="28"/>
          <w:szCs w:val="28"/>
          <w:lang w:bidi="en-US"/>
        </w:rPr>
        <w:t xml:space="preserve">     Постановление администрации сельского поселения </w:t>
      </w:r>
      <w:proofErr w:type="spellStart"/>
      <w:r w:rsidRPr="00E157AB">
        <w:rPr>
          <w:sz w:val="28"/>
          <w:szCs w:val="28"/>
          <w:lang w:bidi="en-US"/>
        </w:rPr>
        <w:t>сумон</w:t>
      </w:r>
      <w:proofErr w:type="spellEnd"/>
      <w:r w:rsidRPr="00E157AB">
        <w:rPr>
          <w:sz w:val="28"/>
          <w:szCs w:val="28"/>
          <w:lang w:bidi="en-US"/>
        </w:rPr>
        <w:t xml:space="preserve"> Баян-</w:t>
      </w:r>
      <w:proofErr w:type="spellStart"/>
      <w:r w:rsidRPr="00E157AB">
        <w:rPr>
          <w:sz w:val="28"/>
          <w:szCs w:val="28"/>
          <w:lang w:bidi="en-US"/>
        </w:rPr>
        <w:t>Тали</w:t>
      </w:r>
      <w:r w:rsidRPr="00E157AB">
        <w:rPr>
          <w:sz w:val="28"/>
          <w:szCs w:val="28"/>
          <w:lang w:bidi="en-US"/>
        </w:rPr>
        <w:t>нский</w:t>
      </w:r>
      <w:proofErr w:type="spellEnd"/>
      <w:r w:rsidRPr="00E157AB">
        <w:rPr>
          <w:sz w:val="28"/>
          <w:szCs w:val="28"/>
          <w:lang w:bidi="en-US"/>
        </w:rPr>
        <w:t xml:space="preserve"> от 13 ноября 2018 года  № 36</w:t>
      </w:r>
      <w:r w:rsidRPr="00E157AB">
        <w:rPr>
          <w:rFonts w:eastAsia="Arial Unicode MS"/>
          <w:noProof/>
          <w:sz w:val="28"/>
          <w:szCs w:val="28"/>
        </w:rPr>
        <w:t xml:space="preserve"> «</w:t>
      </w:r>
      <w:r w:rsidRPr="00E157AB">
        <w:rPr>
          <w:rFonts w:eastAsia="Arial Unicode MS"/>
          <w:noProof/>
          <w:sz w:val="28"/>
          <w:szCs w:val="28"/>
        </w:rPr>
        <w:t>Об утверждении административного регламента «</w:t>
      </w:r>
      <w:r w:rsidRPr="00E157AB">
        <w:rPr>
          <w:sz w:val="28"/>
          <w:szCs w:val="28"/>
        </w:rPr>
        <w:t xml:space="preserve">Выдача выписок из </w:t>
      </w:r>
      <w:proofErr w:type="spellStart"/>
      <w:r w:rsidRPr="00E157AB">
        <w:rPr>
          <w:sz w:val="28"/>
          <w:szCs w:val="28"/>
        </w:rPr>
        <w:t>похозяйственной</w:t>
      </w:r>
      <w:proofErr w:type="spellEnd"/>
      <w:r w:rsidRPr="00E157AB">
        <w:rPr>
          <w:sz w:val="28"/>
          <w:szCs w:val="28"/>
        </w:rPr>
        <w:t xml:space="preserve"> книги администрации  сельского поселения </w:t>
      </w:r>
      <w:proofErr w:type="spellStart"/>
      <w:r w:rsidRPr="00E157AB">
        <w:rPr>
          <w:sz w:val="28"/>
          <w:szCs w:val="28"/>
        </w:rPr>
        <w:t>сумон</w:t>
      </w:r>
      <w:proofErr w:type="spellEnd"/>
      <w:r w:rsidRPr="00E157AB">
        <w:rPr>
          <w:sz w:val="28"/>
          <w:szCs w:val="28"/>
        </w:rPr>
        <w:t xml:space="preserve"> Баян-</w:t>
      </w:r>
      <w:proofErr w:type="spellStart"/>
      <w:r w:rsidRPr="00E157AB">
        <w:rPr>
          <w:sz w:val="28"/>
          <w:szCs w:val="28"/>
        </w:rPr>
        <w:t>Талинский</w:t>
      </w:r>
      <w:proofErr w:type="spellEnd"/>
      <w:r w:rsidRPr="00E157AB">
        <w:rPr>
          <w:sz w:val="28"/>
          <w:szCs w:val="28"/>
        </w:rPr>
        <w:t xml:space="preserve"> </w:t>
      </w:r>
      <w:proofErr w:type="spellStart"/>
      <w:r w:rsidRPr="00E157AB">
        <w:rPr>
          <w:sz w:val="28"/>
          <w:szCs w:val="28"/>
        </w:rPr>
        <w:t>Дзун-Хемчикского</w:t>
      </w:r>
      <w:proofErr w:type="spellEnd"/>
      <w:r w:rsidRPr="00E157AB">
        <w:rPr>
          <w:sz w:val="28"/>
          <w:szCs w:val="28"/>
        </w:rPr>
        <w:t xml:space="preserve"> </w:t>
      </w:r>
      <w:proofErr w:type="spellStart"/>
      <w:r w:rsidRPr="00E157AB">
        <w:rPr>
          <w:sz w:val="28"/>
          <w:szCs w:val="28"/>
        </w:rPr>
        <w:t>кожууна</w:t>
      </w:r>
      <w:proofErr w:type="spellEnd"/>
      <w:r w:rsidRPr="00E157AB">
        <w:rPr>
          <w:sz w:val="28"/>
          <w:szCs w:val="28"/>
        </w:rPr>
        <w:t xml:space="preserve"> Республики Тыва</w:t>
      </w:r>
      <w:r w:rsidRPr="00E157AB">
        <w:rPr>
          <w:rFonts w:eastAsia="Arial Unicode MS"/>
          <w:noProof/>
          <w:sz w:val="28"/>
          <w:szCs w:val="28"/>
        </w:rPr>
        <w:t>»</w:t>
      </w:r>
    </w:p>
    <w:p w:rsidR="00E157AB" w:rsidRDefault="00E157AB" w:rsidP="00E157AB">
      <w:pPr>
        <w:shd w:val="clear" w:color="auto" w:fill="FFFFFF"/>
        <w:ind w:right="140"/>
        <w:jc w:val="both"/>
        <w:rPr>
          <w:sz w:val="28"/>
          <w:szCs w:val="28"/>
        </w:rPr>
      </w:pPr>
      <w:r>
        <w:rPr>
          <w:sz w:val="28"/>
          <w:szCs w:val="28"/>
          <w:lang w:bidi="en-US"/>
        </w:rPr>
        <w:t xml:space="preserve"> </w:t>
      </w:r>
      <w:r>
        <w:rPr>
          <w:sz w:val="28"/>
          <w:szCs w:val="28"/>
        </w:rPr>
        <w:t xml:space="preserve">      Обнародовано путем размещения на информационных стендах расположенных возле здания администрации, КДЦ имени «Дамба-</w:t>
      </w:r>
      <w:proofErr w:type="spellStart"/>
      <w:r>
        <w:rPr>
          <w:sz w:val="28"/>
          <w:szCs w:val="28"/>
        </w:rPr>
        <w:t>До</w:t>
      </w:r>
      <w:r>
        <w:rPr>
          <w:sz w:val="28"/>
          <w:szCs w:val="28"/>
        </w:rPr>
        <w:t>ржу</w:t>
      </w:r>
      <w:proofErr w:type="spellEnd"/>
      <w:r>
        <w:rPr>
          <w:sz w:val="28"/>
          <w:szCs w:val="28"/>
        </w:rPr>
        <w:t xml:space="preserve"> </w:t>
      </w:r>
      <w:proofErr w:type="spellStart"/>
      <w:r>
        <w:rPr>
          <w:sz w:val="28"/>
          <w:szCs w:val="28"/>
        </w:rPr>
        <w:t>Сат</w:t>
      </w:r>
      <w:proofErr w:type="spellEnd"/>
      <w:r>
        <w:rPr>
          <w:sz w:val="28"/>
          <w:szCs w:val="28"/>
        </w:rPr>
        <w:t xml:space="preserve">» ФАП </w:t>
      </w:r>
      <w:proofErr w:type="spellStart"/>
      <w:r>
        <w:rPr>
          <w:sz w:val="28"/>
          <w:szCs w:val="28"/>
        </w:rPr>
        <w:t>сумона</w:t>
      </w:r>
      <w:proofErr w:type="spellEnd"/>
      <w:r>
        <w:rPr>
          <w:sz w:val="28"/>
          <w:szCs w:val="28"/>
        </w:rPr>
        <w:t xml:space="preserve"> в период с 13.11</w:t>
      </w:r>
      <w:r>
        <w:rPr>
          <w:sz w:val="28"/>
          <w:szCs w:val="28"/>
        </w:rPr>
        <w:t>.201</w:t>
      </w:r>
      <w:r>
        <w:rPr>
          <w:sz w:val="28"/>
          <w:szCs w:val="28"/>
        </w:rPr>
        <w:t>7 года по 13.12</w:t>
      </w:r>
      <w:r>
        <w:rPr>
          <w:sz w:val="28"/>
          <w:szCs w:val="28"/>
        </w:rPr>
        <w:t>.201</w:t>
      </w:r>
      <w:r>
        <w:rPr>
          <w:sz w:val="28"/>
          <w:szCs w:val="28"/>
        </w:rPr>
        <w:t>7</w:t>
      </w:r>
      <w:r>
        <w:rPr>
          <w:sz w:val="28"/>
          <w:szCs w:val="28"/>
        </w:rPr>
        <w:t xml:space="preserve"> года.</w:t>
      </w:r>
    </w:p>
    <w:p w:rsidR="00E157AB" w:rsidRDefault="00E157AB" w:rsidP="00E157AB">
      <w:pPr>
        <w:jc w:val="both"/>
        <w:rPr>
          <w:sz w:val="28"/>
          <w:szCs w:val="28"/>
        </w:rPr>
      </w:pPr>
    </w:p>
    <w:p w:rsidR="00E157AB" w:rsidRDefault="00E157AB" w:rsidP="00E157AB">
      <w:pPr>
        <w:jc w:val="both"/>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roofErr w:type="spellStart"/>
      <w:r>
        <w:rPr>
          <w:sz w:val="28"/>
          <w:szCs w:val="28"/>
        </w:rPr>
        <w:t>И.о</w:t>
      </w:r>
      <w:proofErr w:type="spellEnd"/>
      <w:r>
        <w:rPr>
          <w:sz w:val="28"/>
          <w:szCs w:val="28"/>
        </w:rPr>
        <w:t xml:space="preserve"> председателя администрации</w:t>
      </w:r>
    </w:p>
    <w:p w:rsidR="00E157AB" w:rsidRDefault="00E157AB" w:rsidP="00E157AB">
      <w:pPr>
        <w:rPr>
          <w:sz w:val="28"/>
          <w:szCs w:val="28"/>
        </w:rPr>
      </w:pPr>
      <w:r>
        <w:rPr>
          <w:sz w:val="28"/>
          <w:szCs w:val="28"/>
        </w:rPr>
        <w:t>сельского поселения</w:t>
      </w:r>
    </w:p>
    <w:p w:rsidR="00E157AB" w:rsidRDefault="00E157AB" w:rsidP="00E157AB">
      <w:pPr>
        <w:rPr>
          <w:sz w:val="28"/>
          <w:szCs w:val="28"/>
        </w:rPr>
      </w:pP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
    <w:p w:rsidR="00E157AB" w:rsidRDefault="00E157AB" w:rsidP="00E157AB">
      <w:pPr>
        <w:rPr>
          <w:sz w:val="28"/>
          <w:szCs w:val="28"/>
        </w:rPr>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p>
    <w:p w:rsidR="00E157AB" w:rsidRDefault="00E157AB" w:rsidP="00E157AB">
      <w:pPr>
        <w:rPr>
          <w:sz w:val="28"/>
          <w:szCs w:val="28"/>
        </w:rPr>
      </w:pPr>
      <w:r>
        <w:rPr>
          <w:sz w:val="28"/>
          <w:szCs w:val="28"/>
        </w:rPr>
        <w:t xml:space="preserve">Республики Тыва:                                                         </w:t>
      </w:r>
      <w:proofErr w:type="spellStart"/>
      <w:r>
        <w:rPr>
          <w:sz w:val="28"/>
          <w:szCs w:val="28"/>
        </w:rPr>
        <w:t>Иргит</w:t>
      </w:r>
      <w:proofErr w:type="spellEnd"/>
      <w:r>
        <w:rPr>
          <w:sz w:val="28"/>
          <w:szCs w:val="28"/>
        </w:rPr>
        <w:t xml:space="preserve"> Р.Д-С.                                                                                                                                    </w:t>
      </w:r>
    </w:p>
    <w:p w:rsidR="00E157AB" w:rsidRDefault="00E157AB" w:rsidP="00E157AB">
      <w:pPr>
        <w:rPr>
          <w:sz w:val="28"/>
          <w:szCs w:val="28"/>
        </w:rPr>
      </w:pPr>
    </w:p>
    <w:p w:rsidR="00E157AB" w:rsidRDefault="00E157AB" w:rsidP="00E157AB">
      <w:pPr>
        <w:rPr>
          <w:sz w:val="28"/>
          <w:szCs w:val="28"/>
        </w:rPr>
      </w:pPr>
      <w:r>
        <w:rPr>
          <w:sz w:val="28"/>
          <w:szCs w:val="28"/>
        </w:rPr>
        <w:t xml:space="preserve">      </w:t>
      </w:r>
    </w:p>
    <w:p w:rsidR="00E157AB" w:rsidRDefault="00E157AB" w:rsidP="00E157AB">
      <w:pPr>
        <w:rPr>
          <w:rFonts w:ascii="Calibri" w:eastAsia="Calibri" w:hAnsi="Calibri"/>
          <w:sz w:val="22"/>
          <w:szCs w:val="22"/>
          <w:lang w:eastAsia="en-US"/>
        </w:rPr>
      </w:pPr>
    </w:p>
    <w:p w:rsidR="00E157AB" w:rsidRDefault="00E157AB" w:rsidP="00E157AB">
      <w:pPr>
        <w:pStyle w:val="a3"/>
        <w:rPr>
          <w:rFonts w:ascii="Times New Roman" w:hAnsi="Times New Roman" w:cs="Times New Roman"/>
          <w:sz w:val="28"/>
          <w:szCs w:val="28"/>
        </w:rPr>
      </w:pPr>
    </w:p>
    <w:p w:rsidR="00E157AB" w:rsidRDefault="00E157AB" w:rsidP="00E157AB">
      <w:pPr>
        <w:pStyle w:val="a3"/>
        <w:rPr>
          <w:rFonts w:ascii="Times New Roman" w:hAnsi="Times New Roman" w:cs="Times New Roman"/>
          <w:sz w:val="28"/>
          <w:szCs w:val="28"/>
        </w:rPr>
      </w:pPr>
    </w:p>
    <w:p w:rsidR="00C4686A" w:rsidRDefault="00C4686A" w:rsidP="00C4686A">
      <w:pPr>
        <w:pStyle w:val="a3"/>
        <w:rPr>
          <w:rFonts w:ascii="Times New Roman" w:hAnsi="Times New Roman" w:cs="Times New Roman"/>
          <w:sz w:val="28"/>
          <w:szCs w:val="28"/>
        </w:rPr>
      </w:pP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E157AB" w:rsidRDefault="00E157AB" w:rsidP="00E157AB">
      <w:pPr>
        <w:jc w:val="center"/>
        <w:rPr>
          <w:b/>
          <w:sz w:val="28"/>
          <w:szCs w:val="28"/>
        </w:rPr>
      </w:pPr>
      <w:r>
        <w:rPr>
          <w:sz w:val="28"/>
          <w:szCs w:val="28"/>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05pt;height:71.3pt" o:ole="" fillcolor="window">
            <v:imagedata r:id="rId15" o:title=""/>
          </v:shape>
          <o:OLEObject Type="Embed" ProgID="PBrush" ShapeID="_x0000_i1026" DrawAspect="Content" ObjectID="_1612253303" r:id="rId16"/>
        </w:object>
      </w:r>
    </w:p>
    <w:p w:rsidR="00E157AB" w:rsidRDefault="00E157AB" w:rsidP="00E157AB">
      <w:pPr>
        <w:jc w:val="center"/>
        <w:rPr>
          <w:b/>
          <w:sz w:val="28"/>
          <w:szCs w:val="28"/>
        </w:rPr>
      </w:pPr>
      <w:r>
        <w:rPr>
          <w:b/>
          <w:sz w:val="28"/>
          <w:szCs w:val="28"/>
        </w:rPr>
        <w:t>АДМИНИСТРАЦИЯ</w:t>
      </w:r>
    </w:p>
    <w:p w:rsidR="00E157AB" w:rsidRDefault="00E157AB" w:rsidP="00E157AB">
      <w:pPr>
        <w:jc w:val="center"/>
        <w:rPr>
          <w:b/>
          <w:sz w:val="28"/>
          <w:szCs w:val="28"/>
        </w:rPr>
      </w:pPr>
      <w:r>
        <w:rPr>
          <w:b/>
          <w:sz w:val="28"/>
          <w:szCs w:val="28"/>
        </w:rPr>
        <w:t>СЕЛЬСКОГО ПОСЕЛЕНИЯ СУМОН  БАЯН-ТАЛИНСКИЙ</w:t>
      </w:r>
    </w:p>
    <w:p w:rsidR="00E157AB" w:rsidRDefault="00E157AB" w:rsidP="00E157AB">
      <w:pPr>
        <w:jc w:val="center"/>
        <w:rPr>
          <w:b/>
          <w:sz w:val="28"/>
          <w:szCs w:val="28"/>
          <w:lang w:eastAsia="en-US"/>
        </w:rPr>
      </w:pPr>
      <w:r>
        <w:rPr>
          <w:b/>
          <w:sz w:val="28"/>
          <w:szCs w:val="28"/>
        </w:rPr>
        <w:t>ДЗУН-ХЕМЧИКСКОГО КОЖУУНА</w:t>
      </w:r>
    </w:p>
    <w:p w:rsidR="00E157AB" w:rsidRDefault="00E157AB" w:rsidP="00E157AB">
      <w:pPr>
        <w:jc w:val="center"/>
        <w:rPr>
          <w:b/>
          <w:sz w:val="28"/>
          <w:szCs w:val="28"/>
        </w:rPr>
      </w:pPr>
      <w:r>
        <w:rPr>
          <w:b/>
          <w:sz w:val="28"/>
          <w:szCs w:val="28"/>
        </w:rPr>
        <w:t>РЕСПУБЛИКИ ТЫВА</w:t>
      </w:r>
    </w:p>
    <w:p w:rsidR="00E157AB" w:rsidRDefault="00E157AB" w:rsidP="00E157AB">
      <w:pPr>
        <w:jc w:val="center"/>
        <w:rPr>
          <w:b/>
          <w:sz w:val="28"/>
          <w:szCs w:val="28"/>
        </w:rPr>
      </w:pPr>
    </w:p>
    <w:p w:rsidR="00E157AB" w:rsidRDefault="00E157AB" w:rsidP="00E157AB">
      <w:pPr>
        <w:jc w:val="center"/>
        <w:rPr>
          <w:b/>
          <w:sz w:val="28"/>
          <w:szCs w:val="28"/>
        </w:rPr>
      </w:pPr>
      <w:r>
        <w:rPr>
          <w:b/>
          <w:sz w:val="28"/>
          <w:szCs w:val="28"/>
        </w:rPr>
        <w:t>ПОСТАНОВЛЕНИЕ</w:t>
      </w:r>
    </w:p>
    <w:p w:rsidR="00E157AB" w:rsidRDefault="00E157AB" w:rsidP="00E157AB">
      <w:pPr>
        <w:jc w:val="both"/>
        <w:rPr>
          <w:sz w:val="28"/>
          <w:szCs w:val="28"/>
        </w:rPr>
      </w:pPr>
      <w:r>
        <w:rPr>
          <w:sz w:val="28"/>
          <w:szCs w:val="28"/>
        </w:rPr>
        <w:t>__________________________________________________________________</w:t>
      </w:r>
    </w:p>
    <w:p w:rsidR="00E157AB" w:rsidRDefault="00E157AB" w:rsidP="00E157AB">
      <w:pPr>
        <w:jc w:val="both"/>
        <w:rPr>
          <w:sz w:val="28"/>
          <w:szCs w:val="28"/>
        </w:rPr>
      </w:pPr>
      <w:r>
        <w:rPr>
          <w:sz w:val="28"/>
          <w:szCs w:val="28"/>
        </w:rPr>
        <w:t xml:space="preserve">04 июнь  2018 г                    с. </w:t>
      </w:r>
      <w:proofErr w:type="gramStart"/>
      <w:r>
        <w:rPr>
          <w:sz w:val="28"/>
          <w:szCs w:val="28"/>
        </w:rPr>
        <w:t>Баян-Тала</w:t>
      </w:r>
      <w:proofErr w:type="gramEnd"/>
      <w:r>
        <w:rPr>
          <w:sz w:val="28"/>
          <w:szCs w:val="28"/>
        </w:rPr>
        <w:t xml:space="preserve">                                          № </w:t>
      </w:r>
      <w:r>
        <w:rPr>
          <w:sz w:val="28"/>
          <w:szCs w:val="28"/>
        </w:rPr>
        <w:softHyphen/>
        <w:t xml:space="preserve"> 22</w:t>
      </w:r>
    </w:p>
    <w:p w:rsidR="00E157AB" w:rsidRDefault="00E157AB" w:rsidP="00E157AB">
      <w:pPr>
        <w:jc w:val="both"/>
        <w:rPr>
          <w:sz w:val="28"/>
          <w:szCs w:val="28"/>
        </w:rPr>
      </w:pPr>
    </w:p>
    <w:p w:rsidR="00E157AB" w:rsidRDefault="00E157AB" w:rsidP="00E157AB">
      <w:pPr>
        <w:shd w:val="clear" w:color="auto" w:fill="FFFFFF"/>
        <w:ind w:right="140"/>
        <w:jc w:val="center"/>
        <w:rPr>
          <w:b/>
          <w:sz w:val="28"/>
          <w:szCs w:val="28"/>
        </w:rPr>
      </w:pPr>
      <w:r>
        <w:rPr>
          <w:b/>
          <w:sz w:val="28"/>
          <w:szCs w:val="28"/>
          <w:bdr w:val="none" w:sz="0" w:space="0" w:color="auto" w:frame="1"/>
        </w:rPr>
        <w:t xml:space="preserve">Об утверждении порядка  разработки  административных регламентов и реестра предоставления муниципальных услуг в сельском поселении </w:t>
      </w:r>
      <w:proofErr w:type="spellStart"/>
      <w:r>
        <w:rPr>
          <w:b/>
          <w:sz w:val="28"/>
          <w:szCs w:val="28"/>
          <w:bdr w:val="none" w:sz="0" w:space="0" w:color="auto" w:frame="1"/>
        </w:rPr>
        <w:t>сумон</w:t>
      </w:r>
      <w:proofErr w:type="spellEnd"/>
      <w:r>
        <w:rPr>
          <w:b/>
          <w:sz w:val="28"/>
          <w:szCs w:val="28"/>
          <w:bdr w:val="none" w:sz="0" w:space="0" w:color="auto" w:frame="1"/>
        </w:rPr>
        <w:t xml:space="preserve"> Баян-</w:t>
      </w:r>
      <w:proofErr w:type="spellStart"/>
      <w:r>
        <w:rPr>
          <w:b/>
          <w:sz w:val="28"/>
          <w:szCs w:val="28"/>
          <w:bdr w:val="none" w:sz="0" w:space="0" w:color="auto" w:frame="1"/>
        </w:rPr>
        <w:t>Талинский</w:t>
      </w:r>
      <w:proofErr w:type="spellEnd"/>
      <w:r>
        <w:rPr>
          <w:b/>
          <w:sz w:val="28"/>
          <w:szCs w:val="28"/>
          <w:bdr w:val="none" w:sz="0" w:space="0" w:color="auto" w:frame="1"/>
        </w:rPr>
        <w:t xml:space="preserve"> </w:t>
      </w:r>
      <w:proofErr w:type="spellStart"/>
      <w:r>
        <w:rPr>
          <w:b/>
          <w:sz w:val="28"/>
          <w:szCs w:val="28"/>
          <w:bdr w:val="none" w:sz="0" w:space="0" w:color="auto" w:frame="1"/>
        </w:rPr>
        <w:t>Дзун-Хемчикского</w:t>
      </w:r>
      <w:proofErr w:type="spellEnd"/>
      <w:r>
        <w:rPr>
          <w:b/>
          <w:sz w:val="28"/>
          <w:szCs w:val="28"/>
          <w:bdr w:val="none" w:sz="0" w:space="0" w:color="auto" w:frame="1"/>
        </w:rPr>
        <w:t xml:space="preserve"> </w:t>
      </w:r>
      <w:proofErr w:type="spellStart"/>
      <w:r>
        <w:rPr>
          <w:b/>
          <w:sz w:val="28"/>
          <w:szCs w:val="28"/>
          <w:bdr w:val="none" w:sz="0" w:space="0" w:color="auto" w:frame="1"/>
        </w:rPr>
        <w:t>кожууна</w:t>
      </w:r>
      <w:proofErr w:type="spellEnd"/>
      <w:r>
        <w:rPr>
          <w:b/>
          <w:sz w:val="28"/>
          <w:szCs w:val="28"/>
          <w:bdr w:val="none" w:sz="0" w:space="0" w:color="auto" w:frame="1"/>
        </w:rPr>
        <w:t xml:space="preserve"> Республики Тыва</w:t>
      </w:r>
    </w:p>
    <w:p w:rsidR="00E157AB" w:rsidRDefault="00E157AB" w:rsidP="00E157AB">
      <w:pPr>
        <w:shd w:val="clear" w:color="auto" w:fill="FFFFFF"/>
        <w:spacing w:after="225"/>
        <w:ind w:right="5400"/>
        <w:jc w:val="both"/>
        <w:rPr>
          <w:sz w:val="28"/>
          <w:szCs w:val="28"/>
        </w:rPr>
      </w:pPr>
      <w:r>
        <w:rPr>
          <w:sz w:val="28"/>
          <w:szCs w:val="28"/>
        </w:rPr>
        <w:t> </w:t>
      </w:r>
    </w:p>
    <w:p w:rsidR="00E157AB" w:rsidRDefault="00E157AB" w:rsidP="00E157AB">
      <w:pPr>
        <w:widowControl w:val="0"/>
        <w:autoSpaceDE w:val="0"/>
        <w:autoSpaceDN w:val="0"/>
        <w:adjustRightInd w:val="0"/>
        <w:ind w:firstLine="540"/>
        <w:jc w:val="both"/>
        <w:rPr>
          <w:sz w:val="28"/>
          <w:szCs w:val="28"/>
        </w:rPr>
      </w:pPr>
      <w:r>
        <w:rPr>
          <w:sz w:val="28"/>
          <w:szCs w:val="28"/>
        </w:rPr>
        <w:t xml:space="preserve">Во исполнение Федерального </w:t>
      </w:r>
      <w:hyperlink r:id="rId17" w:tooltip="Федеральный закон от 27.07.2010 N 210-ФЗ (ред. от 05.04.2013) &quot;Об организации предоставления государственных и муниципальных услуг&quot;{КонсультантПлюс}" w:history="1">
        <w:r w:rsidRPr="00E157AB">
          <w:rPr>
            <w:rStyle w:val="a4"/>
            <w:color w:val="auto"/>
            <w:sz w:val="28"/>
            <w:szCs w:val="28"/>
          </w:rPr>
          <w:t>закона</w:t>
        </w:r>
      </w:hyperlink>
      <w:r w:rsidRPr="00E157AB">
        <w:rPr>
          <w:sz w:val="28"/>
          <w:szCs w:val="28"/>
        </w:rPr>
        <w:t xml:space="preserve"> </w:t>
      </w:r>
      <w:r>
        <w:rPr>
          <w:sz w:val="28"/>
          <w:szCs w:val="28"/>
        </w:rPr>
        <w:t xml:space="preserve">Российской Федерации от 27 июля 2010 г. N 210-ФЗ "Об организации предоставления государственных и муниципальных услуг", в соответствии с Федеральным </w:t>
      </w:r>
      <w:hyperlink r:id="rId18"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E157AB">
          <w:rPr>
            <w:rStyle w:val="a4"/>
            <w:color w:val="auto"/>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руководствуясь Устава </w:t>
      </w:r>
      <w:r>
        <w:rPr>
          <w:sz w:val="28"/>
          <w:szCs w:val="28"/>
          <w:bdr w:val="none" w:sz="0" w:space="0" w:color="auto" w:frame="1"/>
        </w:rPr>
        <w:t xml:space="preserve">сельского поселения </w:t>
      </w:r>
      <w:proofErr w:type="spellStart"/>
      <w:r>
        <w:rPr>
          <w:sz w:val="28"/>
          <w:szCs w:val="28"/>
          <w:bdr w:val="none" w:sz="0" w:space="0" w:color="auto" w:frame="1"/>
        </w:rPr>
        <w:t>сумон</w:t>
      </w:r>
      <w:proofErr w:type="spellEnd"/>
      <w:r>
        <w:rPr>
          <w:sz w:val="28"/>
          <w:szCs w:val="28"/>
          <w:bdr w:val="none" w:sz="0" w:space="0" w:color="auto" w:frame="1"/>
        </w:rPr>
        <w:t xml:space="preserve"> Баян-</w:t>
      </w:r>
      <w:proofErr w:type="spellStart"/>
      <w:r>
        <w:rPr>
          <w:sz w:val="28"/>
          <w:szCs w:val="28"/>
          <w:bdr w:val="none" w:sz="0" w:space="0" w:color="auto" w:frame="1"/>
        </w:rPr>
        <w:t>Талинский</w:t>
      </w:r>
      <w:proofErr w:type="spellEnd"/>
      <w:r>
        <w:rPr>
          <w:sz w:val="28"/>
          <w:szCs w:val="28"/>
          <w:bdr w:val="none" w:sz="0" w:space="0" w:color="auto" w:frame="1"/>
        </w:rPr>
        <w:t>,</w:t>
      </w:r>
    </w:p>
    <w:p w:rsidR="00E157AB" w:rsidRDefault="00E157AB" w:rsidP="00E157AB">
      <w:pPr>
        <w:shd w:val="clear" w:color="auto" w:fill="FFFFFF"/>
        <w:jc w:val="center"/>
        <w:rPr>
          <w:sz w:val="28"/>
          <w:szCs w:val="28"/>
          <w:bdr w:val="none" w:sz="0" w:space="0" w:color="auto" w:frame="1"/>
        </w:rPr>
      </w:pPr>
    </w:p>
    <w:p w:rsidR="00E157AB" w:rsidRDefault="00E157AB" w:rsidP="00E157AB">
      <w:pPr>
        <w:shd w:val="clear" w:color="auto" w:fill="FFFFFF"/>
        <w:jc w:val="center"/>
        <w:rPr>
          <w:b/>
          <w:sz w:val="28"/>
          <w:szCs w:val="28"/>
        </w:rPr>
      </w:pPr>
      <w:r>
        <w:rPr>
          <w:b/>
          <w:sz w:val="28"/>
          <w:szCs w:val="28"/>
          <w:bdr w:val="none" w:sz="0" w:space="0" w:color="auto" w:frame="1"/>
        </w:rPr>
        <w:t>ПОСТАНОВЛЯЮ:</w:t>
      </w:r>
    </w:p>
    <w:p w:rsidR="00E157AB" w:rsidRDefault="00E157AB" w:rsidP="00E157AB">
      <w:pPr>
        <w:pStyle w:val="a7"/>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w:t>
      </w:r>
      <w:hyperlink r:id="rId19" w:anchor="Par39" w:tooltip="Ссылка на текущий документ" w:history="1">
        <w:r w:rsidRPr="00E157AB">
          <w:rPr>
            <w:rStyle w:val="a4"/>
            <w:rFonts w:ascii="Times New Roman" w:eastAsia="Times New Roman" w:hAnsi="Times New Roman"/>
            <w:color w:val="auto"/>
            <w:sz w:val="28"/>
            <w:szCs w:val="28"/>
            <w:lang w:eastAsia="ru-RU"/>
          </w:rPr>
          <w:t>Порядок</w:t>
        </w:r>
      </w:hyperlink>
      <w:r w:rsidRPr="00E157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разработки и утверждения административных регламентов предоставления муниципальных услуг (исполнения муниципальных функций) (далее - Порядок) /прилагается/.</w:t>
      </w:r>
    </w:p>
    <w:p w:rsidR="00E157AB" w:rsidRDefault="00E157AB" w:rsidP="00E157AB">
      <w:pPr>
        <w:pStyle w:val="a7"/>
        <w:numPr>
          <w:ilvl w:val="0"/>
          <w:numId w:val="7"/>
        </w:num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Утвердить Реестр муниципальных услуг, предоставляемых в сельском поселении </w:t>
      </w:r>
      <w:proofErr w:type="spellStart"/>
      <w:r>
        <w:rPr>
          <w:rFonts w:ascii="Times New Roman" w:eastAsia="Times New Roman" w:hAnsi="Times New Roman"/>
          <w:sz w:val="28"/>
          <w:szCs w:val="28"/>
          <w:bdr w:val="none" w:sz="0" w:space="0" w:color="auto" w:frame="1"/>
          <w:lang w:eastAsia="ru-RU"/>
        </w:rPr>
        <w:t>сумон</w:t>
      </w:r>
      <w:proofErr w:type="spellEnd"/>
      <w:r>
        <w:rPr>
          <w:rFonts w:ascii="Times New Roman" w:eastAsia="Times New Roman" w:hAnsi="Times New Roman"/>
          <w:sz w:val="28"/>
          <w:szCs w:val="28"/>
          <w:bdr w:val="none" w:sz="0" w:space="0" w:color="auto" w:frame="1"/>
          <w:lang w:eastAsia="ru-RU"/>
        </w:rPr>
        <w:t xml:space="preserve"> Баян-</w:t>
      </w:r>
      <w:proofErr w:type="spellStart"/>
      <w:r>
        <w:rPr>
          <w:rFonts w:ascii="Times New Roman" w:eastAsia="Times New Roman" w:hAnsi="Times New Roman"/>
          <w:sz w:val="28"/>
          <w:szCs w:val="28"/>
          <w:bdr w:val="none" w:sz="0" w:space="0" w:color="auto" w:frame="1"/>
          <w:lang w:eastAsia="ru-RU"/>
        </w:rPr>
        <w:t>Талинский</w:t>
      </w:r>
      <w:proofErr w:type="spellEnd"/>
      <w:r>
        <w:rPr>
          <w:rFonts w:ascii="Times New Roman" w:eastAsia="Times New Roman" w:hAnsi="Times New Roman"/>
          <w:sz w:val="28"/>
          <w:szCs w:val="28"/>
          <w:bdr w:val="none" w:sz="0" w:space="0" w:color="auto" w:frame="1"/>
          <w:lang w:eastAsia="ru-RU"/>
        </w:rPr>
        <w:t xml:space="preserve"> (прилагается).</w:t>
      </w:r>
    </w:p>
    <w:p w:rsidR="00E157AB" w:rsidRDefault="00E157AB" w:rsidP="00E157AB">
      <w:pPr>
        <w:pStyle w:val="a7"/>
        <w:numPr>
          <w:ilvl w:val="0"/>
          <w:numId w:val="7"/>
        </w:num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Обнародовать настоящее постановление.</w:t>
      </w:r>
    </w:p>
    <w:p w:rsidR="00E157AB" w:rsidRDefault="00E157AB" w:rsidP="00E157AB">
      <w:pPr>
        <w:pStyle w:val="a7"/>
        <w:numPr>
          <w:ilvl w:val="0"/>
          <w:numId w:val="7"/>
        </w:numPr>
        <w:shd w:val="clear" w:color="auto" w:fill="FFFFFF"/>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исполнения настоящего постановления оставляю за собой.</w:t>
      </w:r>
    </w:p>
    <w:p w:rsidR="00E157AB" w:rsidRDefault="00E157AB" w:rsidP="00E157AB">
      <w:pPr>
        <w:shd w:val="clear" w:color="auto" w:fill="FFFFFF"/>
        <w:ind w:firstLine="540"/>
        <w:jc w:val="both"/>
        <w:rPr>
          <w:sz w:val="28"/>
          <w:szCs w:val="28"/>
        </w:rPr>
      </w:pPr>
    </w:p>
    <w:p w:rsidR="00E157AB" w:rsidRDefault="00E157AB" w:rsidP="00E157AB">
      <w:pPr>
        <w:jc w:val="both"/>
        <w:rPr>
          <w:sz w:val="28"/>
          <w:szCs w:val="28"/>
        </w:rPr>
      </w:pPr>
      <w:r>
        <w:rPr>
          <w:sz w:val="28"/>
          <w:szCs w:val="28"/>
        </w:rPr>
        <w:tab/>
      </w:r>
    </w:p>
    <w:p w:rsidR="00E157AB" w:rsidRDefault="00E157AB" w:rsidP="00E157AB">
      <w:pPr>
        <w:jc w:val="both"/>
        <w:rPr>
          <w:b/>
          <w:sz w:val="28"/>
          <w:szCs w:val="28"/>
        </w:rPr>
      </w:pPr>
      <w:proofErr w:type="spellStart"/>
      <w:r>
        <w:rPr>
          <w:b/>
          <w:sz w:val="28"/>
          <w:szCs w:val="28"/>
        </w:rPr>
        <w:t>И.о</w:t>
      </w:r>
      <w:proofErr w:type="spellEnd"/>
      <w:r>
        <w:rPr>
          <w:b/>
          <w:sz w:val="28"/>
          <w:szCs w:val="28"/>
        </w:rPr>
        <w:t xml:space="preserve"> председателя  администрации</w:t>
      </w:r>
    </w:p>
    <w:p w:rsidR="00E157AB" w:rsidRDefault="00E157AB" w:rsidP="00E157AB">
      <w:pPr>
        <w:jc w:val="both"/>
        <w:rPr>
          <w:b/>
          <w:sz w:val="28"/>
          <w:szCs w:val="28"/>
        </w:rPr>
      </w:pPr>
      <w:r>
        <w:rPr>
          <w:b/>
          <w:sz w:val="28"/>
          <w:szCs w:val="28"/>
        </w:rPr>
        <w:t xml:space="preserve">сельского поселения </w:t>
      </w:r>
      <w:proofErr w:type="spellStart"/>
      <w:r>
        <w:rPr>
          <w:b/>
          <w:sz w:val="28"/>
          <w:szCs w:val="28"/>
        </w:rPr>
        <w:t>сумон</w:t>
      </w:r>
      <w:proofErr w:type="spellEnd"/>
    </w:p>
    <w:p w:rsidR="00E157AB" w:rsidRDefault="00E157AB" w:rsidP="00E157AB">
      <w:pPr>
        <w:rPr>
          <w:b/>
          <w:sz w:val="28"/>
          <w:szCs w:val="28"/>
        </w:rPr>
      </w:pPr>
      <w:r>
        <w:rPr>
          <w:b/>
          <w:sz w:val="28"/>
          <w:szCs w:val="28"/>
        </w:rPr>
        <w:t>Баян-</w:t>
      </w:r>
      <w:proofErr w:type="spellStart"/>
      <w:r>
        <w:rPr>
          <w:b/>
          <w:sz w:val="28"/>
          <w:szCs w:val="28"/>
        </w:rPr>
        <w:t>Талинский</w:t>
      </w:r>
      <w:proofErr w:type="spellEnd"/>
      <w:r>
        <w:rPr>
          <w:b/>
          <w:sz w:val="28"/>
          <w:szCs w:val="28"/>
        </w:rPr>
        <w:t xml:space="preserve">:                                                                   </w:t>
      </w:r>
      <w:proofErr w:type="spellStart"/>
      <w:r>
        <w:rPr>
          <w:b/>
          <w:sz w:val="28"/>
          <w:szCs w:val="28"/>
        </w:rPr>
        <w:t>Иргит</w:t>
      </w:r>
      <w:proofErr w:type="spellEnd"/>
      <w:r>
        <w:rPr>
          <w:b/>
          <w:sz w:val="28"/>
          <w:szCs w:val="28"/>
        </w:rPr>
        <w:t xml:space="preserve"> Р.Д-С     </w:t>
      </w:r>
    </w:p>
    <w:p w:rsidR="00E157AB" w:rsidRDefault="00E157AB" w:rsidP="00E157AB"/>
    <w:p w:rsidR="00E157AB" w:rsidRDefault="00E157AB" w:rsidP="00E157AB"/>
    <w:p w:rsidR="00E157AB" w:rsidRDefault="00E157AB" w:rsidP="00E157AB">
      <w:pPr>
        <w:widowControl w:val="0"/>
        <w:autoSpaceDE w:val="0"/>
        <w:autoSpaceDN w:val="0"/>
        <w:adjustRightInd w:val="0"/>
        <w:jc w:val="right"/>
        <w:outlineLvl w:val="0"/>
        <w:rPr>
          <w:b/>
          <w:bCs/>
        </w:rPr>
      </w:pPr>
    </w:p>
    <w:p w:rsidR="00E157AB" w:rsidRDefault="00E157AB" w:rsidP="00E157AB">
      <w:pPr>
        <w:widowControl w:val="0"/>
        <w:autoSpaceDE w:val="0"/>
        <w:autoSpaceDN w:val="0"/>
        <w:adjustRightInd w:val="0"/>
        <w:jc w:val="right"/>
        <w:outlineLvl w:val="0"/>
        <w:rPr>
          <w:b/>
          <w:bCs/>
        </w:rPr>
      </w:pPr>
    </w:p>
    <w:p w:rsidR="00E157AB" w:rsidRDefault="00E157AB" w:rsidP="00E157AB">
      <w:pPr>
        <w:widowControl w:val="0"/>
        <w:autoSpaceDE w:val="0"/>
        <w:autoSpaceDN w:val="0"/>
        <w:adjustRightInd w:val="0"/>
        <w:jc w:val="right"/>
        <w:outlineLvl w:val="0"/>
        <w:rPr>
          <w:b/>
          <w:bCs/>
        </w:rPr>
      </w:pPr>
    </w:p>
    <w:p w:rsidR="00E157AB" w:rsidRDefault="00E157AB" w:rsidP="00E157AB">
      <w:pPr>
        <w:widowControl w:val="0"/>
        <w:autoSpaceDE w:val="0"/>
        <w:autoSpaceDN w:val="0"/>
        <w:adjustRightInd w:val="0"/>
        <w:jc w:val="right"/>
        <w:outlineLvl w:val="0"/>
        <w:rPr>
          <w:b/>
          <w:bCs/>
        </w:rPr>
      </w:pPr>
    </w:p>
    <w:p w:rsidR="00E157AB" w:rsidRDefault="00E157AB" w:rsidP="00E157AB">
      <w:pPr>
        <w:widowControl w:val="0"/>
        <w:autoSpaceDE w:val="0"/>
        <w:autoSpaceDN w:val="0"/>
        <w:adjustRightInd w:val="0"/>
        <w:jc w:val="right"/>
        <w:outlineLvl w:val="0"/>
        <w:rPr>
          <w:b/>
          <w:bCs/>
        </w:rPr>
      </w:pPr>
    </w:p>
    <w:p w:rsidR="00E157AB" w:rsidRDefault="00E157AB" w:rsidP="00E157AB">
      <w:pPr>
        <w:widowControl w:val="0"/>
        <w:autoSpaceDE w:val="0"/>
        <w:autoSpaceDN w:val="0"/>
        <w:adjustRightInd w:val="0"/>
        <w:jc w:val="right"/>
        <w:outlineLvl w:val="0"/>
        <w:rPr>
          <w:b/>
          <w:bCs/>
        </w:rPr>
      </w:pPr>
      <w:r>
        <w:rPr>
          <w:b/>
          <w:bCs/>
        </w:rPr>
        <w:t xml:space="preserve">Утверждено </w:t>
      </w:r>
    </w:p>
    <w:p w:rsidR="00E157AB" w:rsidRDefault="00E157AB" w:rsidP="00E157AB">
      <w:pPr>
        <w:widowControl w:val="0"/>
        <w:autoSpaceDE w:val="0"/>
        <w:autoSpaceDN w:val="0"/>
        <w:adjustRightInd w:val="0"/>
        <w:jc w:val="right"/>
        <w:outlineLvl w:val="0"/>
        <w:rPr>
          <w:b/>
          <w:bCs/>
        </w:rPr>
      </w:pPr>
      <w:r>
        <w:rPr>
          <w:b/>
          <w:bCs/>
        </w:rPr>
        <w:t xml:space="preserve">постановлением администрации </w:t>
      </w:r>
    </w:p>
    <w:p w:rsidR="00E157AB" w:rsidRDefault="00E157AB" w:rsidP="00E157AB">
      <w:pPr>
        <w:widowControl w:val="0"/>
        <w:autoSpaceDE w:val="0"/>
        <w:autoSpaceDN w:val="0"/>
        <w:adjustRightInd w:val="0"/>
        <w:jc w:val="right"/>
        <w:outlineLvl w:val="0"/>
        <w:rPr>
          <w:b/>
          <w:bCs/>
        </w:rPr>
      </w:pPr>
      <w:r>
        <w:rPr>
          <w:b/>
          <w:bCs/>
        </w:rPr>
        <w:t>сельского поселения</w:t>
      </w:r>
    </w:p>
    <w:p w:rsidR="00E157AB" w:rsidRDefault="00E157AB" w:rsidP="00E157AB">
      <w:pPr>
        <w:widowControl w:val="0"/>
        <w:autoSpaceDE w:val="0"/>
        <w:autoSpaceDN w:val="0"/>
        <w:adjustRightInd w:val="0"/>
        <w:jc w:val="right"/>
        <w:rPr>
          <w:b/>
          <w:bCs/>
        </w:rPr>
      </w:pPr>
      <w:proofErr w:type="spellStart"/>
      <w:r>
        <w:rPr>
          <w:b/>
          <w:bCs/>
        </w:rPr>
        <w:t>сумон</w:t>
      </w:r>
      <w:proofErr w:type="spellEnd"/>
      <w:r>
        <w:rPr>
          <w:b/>
          <w:bCs/>
        </w:rPr>
        <w:t xml:space="preserve"> Баян-</w:t>
      </w:r>
      <w:proofErr w:type="spellStart"/>
      <w:r>
        <w:rPr>
          <w:b/>
          <w:bCs/>
        </w:rPr>
        <w:t>Талинский</w:t>
      </w:r>
      <w:proofErr w:type="spellEnd"/>
    </w:p>
    <w:p w:rsidR="00E157AB" w:rsidRDefault="00E157AB" w:rsidP="00E157AB">
      <w:pPr>
        <w:widowControl w:val="0"/>
        <w:autoSpaceDE w:val="0"/>
        <w:autoSpaceDN w:val="0"/>
        <w:adjustRightInd w:val="0"/>
        <w:jc w:val="right"/>
        <w:rPr>
          <w:b/>
          <w:bCs/>
        </w:rPr>
      </w:pPr>
      <w:r>
        <w:rPr>
          <w:b/>
          <w:bCs/>
        </w:rPr>
        <w:t xml:space="preserve">от 04.06.2018 г № 22 </w:t>
      </w:r>
    </w:p>
    <w:p w:rsidR="00E157AB" w:rsidRDefault="00E157AB" w:rsidP="00E157AB">
      <w:pPr>
        <w:widowControl w:val="0"/>
        <w:autoSpaceDE w:val="0"/>
        <w:autoSpaceDN w:val="0"/>
        <w:adjustRightInd w:val="0"/>
        <w:jc w:val="center"/>
        <w:rPr>
          <w:sz w:val="28"/>
          <w:szCs w:val="28"/>
        </w:rPr>
      </w:pPr>
    </w:p>
    <w:p w:rsidR="00E157AB" w:rsidRDefault="00E157AB" w:rsidP="00E157AB">
      <w:pPr>
        <w:widowControl w:val="0"/>
        <w:autoSpaceDE w:val="0"/>
        <w:autoSpaceDN w:val="0"/>
        <w:adjustRightInd w:val="0"/>
        <w:jc w:val="center"/>
        <w:rPr>
          <w:b/>
          <w:bCs/>
          <w:sz w:val="28"/>
          <w:szCs w:val="28"/>
        </w:rPr>
      </w:pPr>
      <w:bookmarkStart w:id="0" w:name="Par39"/>
      <w:bookmarkEnd w:id="0"/>
    </w:p>
    <w:p w:rsidR="00E157AB" w:rsidRDefault="00E157AB" w:rsidP="00E157AB">
      <w:pPr>
        <w:widowControl w:val="0"/>
        <w:autoSpaceDE w:val="0"/>
        <w:autoSpaceDN w:val="0"/>
        <w:adjustRightInd w:val="0"/>
        <w:jc w:val="center"/>
        <w:rPr>
          <w:b/>
          <w:bCs/>
          <w:sz w:val="28"/>
          <w:szCs w:val="28"/>
        </w:rPr>
      </w:pPr>
      <w:r>
        <w:rPr>
          <w:b/>
          <w:bCs/>
          <w:sz w:val="28"/>
          <w:szCs w:val="28"/>
        </w:rPr>
        <w:t>ПОРЯДОК</w:t>
      </w:r>
    </w:p>
    <w:p w:rsidR="00E157AB" w:rsidRDefault="00E157AB" w:rsidP="00E157AB">
      <w:pPr>
        <w:widowControl w:val="0"/>
        <w:autoSpaceDE w:val="0"/>
        <w:autoSpaceDN w:val="0"/>
        <w:adjustRightInd w:val="0"/>
        <w:jc w:val="center"/>
        <w:rPr>
          <w:b/>
          <w:bCs/>
          <w:sz w:val="28"/>
          <w:szCs w:val="28"/>
        </w:rPr>
      </w:pPr>
      <w:r>
        <w:rPr>
          <w:b/>
          <w:bCs/>
          <w:sz w:val="28"/>
          <w:szCs w:val="28"/>
        </w:rPr>
        <w:t xml:space="preserve">РАЗРАБОТКИ И УТВЕРЖДЕНИЯ </w:t>
      </w:r>
      <w:proofErr w:type="gramStart"/>
      <w:r>
        <w:rPr>
          <w:b/>
          <w:bCs/>
          <w:sz w:val="28"/>
          <w:szCs w:val="28"/>
        </w:rPr>
        <w:t>АДМИНИСТРАТИВНЫХ</w:t>
      </w:r>
      <w:proofErr w:type="gramEnd"/>
    </w:p>
    <w:p w:rsidR="00E157AB" w:rsidRDefault="00E157AB" w:rsidP="00E157AB">
      <w:pPr>
        <w:widowControl w:val="0"/>
        <w:autoSpaceDE w:val="0"/>
        <w:autoSpaceDN w:val="0"/>
        <w:adjustRightInd w:val="0"/>
        <w:jc w:val="center"/>
        <w:rPr>
          <w:b/>
          <w:bCs/>
          <w:sz w:val="28"/>
          <w:szCs w:val="28"/>
        </w:rPr>
      </w:pPr>
      <w:r>
        <w:rPr>
          <w:b/>
          <w:bCs/>
          <w:sz w:val="28"/>
          <w:szCs w:val="28"/>
        </w:rPr>
        <w:t>РЕГЛАМЕНТОВ ПРЕДОСТАВЛЕНИЯ МУНИЦИПАЛЬНЫХ УСЛУГ</w:t>
      </w:r>
    </w:p>
    <w:p w:rsidR="00E157AB" w:rsidRDefault="00E157AB" w:rsidP="00E157AB">
      <w:pPr>
        <w:shd w:val="clear" w:color="auto" w:fill="FFFFFF"/>
        <w:ind w:right="140"/>
        <w:jc w:val="center"/>
        <w:rPr>
          <w:b/>
          <w:bCs/>
          <w:sz w:val="28"/>
          <w:szCs w:val="28"/>
        </w:rPr>
      </w:pPr>
      <w:r>
        <w:rPr>
          <w:b/>
          <w:bCs/>
          <w:sz w:val="28"/>
          <w:szCs w:val="28"/>
        </w:rPr>
        <w:t xml:space="preserve">(ИСПОЛНЕНИЯ МУНИЦИПАЛЬНЫХ ФУНКЦИЙ) </w:t>
      </w:r>
    </w:p>
    <w:p w:rsidR="00E157AB" w:rsidRDefault="00E157AB" w:rsidP="00E157AB">
      <w:pPr>
        <w:shd w:val="clear" w:color="auto" w:fill="FFFFFF"/>
        <w:ind w:right="140"/>
        <w:jc w:val="center"/>
        <w:rPr>
          <w:b/>
          <w:sz w:val="28"/>
          <w:szCs w:val="28"/>
          <w:bdr w:val="none" w:sz="0" w:space="0" w:color="auto" w:frame="1"/>
        </w:rPr>
      </w:pPr>
      <w:r>
        <w:rPr>
          <w:b/>
          <w:sz w:val="28"/>
          <w:szCs w:val="28"/>
          <w:bdr w:val="none" w:sz="0" w:space="0" w:color="auto" w:frame="1"/>
        </w:rPr>
        <w:t xml:space="preserve">в сельском поселении </w:t>
      </w:r>
      <w:proofErr w:type="spellStart"/>
      <w:r>
        <w:rPr>
          <w:b/>
          <w:sz w:val="28"/>
          <w:szCs w:val="28"/>
          <w:bdr w:val="none" w:sz="0" w:space="0" w:color="auto" w:frame="1"/>
        </w:rPr>
        <w:t>сумон</w:t>
      </w:r>
      <w:proofErr w:type="spellEnd"/>
      <w:r>
        <w:rPr>
          <w:b/>
          <w:sz w:val="28"/>
          <w:szCs w:val="28"/>
          <w:bdr w:val="none" w:sz="0" w:space="0" w:color="auto" w:frame="1"/>
        </w:rPr>
        <w:t xml:space="preserve"> Баян-</w:t>
      </w:r>
      <w:proofErr w:type="spellStart"/>
      <w:r>
        <w:rPr>
          <w:b/>
          <w:sz w:val="28"/>
          <w:szCs w:val="28"/>
          <w:bdr w:val="none" w:sz="0" w:space="0" w:color="auto" w:frame="1"/>
        </w:rPr>
        <w:t>Талинский</w:t>
      </w:r>
      <w:proofErr w:type="spellEnd"/>
      <w:r>
        <w:rPr>
          <w:b/>
          <w:sz w:val="28"/>
          <w:szCs w:val="28"/>
          <w:bdr w:val="none" w:sz="0" w:space="0" w:color="auto" w:frame="1"/>
        </w:rPr>
        <w:t xml:space="preserve"> </w:t>
      </w:r>
    </w:p>
    <w:p w:rsidR="00E157AB" w:rsidRDefault="00E157AB" w:rsidP="00E157AB">
      <w:pPr>
        <w:shd w:val="clear" w:color="auto" w:fill="FFFFFF"/>
        <w:ind w:right="140"/>
        <w:jc w:val="center"/>
        <w:rPr>
          <w:b/>
          <w:sz w:val="28"/>
          <w:szCs w:val="28"/>
        </w:rPr>
      </w:pPr>
      <w:proofErr w:type="spellStart"/>
      <w:r>
        <w:rPr>
          <w:b/>
          <w:sz w:val="28"/>
          <w:szCs w:val="28"/>
          <w:bdr w:val="none" w:sz="0" w:space="0" w:color="auto" w:frame="1"/>
        </w:rPr>
        <w:t>Дзун-Хемчикского</w:t>
      </w:r>
      <w:proofErr w:type="spellEnd"/>
      <w:r>
        <w:rPr>
          <w:b/>
          <w:sz w:val="28"/>
          <w:szCs w:val="28"/>
          <w:bdr w:val="none" w:sz="0" w:space="0" w:color="auto" w:frame="1"/>
        </w:rPr>
        <w:t xml:space="preserve"> </w:t>
      </w:r>
      <w:proofErr w:type="spellStart"/>
      <w:r>
        <w:rPr>
          <w:b/>
          <w:sz w:val="28"/>
          <w:szCs w:val="28"/>
          <w:bdr w:val="none" w:sz="0" w:space="0" w:color="auto" w:frame="1"/>
        </w:rPr>
        <w:t>кожууна</w:t>
      </w:r>
      <w:proofErr w:type="spellEnd"/>
      <w:r>
        <w:rPr>
          <w:b/>
          <w:sz w:val="28"/>
          <w:szCs w:val="28"/>
          <w:bdr w:val="none" w:sz="0" w:space="0" w:color="auto" w:frame="1"/>
        </w:rPr>
        <w:t xml:space="preserve"> Республики Тыва</w:t>
      </w:r>
    </w:p>
    <w:p w:rsidR="00E157AB" w:rsidRDefault="00E157AB" w:rsidP="00E157AB">
      <w:pPr>
        <w:widowControl w:val="0"/>
        <w:autoSpaceDE w:val="0"/>
        <w:autoSpaceDN w:val="0"/>
        <w:adjustRightInd w:val="0"/>
        <w:jc w:val="center"/>
        <w:rPr>
          <w:sz w:val="28"/>
          <w:szCs w:val="28"/>
        </w:rPr>
      </w:pPr>
    </w:p>
    <w:p w:rsidR="00E157AB" w:rsidRDefault="00E157AB" w:rsidP="00E157AB">
      <w:pPr>
        <w:widowControl w:val="0"/>
        <w:autoSpaceDE w:val="0"/>
        <w:autoSpaceDN w:val="0"/>
        <w:adjustRightInd w:val="0"/>
        <w:jc w:val="center"/>
        <w:rPr>
          <w:sz w:val="28"/>
          <w:szCs w:val="28"/>
        </w:rPr>
      </w:pPr>
    </w:p>
    <w:p w:rsidR="00E157AB" w:rsidRDefault="00E157AB" w:rsidP="00E157AB">
      <w:pPr>
        <w:widowControl w:val="0"/>
        <w:autoSpaceDE w:val="0"/>
        <w:autoSpaceDN w:val="0"/>
        <w:adjustRightInd w:val="0"/>
        <w:jc w:val="center"/>
        <w:outlineLvl w:val="1"/>
        <w:rPr>
          <w:b/>
          <w:sz w:val="28"/>
          <w:szCs w:val="28"/>
        </w:rPr>
      </w:pPr>
      <w:r>
        <w:rPr>
          <w:b/>
          <w:sz w:val="28"/>
          <w:szCs w:val="28"/>
        </w:rPr>
        <w:t>I. Общие положения</w:t>
      </w:r>
    </w:p>
    <w:p w:rsidR="00E157AB" w:rsidRDefault="00E157AB" w:rsidP="00E157AB">
      <w:pPr>
        <w:widowControl w:val="0"/>
        <w:autoSpaceDE w:val="0"/>
        <w:autoSpaceDN w:val="0"/>
        <w:adjustRightInd w:val="0"/>
        <w:ind w:firstLine="540"/>
        <w:jc w:val="both"/>
        <w:rPr>
          <w:sz w:val="28"/>
          <w:szCs w:val="28"/>
        </w:rPr>
      </w:pPr>
    </w:p>
    <w:p w:rsidR="00E157AB" w:rsidRDefault="00E157AB" w:rsidP="00E157AB">
      <w:pPr>
        <w:widowControl w:val="0"/>
        <w:autoSpaceDE w:val="0"/>
        <w:autoSpaceDN w:val="0"/>
        <w:adjustRightInd w:val="0"/>
        <w:ind w:firstLine="540"/>
        <w:jc w:val="both"/>
        <w:rPr>
          <w:sz w:val="28"/>
          <w:szCs w:val="28"/>
        </w:rPr>
      </w:pPr>
      <w:r>
        <w:rPr>
          <w:sz w:val="28"/>
          <w:szCs w:val="28"/>
        </w:rPr>
        <w:t>1. Настоящий Порядок устанавливает требования к разработке и утверждению административных регламентов предоставления муниципальных услуг (исполнения муниципальных функций) (далее - административные регламенты).</w:t>
      </w:r>
    </w:p>
    <w:p w:rsidR="00E157AB" w:rsidRDefault="00E157AB" w:rsidP="00E157AB">
      <w:pPr>
        <w:widowControl w:val="0"/>
        <w:autoSpaceDE w:val="0"/>
        <w:autoSpaceDN w:val="0"/>
        <w:adjustRightInd w:val="0"/>
        <w:ind w:firstLine="540"/>
        <w:jc w:val="both"/>
        <w:rPr>
          <w:sz w:val="28"/>
          <w:szCs w:val="28"/>
        </w:rPr>
      </w:pPr>
      <w:r>
        <w:rPr>
          <w:sz w:val="28"/>
          <w:szCs w:val="28"/>
        </w:rPr>
        <w:t>2. Для целей настоящего Порядка используются следующие основные понятия:</w:t>
      </w:r>
    </w:p>
    <w:p w:rsidR="00E157AB" w:rsidRDefault="00E157AB" w:rsidP="00E157AB">
      <w:pPr>
        <w:widowControl w:val="0"/>
        <w:autoSpaceDE w:val="0"/>
        <w:autoSpaceDN w:val="0"/>
        <w:adjustRightInd w:val="0"/>
        <w:ind w:firstLine="540"/>
        <w:jc w:val="both"/>
        <w:rPr>
          <w:sz w:val="28"/>
          <w:szCs w:val="28"/>
        </w:rPr>
      </w:pPr>
      <w:r>
        <w:rPr>
          <w:b/>
          <w:bCs/>
          <w:sz w:val="28"/>
          <w:szCs w:val="28"/>
        </w:rPr>
        <w:t>Административный регламент</w:t>
      </w:r>
      <w:r>
        <w:rPr>
          <w:sz w:val="28"/>
          <w:szCs w:val="28"/>
        </w:rPr>
        <w:t xml:space="preserve"> - нормативный правовой акт органа местного самоуправления, устанавливающий сроки и последовательность административных процедур и административных действий служащих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roofErr w:type="gramStart"/>
      <w:r>
        <w:rPr>
          <w:sz w:val="28"/>
          <w:szCs w:val="28"/>
        </w:rPr>
        <w:t xml:space="preserve"> ,</w:t>
      </w:r>
      <w:proofErr w:type="gramEnd"/>
      <w:r>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полномочий в соответствии с требованиями Федерального </w:t>
      </w:r>
      <w:hyperlink r:id="rId20" w:tooltip="Федеральный закон от 27.07.2010 N 210-ФЗ (ред. от 05.04.2013) &quot;Об организации предоставления государственных и муниципальных услуг&quot;{КонсультантПлюс}" w:history="1">
        <w:r w:rsidRPr="00E157AB">
          <w:rPr>
            <w:rStyle w:val="a4"/>
            <w:color w:val="auto"/>
            <w:sz w:val="28"/>
            <w:szCs w:val="28"/>
          </w:rPr>
          <w:t>закона</w:t>
        </w:r>
      </w:hyperlink>
      <w:r>
        <w:rPr>
          <w:sz w:val="28"/>
          <w:szCs w:val="28"/>
        </w:rPr>
        <w:t xml:space="preserve"> от 27.07.2010 N 210-ФЗ "Об организации предоставления государственных и муниципальных услуг".</w:t>
      </w:r>
    </w:p>
    <w:p w:rsidR="00E157AB" w:rsidRDefault="00E157AB" w:rsidP="00E157AB">
      <w:pPr>
        <w:widowControl w:val="0"/>
        <w:autoSpaceDE w:val="0"/>
        <w:autoSpaceDN w:val="0"/>
        <w:adjustRightInd w:val="0"/>
        <w:ind w:firstLine="540"/>
        <w:jc w:val="both"/>
        <w:rPr>
          <w:sz w:val="28"/>
          <w:szCs w:val="28"/>
        </w:rPr>
      </w:pPr>
      <w:r>
        <w:rPr>
          <w:b/>
          <w:bCs/>
          <w:sz w:val="28"/>
          <w:szCs w:val="28"/>
        </w:rPr>
        <w:t>Муниципальная услуга</w:t>
      </w:r>
      <w:r>
        <w:rPr>
          <w:sz w:val="28"/>
          <w:szCs w:val="28"/>
        </w:rPr>
        <w:t xml:space="preserve"> - деятельность по реализации функций органа местного самоуправления (далее – Администрация ),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1"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E157AB">
          <w:rPr>
            <w:rStyle w:val="a4"/>
            <w:color w:val="auto"/>
            <w:sz w:val="28"/>
            <w:szCs w:val="28"/>
          </w:rPr>
          <w:t>законом</w:t>
        </w:r>
      </w:hyperlink>
      <w:r w:rsidRPr="00E157AB">
        <w:rPr>
          <w:sz w:val="28"/>
          <w:szCs w:val="28"/>
        </w:rPr>
        <w:t xml:space="preserve"> </w:t>
      </w:r>
      <w:r>
        <w:rPr>
          <w:sz w:val="28"/>
          <w:szCs w:val="28"/>
        </w:rPr>
        <w:t xml:space="preserve">от 6 октября 2003 года N 131-ФЗ "Об общих принципах организации местного самоуправления в Российской Федерации" и </w:t>
      </w:r>
      <w:hyperlink r:id="rId22" w:tooltip="Решение Шахтинской городской Думы от 08.11.2005 N 106 (ред. от 26.07.2012) &quot;Об утверждении Устава муниципального образования &quot;Город Шахты&quot; - городского округа Ростовской области&quot;{КонсультантПлюс}" w:history="1">
        <w:r w:rsidRPr="00E157AB">
          <w:rPr>
            <w:rStyle w:val="a4"/>
            <w:color w:val="auto"/>
            <w:sz w:val="28"/>
            <w:szCs w:val="28"/>
          </w:rPr>
          <w:t>Уставом</w:t>
        </w:r>
      </w:hyperlink>
      <w:r>
        <w:rPr>
          <w:sz w:val="28"/>
          <w:szCs w:val="28"/>
        </w:rPr>
        <w:t xml:space="preserve">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roofErr w:type="gramStart"/>
      <w:r>
        <w:rPr>
          <w:sz w:val="28"/>
          <w:szCs w:val="28"/>
        </w:rPr>
        <w:t xml:space="preserve"> .</w:t>
      </w:r>
      <w:proofErr w:type="gramEnd"/>
    </w:p>
    <w:p w:rsidR="00E157AB" w:rsidRDefault="00E157AB" w:rsidP="00E157AB">
      <w:pPr>
        <w:widowControl w:val="0"/>
        <w:autoSpaceDE w:val="0"/>
        <w:autoSpaceDN w:val="0"/>
        <w:adjustRightInd w:val="0"/>
        <w:ind w:firstLine="540"/>
        <w:jc w:val="both"/>
        <w:rPr>
          <w:sz w:val="28"/>
          <w:szCs w:val="28"/>
        </w:rPr>
      </w:pPr>
      <w:proofErr w:type="spellStart"/>
      <w:r>
        <w:rPr>
          <w:b/>
          <w:bCs/>
          <w:sz w:val="28"/>
          <w:szCs w:val="28"/>
        </w:rPr>
        <w:t>Подуслуга</w:t>
      </w:r>
      <w:proofErr w:type="spellEnd"/>
      <w:r>
        <w:rPr>
          <w:sz w:val="28"/>
          <w:szCs w:val="28"/>
        </w:rPr>
        <w:t xml:space="preserve"> - сценарий предоставления услуги, характеризуемый уникальными требованиями по следующим параметрам:</w:t>
      </w:r>
    </w:p>
    <w:p w:rsidR="00E157AB" w:rsidRDefault="00E157AB" w:rsidP="00E157AB">
      <w:pPr>
        <w:widowControl w:val="0"/>
        <w:autoSpaceDE w:val="0"/>
        <w:autoSpaceDN w:val="0"/>
        <w:adjustRightInd w:val="0"/>
        <w:ind w:firstLine="540"/>
        <w:jc w:val="both"/>
        <w:rPr>
          <w:sz w:val="28"/>
          <w:szCs w:val="28"/>
        </w:rPr>
      </w:pPr>
      <w:r>
        <w:rPr>
          <w:sz w:val="28"/>
          <w:szCs w:val="28"/>
        </w:rPr>
        <w:t xml:space="preserve">- различные требования по предоставлению услуги для разных категорий </w:t>
      </w:r>
      <w:r>
        <w:rPr>
          <w:sz w:val="28"/>
          <w:szCs w:val="28"/>
        </w:rPr>
        <w:lastRenderedPageBreak/>
        <w:t>заявителей;</w:t>
      </w:r>
    </w:p>
    <w:p w:rsidR="00E157AB" w:rsidRDefault="00E157AB" w:rsidP="00E157AB">
      <w:pPr>
        <w:widowControl w:val="0"/>
        <w:autoSpaceDE w:val="0"/>
        <w:autoSpaceDN w:val="0"/>
        <w:adjustRightInd w:val="0"/>
        <w:ind w:firstLine="540"/>
        <w:jc w:val="both"/>
        <w:rPr>
          <w:sz w:val="28"/>
          <w:szCs w:val="28"/>
        </w:rPr>
      </w:pPr>
      <w:r>
        <w:rPr>
          <w:sz w:val="28"/>
          <w:szCs w:val="28"/>
        </w:rPr>
        <w:t>- различные требования по составу пакета "входных" документов для разных сценариев предоставления услуги;</w:t>
      </w:r>
    </w:p>
    <w:p w:rsidR="00E157AB" w:rsidRDefault="00E157AB" w:rsidP="00E157AB">
      <w:pPr>
        <w:widowControl w:val="0"/>
        <w:autoSpaceDE w:val="0"/>
        <w:autoSpaceDN w:val="0"/>
        <w:adjustRightInd w:val="0"/>
        <w:ind w:firstLine="540"/>
        <w:jc w:val="both"/>
        <w:rPr>
          <w:sz w:val="28"/>
          <w:szCs w:val="28"/>
        </w:rPr>
      </w:pPr>
      <w:r>
        <w:rPr>
          <w:sz w:val="28"/>
          <w:szCs w:val="28"/>
        </w:rPr>
        <w:t>- различные сценарии результатов предоставления услуги.</w:t>
      </w:r>
    </w:p>
    <w:p w:rsidR="00E157AB" w:rsidRDefault="00E157AB" w:rsidP="00E157AB">
      <w:pPr>
        <w:widowControl w:val="0"/>
        <w:autoSpaceDE w:val="0"/>
        <w:autoSpaceDN w:val="0"/>
        <w:adjustRightInd w:val="0"/>
        <w:ind w:firstLine="540"/>
        <w:jc w:val="both"/>
        <w:rPr>
          <w:sz w:val="28"/>
          <w:szCs w:val="28"/>
        </w:rPr>
      </w:pPr>
      <w:r>
        <w:rPr>
          <w:b/>
          <w:bCs/>
          <w:sz w:val="28"/>
          <w:szCs w:val="28"/>
        </w:rPr>
        <w:t>Административная процедура</w:t>
      </w:r>
      <w:r>
        <w:rPr>
          <w:sz w:val="28"/>
          <w:szCs w:val="28"/>
        </w:rPr>
        <w:t xml:space="preserve"> - установленная административным регламентом последовательность действий должностных лиц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при предоставлении муниципальной услуги.</w:t>
      </w:r>
    </w:p>
    <w:p w:rsidR="00E157AB" w:rsidRDefault="00E157AB" w:rsidP="00E157AB">
      <w:pPr>
        <w:widowControl w:val="0"/>
        <w:autoSpaceDE w:val="0"/>
        <w:autoSpaceDN w:val="0"/>
        <w:adjustRightInd w:val="0"/>
        <w:ind w:firstLine="540"/>
        <w:jc w:val="both"/>
        <w:rPr>
          <w:sz w:val="28"/>
          <w:szCs w:val="28"/>
        </w:rPr>
      </w:pPr>
      <w:r>
        <w:rPr>
          <w:b/>
          <w:bCs/>
          <w:sz w:val="28"/>
          <w:szCs w:val="28"/>
        </w:rPr>
        <w:t>Административное действие</w:t>
      </w:r>
      <w:r>
        <w:rPr>
          <w:sz w:val="28"/>
          <w:szCs w:val="28"/>
        </w:rPr>
        <w:t xml:space="preserve"> - предусмотренное административной процедурой конкретное действие Администрации, должностного лица при предоставлении муниципальной услуги.</w:t>
      </w:r>
    </w:p>
    <w:p w:rsidR="00E157AB" w:rsidRDefault="00E157AB" w:rsidP="00E157AB">
      <w:pPr>
        <w:widowControl w:val="0"/>
        <w:autoSpaceDE w:val="0"/>
        <w:autoSpaceDN w:val="0"/>
        <w:adjustRightInd w:val="0"/>
        <w:ind w:firstLine="540"/>
        <w:jc w:val="both"/>
        <w:rPr>
          <w:sz w:val="28"/>
          <w:szCs w:val="28"/>
        </w:rPr>
      </w:pPr>
      <w:proofErr w:type="gramStart"/>
      <w:r>
        <w:rPr>
          <w:b/>
          <w:bCs/>
          <w:sz w:val="28"/>
          <w:szCs w:val="28"/>
        </w:rPr>
        <w:t>Заявитель</w:t>
      </w:r>
      <w:r>
        <w:rPr>
          <w:sz w:val="28"/>
          <w:szCs w:val="2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организации, участвующие в предоставлении муниципальных услуг, муниципальные учреждения и другие организации, в которых размещается муниципальное задание (заказ).</w:t>
      </w:r>
      <w:proofErr w:type="gramEnd"/>
    </w:p>
    <w:p w:rsidR="00E157AB" w:rsidRDefault="00E157AB" w:rsidP="00E157AB">
      <w:pPr>
        <w:spacing w:after="150" w:line="360" w:lineRule="atLeast"/>
        <w:jc w:val="both"/>
        <w:textAlignment w:val="baseline"/>
        <w:rPr>
          <w:sz w:val="28"/>
          <w:szCs w:val="28"/>
        </w:rPr>
      </w:pPr>
      <w:r>
        <w:rPr>
          <w:sz w:val="28"/>
          <w:szCs w:val="28"/>
        </w:rPr>
        <w:t xml:space="preserve">3. </w:t>
      </w:r>
      <w:proofErr w:type="gramStart"/>
      <w:r>
        <w:rPr>
          <w:sz w:val="28"/>
          <w:szCs w:val="28"/>
        </w:rPr>
        <w:t xml:space="preserve">Административные регламенты разрабатываются должностными лицами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(далее - Разработчик регламента), к сфере деятельности которых относится предоставление муниципальной услуги (исполнение муниципальной функции), в соответствии с федеральными законами, нормативными правовыми актами Президента Российской Федерации и Правительства Российской Федерации, иными нормативными правовыми актами Российской Федерации, Республики Тыва,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roofErr w:type="gramEnd"/>
    </w:p>
    <w:p w:rsidR="00E157AB" w:rsidRDefault="00E157AB" w:rsidP="00E157AB">
      <w:pPr>
        <w:spacing w:after="150" w:line="360" w:lineRule="atLeast"/>
        <w:jc w:val="both"/>
        <w:textAlignment w:val="baseline"/>
        <w:rPr>
          <w:sz w:val="28"/>
          <w:szCs w:val="28"/>
        </w:rPr>
      </w:pPr>
      <w:r>
        <w:rPr>
          <w:sz w:val="28"/>
          <w:szCs w:val="28"/>
        </w:rPr>
        <w:t>4. При разработке административных регламентов Разработчики регламента предусматривают оптимизацию (повышение качества) предоставления муниципальных услуг (исполнения муниципальных функций), в том числе:</w:t>
      </w:r>
    </w:p>
    <w:p w:rsidR="00E157AB" w:rsidRDefault="00E157AB" w:rsidP="00E157AB">
      <w:pPr>
        <w:widowControl w:val="0"/>
        <w:autoSpaceDE w:val="0"/>
        <w:autoSpaceDN w:val="0"/>
        <w:adjustRightInd w:val="0"/>
        <w:ind w:firstLine="540"/>
        <w:jc w:val="both"/>
        <w:rPr>
          <w:sz w:val="28"/>
          <w:szCs w:val="28"/>
        </w:rPr>
      </w:pPr>
      <w:r>
        <w:rPr>
          <w:sz w:val="28"/>
          <w:szCs w:val="28"/>
        </w:rPr>
        <w:t>а) упорядочение административных процедур и административных действий;</w:t>
      </w:r>
    </w:p>
    <w:p w:rsidR="00E157AB" w:rsidRDefault="00E157AB" w:rsidP="00E157AB">
      <w:pPr>
        <w:spacing w:after="150" w:line="360" w:lineRule="atLeast"/>
        <w:ind w:firstLine="540"/>
        <w:jc w:val="both"/>
        <w:textAlignment w:val="baseline"/>
        <w:rPr>
          <w:sz w:val="28"/>
          <w:szCs w:val="28"/>
        </w:rPr>
      </w:pPr>
      <w:r>
        <w:rPr>
          <w:sz w:val="28"/>
          <w:szCs w:val="28"/>
        </w:rPr>
        <w:t xml:space="preserve">б)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Российской Федерации, Республики Тыва,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E157AB" w:rsidRDefault="00E157AB" w:rsidP="00E157AB">
      <w:pPr>
        <w:widowControl w:val="0"/>
        <w:autoSpaceDE w:val="0"/>
        <w:autoSpaceDN w:val="0"/>
        <w:adjustRightInd w:val="0"/>
        <w:ind w:firstLine="540"/>
        <w:jc w:val="both"/>
        <w:rPr>
          <w:sz w:val="28"/>
          <w:szCs w:val="28"/>
        </w:rPr>
      </w:pPr>
      <w:r>
        <w:rPr>
          <w:sz w:val="28"/>
          <w:szCs w:val="28"/>
        </w:rPr>
        <w:t xml:space="preserve">в) сокращение количества документов, представляемых заявителями для предоставления муниципальной услуги (исполнения муниципальной </w:t>
      </w:r>
      <w:r>
        <w:rPr>
          <w:sz w:val="28"/>
          <w:szCs w:val="28"/>
        </w:rPr>
        <w:lastRenderedPageBreak/>
        <w:t>функции), применение новых форм документов, позволяющих устранить необходимость неоднократного предоставления идентичной информации,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E157AB" w:rsidRDefault="00E157AB" w:rsidP="00E157AB">
      <w:pPr>
        <w:widowControl w:val="0"/>
        <w:autoSpaceDE w:val="0"/>
        <w:autoSpaceDN w:val="0"/>
        <w:adjustRightInd w:val="0"/>
        <w:ind w:firstLine="540"/>
        <w:jc w:val="both"/>
        <w:rPr>
          <w:sz w:val="28"/>
          <w:szCs w:val="28"/>
        </w:rPr>
      </w:pPr>
      <w:r>
        <w:rPr>
          <w:sz w:val="28"/>
          <w:szCs w:val="28"/>
        </w:rPr>
        <w:t xml:space="preserve">г) сокращение срока предоставления муниципальной услуги (исполнения муниципальной функции), а также сроков исполнения отдельных административных процедур и административных действий в рамках предоставления муниципальной услуги (исполнения муниципальной функции). </w:t>
      </w:r>
      <w:proofErr w:type="gramStart"/>
      <w:r>
        <w:rPr>
          <w:sz w:val="28"/>
          <w:szCs w:val="28"/>
        </w:rPr>
        <w:t>Разработчик регламента может установить в административном регламенте сокращенные сроки предоставления муниципальной услуги (исполнения муниципальной функции), а также сроки исполнения административных процедур в рамках предоставления муниципальной услуги (исполнения муниципальной функции) по отношению к соответствующим срокам, установленным в законодательстве Российской Федерации;</w:t>
      </w:r>
      <w:proofErr w:type="gramEnd"/>
    </w:p>
    <w:p w:rsidR="00E157AB" w:rsidRDefault="00E157AB" w:rsidP="00E157AB">
      <w:pPr>
        <w:widowControl w:val="0"/>
        <w:autoSpaceDE w:val="0"/>
        <w:autoSpaceDN w:val="0"/>
        <w:adjustRightInd w:val="0"/>
        <w:ind w:firstLine="540"/>
        <w:jc w:val="both"/>
        <w:rPr>
          <w:sz w:val="28"/>
          <w:szCs w:val="28"/>
        </w:rPr>
      </w:pPr>
      <w:r>
        <w:rPr>
          <w:sz w:val="28"/>
          <w:szCs w:val="28"/>
        </w:rPr>
        <w:t>д) указание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E157AB" w:rsidRDefault="00E157AB" w:rsidP="00E157AB">
      <w:pPr>
        <w:widowControl w:val="0"/>
        <w:autoSpaceDE w:val="0"/>
        <w:autoSpaceDN w:val="0"/>
        <w:adjustRightInd w:val="0"/>
        <w:ind w:firstLine="540"/>
        <w:jc w:val="both"/>
        <w:rPr>
          <w:sz w:val="28"/>
          <w:szCs w:val="28"/>
        </w:rPr>
      </w:pPr>
      <w:r>
        <w:rPr>
          <w:sz w:val="28"/>
          <w:szCs w:val="28"/>
        </w:rPr>
        <w:t>е) предоставление муниципальной услуги (исполнение муниципальной функции) в электронной форме.</w:t>
      </w:r>
    </w:p>
    <w:p w:rsidR="00E157AB" w:rsidRDefault="00E157AB" w:rsidP="00E157AB">
      <w:pPr>
        <w:widowControl w:val="0"/>
        <w:autoSpaceDE w:val="0"/>
        <w:autoSpaceDN w:val="0"/>
        <w:adjustRightInd w:val="0"/>
        <w:ind w:firstLine="540"/>
        <w:jc w:val="both"/>
        <w:rPr>
          <w:sz w:val="28"/>
          <w:szCs w:val="28"/>
        </w:rPr>
      </w:pPr>
      <w:r>
        <w:rPr>
          <w:sz w:val="28"/>
          <w:szCs w:val="28"/>
        </w:rPr>
        <w:t>6.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то проект административного регламента представляется в установленном порядке с приложением проектов указанных актов.</w:t>
      </w:r>
    </w:p>
    <w:p w:rsidR="00E157AB" w:rsidRDefault="00E157AB" w:rsidP="00E157AB">
      <w:pPr>
        <w:widowControl w:val="0"/>
        <w:autoSpaceDE w:val="0"/>
        <w:autoSpaceDN w:val="0"/>
        <w:adjustRightInd w:val="0"/>
        <w:ind w:firstLine="540"/>
        <w:jc w:val="both"/>
        <w:rPr>
          <w:sz w:val="28"/>
          <w:szCs w:val="28"/>
        </w:rPr>
      </w:pPr>
      <w:r>
        <w:rPr>
          <w:sz w:val="28"/>
          <w:szCs w:val="28"/>
        </w:rPr>
        <w:t xml:space="preserve">7. Административные регламенты утверждаются постановлением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 xml:space="preserve">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w:t>
      </w:r>
    </w:p>
    <w:p w:rsidR="00E157AB" w:rsidRDefault="00E157AB" w:rsidP="00E157AB">
      <w:pPr>
        <w:widowControl w:val="0"/>
        <w:autoSpaceDE w:val="0"/>
        <w:autoSpaceDN w:val="0"/>
        <w:adjustRightInd w:val="0"/>
        <w:ind w:firstLine="540"/>
        <w:jc w:val="both"/>
        <w:rPr>
          <w:sz w:val="28"/>
          <w:szCs w:val="28"/>
        </w:rPr>
      </w:pPr>
      <w:r>
        <w:rPr>
          <w:sz w:val="28"/>
          <w:szCs w:val="28"/>
        </w:rPr>
        <w:t>8. Изменения в административные регламенты вносятся в случае изменения законодательства Российской Федерации, регулирующего предоставление муниципальной услуги (исполнение муниципальных функций), изменения структуры структурного подразделения или отраслевого (функционального) органа Администрации, к сфере деятельности которых относится предоставление муниципальной услуги (исполнение муниципальных функций).</w:t>
      </w:r>
    </w:p>
    <w:p w:rsidR="00E157AB" w:rsidRDefault="00E157AB" w:rsidP="00E157AB">
      <w:pPr>
        <w:widowControl w:val="0"/>
        <w:autoSpaceDE w:val="0"/>
        <w:autoSpaceDN w:val="0"/>
        <w:adjustRightInd w:val="0"/>
        <w:ind w:firstLine="540"/>
        <w:jc w:val="both"/>
        <w:rPr>
          <w:sz w:val="28"/>
          <w:szCs w:val="28"/>
        </w:rPr>
      </w:pPr>
      <w:r>
        <w:rPr>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 предоставления муниципальных услуг (исполнения муниципальных функций).</w:t>
      </w:r>
    </w:p>
    <w:p w:rsidR="00E157AB" w:rsidRDefault="00E157AB" w:rsidP="00E157AB">
      <w:pPr>
        <w:widowControl w:val="0"/>
        <w:autoSpaceDE w:val="0"/>
        <w:autoSpaceDN w:val="0"/>
        <w:adjustRightInd w:val="0"/>
        <w:ind w:firstLine="540"/>
        <w:jc w:val="both"/>
        <w:rPr>
          <w:sz w:val="28"/>
          <w:szCs w:val="28"/>
        </w:rPr>
      </w:pPr>
    </w:p>
    <w:p w:rsidR="00E157AB" w:rsidRDefault="00E157AB" w:rsidP="00E157AB">
      <w:pPr>
        <w:widowControl w:val="0"/>
        <w:autoSpaceDE w:val="0"/>
        <w:autoSpaceDN w:val="0"/>
        <w:adjustRightInd w:val="0"/>
        <w:jc w:val="center"/>
        <w:outlineLvl w:val="1"/>
        <w:rPr>
          <w:b/>
          <w:sz w:val="28"/>
          <w:szCs w:val="28"/>
        </w:rPr>
      </w:pPr>
    </w:p>
    <w:p w:rsidR="00E157AB" w:rsidRDefault="00E157AB" w:rsidP="00E157AB">
      <w:pPr>
        <w:widowControl w:val="0"/>
        <w:autoSpaceDE w:val="0"/>
        <w:autoSpaceDN w:val="0"/>
        <w:adjustRightInd w:val="0"/>
        <w:jc w:val="center"/>
        <w:outlineLvl w:val="1"/>
        <w:rPr>
          <w:b/>
          <w:sz w:val="28"/>
          <w:szCs w:val="28"/>
        </w:rPr>
      </w:pPr>
    </w:p>
    <w:p w:rsidR="00E157AB" w:rsidRDefault="00E157AB" w:rsidP="00E157AB">
      <w:pPr>
        <w:widowControl w:val="0"/>
        <w:autoSpaceDE w:val="0"/>
        <w:autoSpaceDN w:val="0"/>
        <w:adjustRightInd w:val="0"/>
        <w:jc w:val="center"/>
        <w:outlineLvl w:val="1"/>
        <w:rPr>
          <w:b/>
          <w:sz w:val="28"/>
          <w:szCs w:val="28"/>
        </w:rPr>
      </w:pPr>
    </w:p>
    <w:p w:rsidR="00E157AB" w:rsidRDefault="00E157AB" w:rsidP="00E157AB">
      <w:pPr>
        <w:widowControl w:val="0"/>
        <w:autoSpaceDE w:val="0"/>
        <w:autoSpaceDN w:val="0"/>
        <w:adjustRightInd w:val="0"/>
        <w:jc w:val="center"/>
        <w:outlineLvl w:val="1"/>
        <w:rPr>
          <w:b/>
          <w:sz w:val="28"/>
          <w:szCs w:val="28"/>
        </w:rPr>
      </w:pPr>
    </w:p>
    <w:p w:rsidR="00E157AB" w:rsidRDefault="00E157AB" w:rsidP="00E157AB">
      <w:pPr>
        <w:widowControl w:val="0"/>
        <w:autoSpaceDE w:val="0"/>
        <w:autoSpaceDN w:val="0"/>
        <w:adjustRightInd w:val="0"/>
        <w:jc w:val="center"/>
        <w:outlineLvl w:val="1"/>
        <w:rPr>
          <w:b/>
          <w:sz w:val="28"/>
          <w:szCs w:val="28"/>
        </w:rPr>
      </w:pPr>
      <w:r>
        <w:rPr>
          <w:b/>
          <w:sz w:val="28"/>
          <w:szCs w:val="28"/>
        </w:rPr>
        <w:t>II. Требования к административным регламентам</w:t>
      </w:r>
    </w:p>
    <w:p w:rsidR="00E157AB" w:rsidRDefault="00E157AB" w:rsidP="00E157AB">
      <w:pPr>
        <w:widowControl w:val="0"/>
        <w:autoSpaceDE w:val="0"/>
        <w:autoSpaceDN w:val="0"/>
        <w:adjustRightInd w:val="0"/>
        <w:ind w:firstLine="540"/>
        <w:jc w:val="both"/>
        <w:rPr>
          <w:sz w:val="28"/>
          <w:szCs w:val="28"/>
        </w:rPr>
      </w:pPr>
    </w:p>
    <w:p w:rsidR="00E157AB" w:rsidRDefault="00E157AB" w:rsidP="00E157AB">
      <w:pPr>
        <w:widowControl w:val="0"/>
        <w:autoSpaceDE w:val="0"/>
        <w:autoSpaceDN w:val="0"/>
        <w:adjustRightInd w:val="0"/>
        <w:ind w:firstLine="540"/>
        <w:jc w:val="both"/>
        <w:rPr>
          <w:sz w:val="28"/>
          <w:szCs w:val="28"/>
        </w:rPr>
      </w:pPr>
      <w:r>
        <w:rPr>
          <w:sz w:val="28"/>
          <w:szCs w:val="28"/>
        </w:rPr>
        <w:t>9. Наименование административного регламента определяется Разработчиком регламента, ответственным за его утверждение, с учетом формулировки, соответствующей редакции положения нормативного правового акта, которым предусмотрена такая муниципальная услуга (функция).</w:t>
      </w:r>
    </w:p>
    <w:p w:rsidR="00E157AB" w:rsidRDefault="00E157AB" w:rsidP="00E157AB">
      <w:pPr>
        <w:widowControl w:val="0"/>
        <w:autoSpaceDE w:val="0"/>
        <w:autoSpaceDN w:val="0"/>
        <w:adjustRightInd w:val="0"/>
        <w:ind w:firstLine="540"/>
        <w:jc w:val="both"/>
        <w:rPr>
          <w:b/>
          <w:bCs/>
          <w:sz w:val="28"/>
          <w:szCs w:val="28"/>
        </w:rPr>
      </w:pPr>
      <w:r>
        <w:rPr>
          <w:b/>
          <w:bCs/>
          <w:sz w:val="28"/>
          <w:szCs w:val="28"/>
        </w:rPr>
        <w:t>10. В административный регламент включаются следующие разделы:</w:t>
      </w:r>
    </w:p>
    <w:p w:rsidR="00E157AB" w:rsidRDefault="00E157AB" w:rsidP="00E157AB">
      <w:pPr>
        <w:widowControl w:val="0"/>
        <w:autoSpaceDE w:val="0"/>
        <w:autoSpaceDN w:val="0"/>
        <w:adjustRightInd w:val="0"/>
        <w:ind w:firstLine="540"/>
        <w:jc w:val="both"/>
        <w:rPr>
          <w:sz w:val="28"/>
          <w:szCs w:val="28"/>
        </w:rPr>
      </w:pPr>
      <w:r>
        <w:rPr>
          <w:sz w:val="28"/>
          <w:szCs w:val="28"/>
        </w:rPr>
        <w:t>а)       общие положения;</w:t>
      </w:r>
    </w:p>
    <w:p w:rsidR="00E157AB" w:rsidRDefault="00E157AB" w:rsidP="00E157AB">
      <w:pPr>
        <w:widowControl w:val="0"/>
        <w:autoSpaceDE w:val="0"/>
        <w:autoSpaceDN w:val="0"/>
        <w:adjustRightInd w:val="0"/>
        <w:ind w:firstLine="540"/>
        <w:jc w:val="both"/>
        <w:rPr>
          <w:sz w:val="28"/>
          <w:szCs w:val="28"/>
        </w:rPr>
      </w:pPr>
      <w:r>
        <w:rPr>
          <w:sz w:val="28"/>
          <w:szCs w:val="28"/>
        </w:rPr>
        <w:t>б) стандарт предоставления муниципальной услуги (исполнения муниципальной функции);</w:t>
      </w:r>
    </w:p>
    <w:p w:rsidR="00E157AB" w:rsidRDefault="00E157AB" w:rsidP="00E157AB">
      <w:pPr>
        <w:widowControl w:val="0"/>
        <w:autoSpaceDE w:val="0"/>
        <w:autoSpaceDN w:val="0"/>
        <w:adjustRightInd w:val="0"/>
        <w:ind w:firstLine="540"/>
        <w:jc w:val="both"/>
        <w:rPr>
          <w:sz w:val="28"/>
          <w:szCs w:val="28"/>
        </w:rPr>
      </w:pPr>
      <w:r>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57AB" w:rsidRDefault="00E157AB" w:rsidP="00E157AB">
      <w:pPr>
        <w:widowControl w:val="0"/>
        <w:autoSpaceDE w:val="0"/>
        <w:autoSpaceDN w:val="0"/>
        <w:adjustRightInd w:val="0"/>
        <w:ind w:firstLine="540"/>
        <w:jc w:val="both"/>
        <w:rPr>
          <w:sz w:val="28"/>
          <w:szCs w:val="28"/>
        </w:rPr>
      </w:pPr>
      <w:r>
        <w:rPr>
          <w:sz w:val="28"/>
          <w:szCs w:val="28"/>
        </w:rPr>
        <w:t xml:space="preserve">г)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E157AB" w:rsidRDefault="00E157AB" w:rsidP="00E157AB">
      <w:pPr>
        <w:widowControl w:val="0"/>
        <w:autoSpaceDE w:val="0"/>
        <w:autoSpaceDN w:val="0"/>
        <w:adjustRightInd w:val="0"/>
        <w:ind w:firstLine="540"/>
        <w:jc w:val="both"/>
        <w:rPr>
          <w:sz w:val="28"/>
          <w:szCs w:val="28"/>
        </w:rPr>
      </w:pPr>
      <w:r>
        <w:rPr>
          <w:sz w:val="28"/>
          <w:szCs w:val="28"/>
        </w:rPr>
        <w:t>д) досудебный (внесудебный) порядок обжалования решений и действий (бездействия) органа, предоставляющего муниципальную услугу (исполняющий муниципальную функцию), а также должностных лиц.</w:t>
      </w:r>
    </w:p>
    <w:p w:rsidR="00E157AB" w:rsidRDefault="00E157AB" w:rsidP="00E157AB">
      <w:pPr>
        <w:widowControl w:val="0"/>
        <w:autoSpaceDE w:val="0"/>
        <w:autoSpaceDN w:val="0"/>
        <w:adjustRightInd w:val="0"/>
        <w:ind w:firstLine="540"/>
        <w:jc w:val="both"/>
        <w:rPr>
          <w:sz w:val="28"/>
          <w:szCs w:val="28"/>
        </w:rPr>
      </w:pPr>
      <w:r>
        <w:rPr>
          <w:sz w:val="28"/>
          <w:szCs w:val="28"/>
        </w:rPr>
        <w:t>11. Раздел, касающийся общих положений, состоит из следующих подразделов:</w:t>
      </w:r>
    </w:p>
    <w:p w:rsidR="00E157AB" w:rsidRDefault="00E157AB" w:rsidP="00E157AB">
      <w:pPr>
        <w:widowControl w:val="0"/>
        <w:autoSpaceDE w:val="0"/>
        <w:autoSpaceDN w:val="0"/>
        <w:adjustRightInd w:val="0"/>
        <w:ind w:firstLine="540"/>
        <w:jc w:val="both"/>
        <w:rPr>
          <w:sz w:val="28"/>
          <w:szCs w:val="28"/>
        </w:rPr>
      </w:pPr>
      <w:proofErr w:type="gramStart"/>
      <w:r>
        <w:rPr>
          <w:sz w:val="28"/>
          <w:szCs w:val="28"/>
        </w:rPr>
        <w:t>а) предмет регулирования административного регламента;</w:t>
      </w:r>
      <w:proofErr w:type="gramEnd"/>
    </w:p>
    <w:p w:rsidR="00E157AB" w:rsidRDefault="00E157AB" w:rsidP="00E157AB">
      <w:pPr>
        <w:widowControl w:val="0"/>
        <w:autoSpaceDE w:val="0"/>
        <w:autoSpaceDN w:val="0"/>
        <w:adjustRightInd w:val="0"/>
        <w:ind w:firstLine="540"/>
        <w:jc w:val="both"/>
        <w:rPr>
          <w:sz w:val="28"/>
          <w:szCs w:val="28"/>
        </w:rPr>
      </w:pPr>
      <w:proofErr w:type="gramStart"/>
      <w:r>
        <w:rPr>
          <w:sz w:val="28"/>
          <w:szCs w:val="28"/>
        </w:rPr>
        <w:t>б)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государственной власти, органами местного самоуправления и иными организациями при предоставлении муниципальной услуги (исполнении муниципальных функций);</w:t>
      </w:r>
      <w:proofErr w:type="gramEnd"/>
    </w:p>
    <w:p w:rsidR="00E157AB" w:rsidRDefault="00E157AB" w:rsidP="00E157AB">
      <w:pPr>
        <w:widowControl w:val="0"/>
        <w:autoSpaceDE w:val="0"/>
        <w:autoSpaceDN w:val="0"/>
        <w:adjustRightInd w:val="0"/>
        <w:ind w:firstLine="540"/>
        <w:jc w:val="both"/>
        <w:rPr>
          <w:sz w:val="28"/>
          <w:szCs w:val="28"/>
        </w:rPr>
      </w:pPr>
      <w:r>
        <w:rPr>
          <w:sz w:val="28"/>
          <w:szCs w:val="28"/>
        </w:rPr>
        <w:t>в) требования к порядку информирования о порядке предоставления муниципальной услуги (исполнения муниципальной функции), в том числе:</w:t>
      </w:r>
    </w:p>
    <w:p w:rsidR="00E157AB" w:rsidRDefault="00E157AB" w:rsidP="00E157AB">
      <w:pPr>
        <w:widowControl w:val="0"/>
        <w:autoSpaceDE w:val="0"/>
        <w:autoSpaceDN w:val="0"/>
        <w:adjustRightInd w:val="0"/>
        <w:ind w:firstLine="540"/>
        <w:jc w:val="both"/>
        <w:rPr>
          <w:sz w:val="28"/>
          <w:szCs w:val="28"/>
        </w:rPr>
      </w:pPr>
      <w:r>
        <w:rPr>
          <w:sz w:val="28"/>
          <w:szCs w:val="28"/>
        </w:rPr>
        <w:t xml:space="preserve">- информация о местах нахождения и графике работы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roofErr w:type="gramStart"/>
      <w:r>
        <w:rPr>
          <w:sz w:val="28"/>
          <w:szCs w:val="28"/>
        </w:rPr>
        <w:t xml:space="preserve"> ,</w:t>
      </w:r>
      <w:proofErr w:type="gramEnd"/>
      <w:r>
        <w:rPr>
          <w:sz w:val="28"/>
          <w:szCs w:val="28"/>
        </w:rPr>
        <w:t xml:space="preserve"> организациях, участвующих в предоставлении муниципальной услуги (исполнении муниципальных функций),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E157AB" w:rsidRDefault="00E157AB" w:rsidP="00E157AB">
      <w:pPr>
        <w:widowControl w:val="0"/>
        <w:autoSpaceDE w:val="0"/>
        <w:autoSpaceDN w:val="0"/>
        <w:adjustRightInd w:val="0"/>
        <w:ind w:firstLine="540"/>
        <w:jc w:val="both"/>
        <w:rPr>
          <w:sz w:val="28"/>
          <w:szCs w:val="28"/>
        </w:rPr>
      </w:pPr>
      <w:r>
        <w:rPr>
          <w:sz w:val="28"/>
          <w:szCs w:val="28"/>
        </w:rPr>
        <w:t>- справочные телефоны Разработчика регламента, организаций, участвующих в предоставлении муниципальной услуги, в том числе номер телефона-автоинформатора (при наличии);</w:t>
      </w:r>
    </w:p>
    <w:p w:rsidR="00E157AB" w:rsidRDefault="00E157AB" w:rsidP="00E157AB">
      <w:pPr>
        <w:widowControl w:val="0"/>
        <w:autoSpaceDE w:val="0"/>
        <w:autoSpaceDN w:val="0"/>
        <w:adjustRightInd w:val="0"/>
        <w:ind w:firstLine="540"/>
        <w:jc w:val="both"/>
        <w:rPr>
          <w:sz w:val="28"/>
          <w:szCs w:val="28"/>
        </w:rPr>
      </w:pPr>
      <w:r>
        <w:rPr>
          <w:sz w:val="28"/>
          <w:szCs w:val="28"/>
        </w:rPr>
        <w:t xml:space="preserve">- адрес Администрации, организаций, участвующих в предоставлении </w:t>
      </w:r>
      <w:r>
        <w:rPr>
          <w:sz w:val="28"/>
          <w:szCs w:val="28"/>
        </w:rPr>
        <w:lastRenderedPageBreak/>
        <w:t>муниципальной услуги (исполнении муниципальной функции), содержащих информацию о предоставлении муниципальной услуги (исполнении муниципальной функции), услугах, необходимых и обязательных для предоставления муниципальной услуги, адреса их электронной почты;</w:t>
      </w:r>
    </w:p>
    <w:p w:rsidR="00E157AB" w:rsidRDefault="00E157AB" w:rsidP="00E157AB">
      <w:pPr>
        <w:spacing w:after="150" w:line="360" w:lineRule="atLeast"/>
        <w:jc w:val="both"/>
        <w:textAlignment w:val="baseline"/>
        <w:rPr>
          <w:sz w:val="28"/>
          <w:szCs w:val="28"/>
        </w:rPr>
      </w:pPr>
      <w:r>
        <w:rPr>
          <w:sz w:val="28"/>
          <w:szCs w:val="28"/>
        </w:rPr>
        <w:t>- порядок получения информации заявителями по вопросам предоставления муниципальной услуги (исполнения муниципальной функции), услуг, необходимых и обязательных для предоставления муниципальной услуги, сведений о ходе предоставления указанных услуг.</w:t>
      </w:r>
    </w:p>
    <w:p w:rsidR="00E157AB" w:rsidRDefault="00E157AB" w:rsidP="00E157AB">
      <w:pPr>
        <w:widowControl w:val="0"/>
        <w:autoSpaceDE w:val="0"/>
        <w:autoSpaceDN w:val="0"/>
        <w:adjustRightInd w:val="0"/>
        <w:ind w:firstLine="540"/>
        <w:jc w:val="both"/>
        <w:rPr>
          <w:sz w:val="28"/>
          <w:szCs w:val="28"/>
        </w:rPr>
      </w:pPr>
      <w:r>
        <w:rPr>
          <w:sz w:val="28"/>
          <w:szCs w:val="28"/>
        </w:rPr>
        <w:t>- порядок, форма и место размещения указанной в настоящем подпункте информации, в том числе на стендах в местах предоставления муниципальных услуг (исполнения муниципальных функций), услуг, необходимых и обязательных для предоставления муниципальной услуги.</w:t>
      </w:r>
    </w:p>
    <w:p w:rsidR="00E157AB" w:rsidRDefault="00E157AB" w:rsidP="00E157AB">
      <w:pPr>
        <w:widowControl w:val="0"/>
        <w:autoSpaceDE w:val="0"/>
        <w:autoSpaceDN w:val="0"/>
        <w:adjustRightInd w:val="0"/>
        <w:ind w:firstLine="540"/>
        <w:jc w:val="both"/>
        <w:rPr>
          <w:sz w:val="28"/>
          <w:szCs w:val="28"/>
        </w:rPr>
      </w:pPr>
      <w:r>
        <w:rPr>
          <w:sz w:val="28"/>
          <w:szCs w:val="28"/>
        </w:rPr>
        <w:t>12. Стандарт предоставления муниципальной услуги (исполнения муниципальной функции) содержит следующие подразделы:</w:t>
      </w:r>
    </w:p>
    <w:p w:rsidR="00E157AB" w:rsidRDefault="00E157AB" w:rsidP="00E157AB">
      <w:pPr>
        <w:widowControl w:val="0"/>
        <w:autoSpaceDE w:val="0"/>
        <w:autoSpaceDN w:val="0"/>
        <w:adjustRightInd w:val="0"/>
        <w:ind w:firstLine="540"/>
        <w:jc w:val="both"/>
        <w:rPr>
          <w:sz w:val="28"/>
          <w:szCs w:val="28"/>
        </w:rPr>
      </w:pPr>
      <w:r>
        <w:rPr>
          <w:sz w:val="28"/>
          <w:szCs w:val="28"/>
        </w:rPr>
        <w:t>а) наименование муниципальной услуги (муниципальной функции);</w:t>
      </w:r>
    </w:p>
    <w:p w:rsidR="00E157AB" w:rsidRDefault="00E157AB" w:rsidP="00E157AB">
      <w:pPr>
        <w:widowControl w:val="0"/>
        <w:autoSpaceDE w:val="0"/>
        <w:autoSpaceDN w:val="0"/>
        <w:adjustRightInd w:val="0"/>
        <w:ind w:firstLine="540"/>
        <w:jc w:val="both"/>
        <w:rPr>
          <w:sz w:val="28"/>
          <w:szCs w:val="28"/>
        </w:rPr>
      </w:pPr>
      <w:r>
        <w:rPr>
          <w:sz w:val="28"/>
          <w:szCs w:val="28"/>
        </w:rPr>
        <w:t>б) наименование Разработчика регламента. Если в предоставлении муниципальной услуги (исполнении муниципальной функции) участвуют также иные структурные подразделения или отраслевые (функциональные) органы Администрации, исполнительные органы государственной власти, то указываются все органы исполнительной власти, органы местного самоуправления и организации, обращение в которые необходимо для предоставления муниципальной услуги (исполнения муниципальной функции);</w:t>
      </w:r>
    </w:p>
    <w:p w:rsidR="00E157AB" w:rsidRDefault="00E157AB" w:rsidP="00E157AB">
      <w:pPr>
        <w:widowControl w:val="0"/>
        <w:autoSpaceDE w:val="0"/>
        <w:autoSpaceDN w:val="0"/>
        <w:adjustRightInd w:val="0"/>
        <w:ind w:firstLine="540"/>
        <w:jc w:val="both"/>
        <w:rPr>
          <w:sz w:val="28"/>
          <w:szCs w:val="28"/>
        </w:rPr>
      </w:pPr>
      <w:r>
        <w:rPr>
          <w:sz w:val="28"/>
          <w:szCs w:val="28"/>
        </w:rPr>
        <w:t>в) результат предоставления муниципальной услуги (исполнения муниципальной функции);</w:t>
      </w:r>
    </w:p>
    <w:p w:rsidR="00E157AB" w:rsidRDefault="00E157AB" w:rsidP="00E157AB">
      <w:pPr>
        <w:widowControl w:val="0"/>
        <w:autoSpaceDE w:val="0"/>
        <w:autoSpaceDN w:val="0"/>
        <w:adjustRightInd w:val="0"/>
        <w:ind w:firstLine="540"/>
        <w:jc w:val="both"/>
        <w:rPr>
          <w:sz w:val="28"/>
          <w:szCs w:val="28"/>
        </w:rPr>
      </w:pPr>
      <w:proofErr w:type="gramStart"/>
      <w:r>
        <w:rPr>
          <w:sz w:val="28"/>
          <w:szCs w:val="28"/>
        </w:rPr>
        <w:t>г) срок предоставления муниципальной услуги (исполнения муниципальной функции) с учетом необходимости обращения в организации, участвующие в предоставлении муниципальной услуги (исполнении муниципальной функции), срок приостановления предоставления муниципальной услуги (исполнением муниципальной функции) в случае, если возможность приостановления предусмотрена законодательством Российской Федерации, в том числе нормативными правовыми актами Республики Тыва, сроки выдачи (направления) документов, являющихся результатом предоставления муниципальной услуги (исполнения муниципальной функции);</w:t>
      </w:r>
      <w:proofErr w:type="gramEnd"/>
    </w:p>
    <w:p w:rsidR="00E157AB" w:rsidRDefault="00E157AB" w:rsidP="00E157AB">
      <w:pPr>
        <w:widowControl w:val="0"/>
        <w:autoSpaceDE w:val="0"/>
        <w:autoSpaceDN w:val="0"/>
        <w:adjustRightInd w:val="0"/>
        <w:ind w:firstLine="540"/>
        <w:jc w:val="both"/>
        <w:rPr>
          <w:sz w:val="28"/>
          <w:szCs w:val="28"/>
        </w:rPr>
      </w:pPr>
      <w:r>
        <w:rPr>
          <w:sz w:val="28"/>
          <w:szCs w:val="28"/>
        </w:rPr>
        <w:t>д) перечень нормативных правовых актов, непосредственно регулирующих предоставление муниципальной услуги (исполнение муниципальной функции), с указанием их реквизитов и источников официального опубликования;</w:t>
      </w:r>
    </w:p>
    <w:p w:rsidR="00E157AB" w:rsidRDefault="00E157AB" w:rsidP="00E157AB">
      <w:pPr>
        <w:widowControl w:val="0"/>
        <w:autoSpaceDE w:val="0"/>
        <w:autoSpaceDN w:val="0"/>
        <w:adjustRightInd w:val="0"/>
        <w:ind w:firstLine="540"/>
        <w:jc w:val="both"/>
        <w:rPr>
          <w:sz w:val="28"/>
          <w:szCs w:val="28"/>
        </w:rPr>
      </w:pPr>
      <w:r>
        <w:rPr>
          <w:sz w:val="28"/>
          <w:szCs w:val="28"/>
        </w:rPr>
        <w:t xml:space="preserve">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учетом наличия </w:t>
      </w:r>
      <w:proofErr w:type="spellStart"/>
      <w:r>
        <w:rPr>
          <w:sz w:val="28"/>
          <w:szCs w:val="28"/>
        </w:rPr>
        <w:t>подуслуг</w:t>
      </w:r>
      <w:proofErr w:type="spellEnd"/>
      <w:r>
        <w:rPr>
          <w:sz w:val="28"/>
          <w:szCs w:val="28"/>
        </w:rPr>
        <w:t xml:space="preserve">, услуг, необходимых и обязательных для предоставления муниципальной услуги, способы их получения заявителями, в том числе в электронной форме, и </w:t>
      </w:r>
      <w:r>
        <w:rPr>
          <w:sz w:val="28"/>
          <w:szCs w:val="28"/>
        </w:rPr>
        <w:lastRenderedPageBreak/>
        <w:t xml:space="preserve">порядок их представления. </w:t>
      </w:r>
      <w:proofErr w:type="gramStart"/>
      <w:r>
        <w:rPr>
          <w:sz w:val="28"/>
          <w:szCs w:val="28"/>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 Правительства Российской Федерации, законами и иными нормативными правовыми актами Республики Тыва, а также случаев, когда законодательством Российской Федерации, Республики Тыва прямо предусмотрена свободная форма подачи</w:t>
      </w:r>
      <w:proofErr w:type="gramEnd"/>
      <w:r>
        <w:rPr>
          <w:sz w:val="28"/>
          <w:szCs w:val="28"/>
        </w:rPr>
        <w:t xml:space="preserve"> этих документов. В данном подразделе также устанавливается запрет требовать от заявителя:</w:t>
      </w:r>
    </w:p>
    <w:p w:rsidR="00E157AB" w:rsidRDefault="00E157AB" w:rsidP="00E157AB">
      <w:pPr>
        <w:widowControl w:val="0"/>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(исполнением муниципальной функции);</w:t>
      </w:r>
    </w:p>
    <w:p w:rsidR="00E157AB" w:rsidRDefault="00E157AB" w:rsidP="00E157AB">
      <w:pPr>
        <w:widowControl w:val="0"/>
        <w:autoSpaceDE w:val="0"/>
        <w:autoSpaceDN w:val="0"/>
        <w:adjustRightInd w:val="0"/>
        <w:ind w:firstLine="540"/>
        <w:jc w:val="both"/>
        <w:rPr>
          <w:sz w:val="28"/>
          <w:szCs w:val="28"/>
        </w:rPr>
      </w:pPr>
      <w:r>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Республики Тыва, муниципальными правовыми актами;</w:t>
      </w:r>
    </w:p>
    <w:p w:rsidR="00E157AB" w:rsidRDefault="00E157AB" w:rsidP="00E157AB">
      <w:pPr>
        <w:widowControl w:val="0"/>
        <w:autoSpaceDE w:val="0"/>
        <w:autoSpaceDN w:val="0"/>
        <w:adjustRightInd w:val="0"/>
        <w:ind w:firstLine="540"/>
        <w:jc w:val="both"/>
        <w:rPr>
          <w:sz w:val="28"/>
          <w:szCs w:val="28"/>
        </w:rPr>
      </w:pPr>
      <w:r>
        <w:rPr>
          <w:sz w:val="28"/>
          <w:szCs w:val="28"/>
        </w:rPr>
        <w:t>- согласований, необходимых для получения муниципальной услуги (исполнения муниципальной функции),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157AB" w:rsidRDefault="00E157AB" w:rsidP="00E157AB">
      <w:pPr>
        <w:widowControl w:val="0"/>
        <w:autoSpaceDE w:val="0"/>
        <w:autoSpaceDN w:val="0"/>
        <w:adjustRightInd w:val="0"/>
        <w:ind w:firstLine="540"/>
        <w:jc w:val="both"/>
        <w:rPr>
          <w:sz w:val="28"/>
          <w:szCs w:val="28"/>
        </w:rPr>
      </w:pPr>
      <w:r>
        <w:rPr>
          <w:sz w:val="28"/>
          <w:szCs w:val="28"/>
        </w:rPr>
        <w:t>ж) исчерпывающий перечень оснований для отказа в приеме документов, необходимых для предоставления муниципальной услуги;</w:t>
      </w:r>
    </w:p>
    <w:p w:rsidR="00E157AB" w:rsidRDefault="00E157AB" w:rsidP="00E157AB">
      <w:pPr>
        <w:widowControl w:val="0"/>
        <w:autoSpaceDE w:val="0"/>
        <w:autoSpaceDN w:val="0"/>
        <w:adjustRightInd w:val="0"/>
        <w:ind w:firstLine="540"/>
        <w:jc w:val="both"/>
        <w:rPr>
          <w:sz w:val="28"/>
          <w:szCs w:val="28"/>
        </w:rPr>
      </w:pPr>
      <w:r>
        <w:rPr>
          <w:sz w:val="28"/>
          <w:szCs w:val="28"/>
        </w:rPr>
        <w:t>з)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E157AB" w:rsidRDefault="00E157AB" w:rsidP="00E157AB">
      <w:pPr>
        <w:widowControl w:val="0"/>
        <w:autoSpaceDE w:val="0"/>
        <w:autoSpaceDN w:val="0"/>
        <w:adjustRightInd w:val="0"/>
        <w:ind w:firstLine="540"/>
        <w:jc w:val="both"/>
        <w:rPr>
          <w:sz w:val="28"/>
          <w:szCs w:val="28"/>
        </w:rPr>
      </w:pPr>
      <w:r>
        <w:rPr>
          <w:sz w:val="28"/>
          <w:szCs w:val="28"/>
        </w:rPr>
        <w:t>и)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7AB" w:rsidRDefault="00E157AB" w:rsidP="00E157AB">
      <w:pPr>
        <w:widowControl w:val="0"/>
        <w:autoSpaceDE w:val="0"/>
        <w:autoSpaceDN w:val="0"/>
        <w:adjustRightInd w:val="0"/>
        <w:ind w:firstLine="540"/>
        <w:jc w:val="both"/>
        <w:rPr>
          <w:sz w:val="28"/>
          <w:szCs w:val="28"/>
        </w:rPr>
      </w:pPr>
      <w:r>
        <w:rPr>
          <w:sz w:val="28"/>
          <w:szCs w:val="28"/>
        </w:rPr>
        <w:t>к) порядок, размер и основания взимания государственной пошлины или иной платы, взимаемой за предоставление муниципальной услуги (исполнение муниципальной функции);</w:t>
      </w:r>
    </w:p>
    <w:p w:rsidR="00E157AB" w:rsidRDefault="00E157AB" w:rsidP="00E157AB">
      <w:pPr>
        <w:widowControl w:val="0"/>
        <w:autoSpaceDE w:val="0"/>
        <w:autoSpaceDN w:val="0"/>
        <w:adjustRightInd w:val="0"/>
        <w:ind w:firstLine="540"/>
        <w:jc w:val="both"/>
        <w:rPr>
          <w:sz w:val="28"/>
          <w:szCs w:val="28"/>
        </w:rPr>
      </w:pPr>
      <w:r>
        <w:rPr>
          <w:sz w:val="28"/>
          <w:szCs w:val="28"/>
        </w:rPr>
        <w:t>л)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157AB" w:rsidRDefault="00E157AB" w:rsidP="00E157AB">
      <w:pPr>
        <w:widowControl w:val="0"/>
        <w:autoSpaceDE w:val="0"/>
        <w:autoSpaceDN w:val="0"/>
        <w:adjustRightInd w:val="0"/>
        <w:ind w:firstLine="540"/>
        <w:jc w:val="both"/>
        <w:rPr>
          <w:sz w:val="28"/>
          <w:szCs w:val="28"/>
        </w:rPr>
      </w:pPr>
      <w:r>
        <w:rPr>
          <w:sz w:val="28"/>
          <w:szCs w:val="28"/>
        </w:rPr>
        <w:t xml:space="preserve">м) максимальный срок ожидания в очереди при подаче запроса о предоставлении муниципальной услуги, услуги организации, участвующей в </w:t>
      </w:r>
      <w:r>
        <w:rPr>
          <w:sz w:val="28"/>
          <w:szCs w:val="28"/>
        </w:rPr>
        <w:lastRenderedPageBreak/>
        <w:t>предоставлении муниципальной услуги, и при получении результата предоставления таких услуг;</w:t>
      </w:r>
    </w:p>
    <w:p w:rsidR="00E157AB" w:rsidRDefault="00E157AB" w:rsidP="00E157AB">
      <w:pPr>
        <w:widowControl w:val="0"/>
        <w:autoSpaceDE w:val="0"/>
        <w:autoSpaceDN w:val="0"/>
        <w:adjustRightInd w:val="0"/>
        <w:ind w:firstLine="540"/>
        <w:jc w:val="both"/>
        <w:rPr>
          <w:sz w:val="28"/>
          <w:szCs w:val="28"/>
        </w:rPr>
      </w:pPr>
      <w:r>
        <w:rPr>
          <w:sz w:val="28"/>
          <w:szCs w:val="28"/>
        </w:rPr>
        <w:t>н) срок регистрации запроса заявителя о предоставлении муниципальной услуги, услуги организации, участвующей в предоставлении муниципальной услуги;</w:t>
      </w:r>
    </w:p>
    <w:p w:rsidR="00E157AB" w:rsidRDefault="00E157AB" w:rsidP="00E157AB">
      <w:pPr>
        <w:widowControl w:val="0"/>
        <w:autoSpaceDE w:val="0"/>
        <w:autoSpaceDN w:val="0"/>
        <w:adjustRightInd w:val="0"/>
        <w:ind w:firstLine="540"/>
        <w:jc w:val="both"/>
        <w:rPr>
          <w:sz w:val="28"/>
          <w:szCs w:val="28"/>
        </w:rPr>
      </w:pPr>
      <w:r>
        <w:rPr>
          <w:sz w:val="28"/>
          <w:szCs w:val="28"/>
        </w:rPr>
        <w:t>о)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E157AB" w:rsidRDefault="00E157AB" w:rsidP="00E157AB">
      <w:pPr>
        <w:widowControl w:val="0"/>
        <w:autoSpaceDE w:val="0"/>
        <w:autoSpaceDN w:val="0"/>
        <w:adjustRightInd w:val="0"/>
        <w:ind w:firstLine="540"/>
        <w:jc w:val="both"/>
        <w:rPr>
          <w:sz w:val="28"/>
          <w:szCs w:val="28"/>
        </w:rPr>
      </w:pPr>
      <w:proofErr w:type="gramStart"/>
      <w:r>
        <w:rPr>
          <w:sz w:val="28"/>
          <w:szCs w:val="28"/>
        </w:rPr>
        <w:t>п) 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roofErr w:type="gramEnd"/>
    </w:p>
    <w:p w:rsidR="00E157AB" w:rsidRDefault="00E157AB" w:rsidP="00E157AB">
      <w:pPr>
        <w:widowControl w:val="0"/>
        <w:autoSpaceDE w:val="0"/>
        <w:autoSpaceDN w:val="0"/>
        <w:adjustRightInd w:val="0"/>
        <w:ind w:firstLine="540"/>
        <w:jc w:val="both"/>
        <w:rPr>
          <w:sz w:val="28"/>
          <w:szCs w:val="28"/>
        </w:rPr>
      </w:pPr>
      <w:r>
        <w:rPr>
          <w:sz w:val="28"/>
          <w:szCs w:val="28"/>
        </w:rPr>
        <w:t>р)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157AB" w:rsidRDefault="00E157AB" w:rsidP="00E157AB">
      <w:pPr>
        <w:widowControl w:val="0"/>
        <w:autoSpaceDE w:val="0"/>
        <w:autoSpaceDN w:val="0"/>
        <w:adjustRightInd w:val="0"/>
        <w:ind w:firstLine="540"/>
        <w:jc w:val="both"/>
        <w:rPr>
          <w:sz w:val="28"/>
          <w:szCs w:val="28"/>
        </w:rPr>
      </w:pPr>
      <w:r>
        <w:rPr>
          <w:sz w:val="28"/>
          <w:szCs w:val="28"/>
        </w:rPr>
        <w:t xml:space="preserve">13. </w:t>
      </w:r>
      <w:proofErr w:type="gramStart"/>
      <w:r>
        <w:rPr>
          <w:sz w:val="28"/>
          <w:szCs w:val="28"/>
        </w:rPr>
        <w:t>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(исполнении муниципальных функций), в том числе услуг, необходимых и обязательных для предоставления муниципальной услуги, имеющих конечный результат и выделяемых в</w:t>
      </w:r>
      <w:proofErr w:type="gramEnd"/>
      <w:r>
        <w:rPr>
          <w:sz w:val="28"/>
          <w:szCs w:val="28"/>
        </w:rPr>
        <w:t xml:space="preserve"> рамках предоставления </w:t>
      </w:r>
      <w:proofErr w:type="gramStart"/>
      <w:r>
        <w:rPr>
          <w:sz w:val="28"/>
          <w:szCs w:val="28"/>
        </w:rPr>
        <w:t>муниципальной</w:t>
      </w:r>
      <w:proofErr w:type="gramEnd"/>
      <w:r>
        <w:rPr>
          <w:sz w:val="28"/>
          <w:szCs w:val="28"/>
        </w:rPr>
        <w:t xml:space="preserve"> услуг.</w:t>
      </w:r>
    </w:p>
    <w:p w:rsidR="00E157AB" w:rsidRDefault="00E157AB" w:rsidP="00E157AB">
      <w:pPr>
        <w:widowControl w:val="0"/>
        <w:autoSpaceDE w:val="0"/>
        <w:autoSpaceDN w:val="0"/>
        <w:adjustRightInd w:val="0"/>
        <w:ind w:firstLine="540"/>
        <w:jc w:val="both"/>
        <w:rPr>
          <w:sz w:val="28"/>
          <w:szCs w:val="28"/>
        </w:rPr>
      </w:pPr>
      <w:r>
        <w:rPr>
          <w:sz w:val="28"/>
          <w:szCs w:val="28"/>
        </w:rPr>
        <w:t>В начале раздела, касающегося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указывается исчерпывающий перечень административных процедур, содержащихся в указанном разделе.</w:t>
      </w:r>
    </w:p>
    <w:p w:rsidR="00E157AB" w:rsidRDefault="00E157AB" w:rsidP="00E157AB">
      <w:pPr>
        <w:widowControl w:val="0"/>
        <w:autoSpaceDE w:val="0"/>
        <w:autoSpaceDN w:val="0"/>
        <w:adjustRightInd w:val="0"/>
        <w:ind w:firstLine="540"/>
        <w:jc w:val="both"/>
        <w:rPr>
          <w:sz w:val="28"/>
          <w:szCs w:val="28"/>
        </w:rPr>
      </w:pPr>
      <w:r>
        <w:rPr>
          <w:sz w:val="28"/>
          <w:szCs w:val="28"/>
        </w:rPr>
        <w:t xml:space="preserve">14. </w:t>
      </w:r>
      <w:hyperlink r:id="rId23" w:anchor="Par447" w:tooltip="Ссылка на текущий документ" w:history="1">
        <w:r w:rsidRPr="00E157AB">
          <w:rPr>
            <w:rStyle w:val="a4"/>
            <w:b/>
            <w:bCs/>
            <w:color w:val="auto"/>
            <w:sz w:val="28"/>
            <w:szCs w:val="28"/>
          </w:rPr>
          <w:t>Блок-схема</w:t>
        </w:r>
      </w:hyperlink>
      <w:r w:rsidRPr="00E157AB">
        <w:rPr>
          <w:b/>
          <w:bCs/>
          <w:sz w:val="28"/>
          <w:szCs w:val="28"/>
        </w:rPr>
        <w:t xml:space="preserve"> </w:t>
      </w:r>
      <w:r>
        <w:rPr>
          <w:b/>
          <w:bCs/>
          <w:sz w:val="28"/>
          <w:szCs w:val="28"/>
        </w:rPr>
        <w:t>п</w:t>
      </w:r>
      <w:r>
        <w:rPr>
          <w:sz w:val="28"/>
          <w:szCs w:val="28"/>
        </w:rPr>
        <w:t>редоставления муниципальной услуги (исполнения муниципальных функций) приводится в приложении к административному регламенту.</w:t>
      </w:r>
    </w:p>
    <w:p w:rsidR="00E157AB" w:rsidRDefault="00E157AB" w:rsidP="00E157AB">
      <w:pPr>
        <w:widowControl w:val="0"/>
        <w:autoSpaceDE w:val="0"/>
        <w:autoSpaceDN w:val="0"/>
        <w:adjustRightInd w:val="0"/>
        <w:ind w:firstLine="540"/>
        <w:jc w:val="both"/>
        <w:rPr>
          <w:sz w:val="28"/>
          <w:szCs w:val="28"/>
        </w:rPr>
      </w:pPr>
      <w:r>
        <w:rPr>
          <w:sz w:val="28"/>
          <w:szCs w:val="28"/>
        </w:rPr>
        <w:t xml:space="preserve">15. </w:t>
      </w:r>
      <w:r>
        <w:rPr>
          <w:b/>
          <w:bCs/>
          <w:sz w:val="28"/>
          <w:szCs w:val="28"/>
        </w:rPr>
        <w:t>Описание каждой административной процедуры содержит</w:t>
      </w:r>
      <w:r>
        <w:rPr>
          <w:sz w:val="28"/>
          <w:szCs w:val="28"/>
        </w:rPr>
        <w:t xml:space="preserve"> следующие обязательные элементы:</w:t>
      </w:r>
    </w:p>
    <w:p w:rsidR="00E157AB" w:rsidRDefault="00E157AB" w:rsidP="00E157AB">
      <w:pPr>
        <w:widowControl w:val="0"/>
        <w:autoSpaceDE w:val="0"/>
        <w:autoSpaceDN w:val="0"/>
        <w:adjustRightInd w:val="0"/>
        <w:ind w:firstLine="540"/>
        <w:jc w:val="both"/>
        <w:rPr>
          <w:sz w:val="28"/>
          <w:szCs w:val="28"/>
        </w:rPr>
      </w:pPr>
      <w:r>
        <w:rPr>
          <w:sz w:val="28"/>
          <w:szCs w:val="28"/>
        </w:rPr>
        <w:t>а) юридические факты, являющиеся основанием для начала административной процедуры;</w:t>
      </w:r>
    </w:p>
    <w:p w:rsidR="00E157AB" w:rsidRDefault="00E157AB" w:rsidP="00E157AB">
      <w:pPr>
        <w:widowControl w:val="0"/>
        <w:autoSpaceDE w:val="0"/>
        <w:autoSpaceDN w:val="0"/>
        <w:adjustRightInd w:val="0"/>
        <w:ind w:firstLine="540"/>
        <w:jc w:val="both"/>
        <w:rPr>
          <w:sz w:val="28"/>
          <w:szCs w:val="28"/>
        </w:rPr>
      </w:pPr>
      <w:r>
        <w:rPr>
          <w:sz w:val="28"/>
          <w:szCs w:val="28"/>
        </w:rPr>
        <w:t xml:space="preserve">б) сведения о должностном лице, ответственном за выполнение каждого </w:t>
      </w:r>
      <w:r>
        <w:rPr>
          <w:sz w:val="28"/>
          <w:szCs w:val="28"/>
        </w:rPr>
        <w:lastRenderedPageBreak/>
        <w:t>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(исполнение муниципальной функции), содержат указание на конкретную должность, она указывается в тексте административного регламента;</w:t>
      </w:r>
    </w:p>
    <w:p w:rsidR="00E157AB" w:rsidRDefault="00E157AB" w:rsidP="00E157AB">
      <w:pPr>
        <w:widowControl w:val="0"/>
        <w:autoSpaceDE w:val="0"/>
        <w:autoSpaceDN w:val="0"/>
        <w:adjustRightInd w:val="0"/>
        <w:ind w:firstLine="540"/>
        <w:jc w:val="both"/>
        <w:rPr>
          <w:sz w:val="28"/>
          <w:szCs w:val="28"/>
        </w:rPr>
      </w:pPr>
      <w:r>
        <w:rPr>
          <w:sz w:val="28"/>
          <w:szCs w:val="28"/>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157AB" w:rsidRDefault="00E157AB" w:rsidP="00E157AB">
      <w:pPr>
        <w:widowControl w:val="0"/>
        <w:autoSpaceDE w:val="0"/>
        <w:autoSpaceDN w:val="0"/>
        <w:adjustRightInd w:val="0"/>
        <w:ind w:firstLine="540"/>
        <w:jc w:val="both"/>
        <w:rPr>
          <w:sz w:val="28"/>
          <w:szCs w:val="28"/>
        </w:rPr>
      </w:pPr>
      <w:r>
        <w:rPr>
          <w:sz w:val="28"/>
          <w:szCs w:val="28"/>
        </w:rPr>
        <w:t>г) критерии принятия решений;</w:t>
      </w:r>
    </w:p>
    <w:p w:rsidR="00E157AB" w:rsidRDefault="00E157AB" w:rsidP="00E157AB">
      <w:pPr>
        <w:widowControl w:val="0"/>
        <w:autoSpaceDE w:val="0"/>
        <w:autoSpaceDN w:val="0"/>
        <w:adjustRightInd w:val="0"/>
        <w:ind w:firstLine="540"/>
        <w:jc w:val="both"/>
        <w:rPr>
          <w:sz w:val="28"/>
          <w:szCs w:val="28"/>
        </w:rPr>
      </w:pPr>
      <w:r>
        <w:rPr>
          <w:sz w:val="28"/>
          <w:szCs w:val="28"/>
        </w:rPr>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E157AB" w:rsidRDefault="00E157AB" w:rsidP="00E157AB">
      <w:pPr>
        <w:widowControl w:val="0"/>
        <w:autoSpaceDE w:val="0"/>
        <w:autoSpaceDN w:val="0"/>
        <w:adjustRightInd w:val="0"/>
        <w:ind w:firstLine="540"/>
        <w:jc w:val="both"/>
        <w:rPr>
          <w:sz w:val="28"/>
          <w:szCs w:val="28"/>
        </w:rPr>
      </w:pPr>
      <w:r>
        <w:rPr>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E157AB" w:rsidRDefault="00E157AB" w:rsidP="00E157AB">
      <w:pPr>
        <w:widowControl w:val="0"/>
        <w:autoSpaceDE w:val="0"/>
        <w:autoSpaceDN w:val="0"/>
        <w:adjustRightInd w:val="0"/>
        <w:ind w:firstLine="540"/>
        <w:jc w:val="both"/>
        <w:rPr>
          <w:sz w:val="28"/>
          <w:szCs w:val="28"/>
        </w:rPr>
      </w:pPr>
      <w:r>
        <w:rPr>
          <w:sz w:val="28"/>
          <w:szCs w:val="28"/>
        </w:rPr>
        <w:t xml:space="preserve">16. </w:t>
      </w:r>
      <w:r>
        <w:rPr>
          <w:b/>
          <w:bCs/>
          <w:sz w:val="28"/>
          <w:szCs w:val="28"/>
        </w:rPr>
        <w:t xml:space="preserve">Раздел, касающийся форм </w:t>
      </w:r>
      <w:proofErr w:type="gramStart"/>
      <w:r>
        <w:rPr>
          <w:b/>
          <w:bCs/>
          <w:sz w:val="28"/>
          <w:szCs w:val="28"/>
        </w:rPr>
        <w:t>контроля</w:t>
      </w:r>
      <w:r>
        <w:rPr>
          <w:sz w:val="28"/>
          <w:szCs w:val="28"/>
        </w:rPr>
        <w:t xml:space="preserve"> за</w:t>
      </w:r>
      <w:proofErr w:type="gramEnd"/>
      <w:r>
        <w:rPr>
          <w:sz w:val="28"/>
          <w:szCs w:val="28"/>
        </w:rPr>
        <w:t xml:space="preserve"> предоставлением муниципальной услуги (исполнения муниципальных функций), включает в себя следующие подразделы:</w:t>
      </w:r>
    </w:p>
    <w:p w:rsidR="00E157AB" w:rsidRDefault="00E157AB" w:rsidP="00E157AB">
      <w:pPr>
        <w:widowControl w:val="0"/>
        <w:autoSpaceDE w:val="0"/>
        <w:autoSpaceDN w:val="0"/>
        <w:adjustRightInd w:val="0"/>
        <w:ind w:firstLine="540"/>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(исполнению функции), а также принятием решений ответственными лицами;</w:t>
      </w:r>
    </w:p>
    <w:p w:rsidR="00E157AB" w:rsidRDefault="00E157AB" w:rsidP="00E157AB">
      <w:pPr>
        <w:widowControl w:val="0"/>
        <w:autoSpaceDE w:val="0"/>
        <w:autoSpaceDN w:val="0"/>
        <w:adjustRightInd w:val="0"/>
        <w:ind w:firstLine="540"/>
        <w:jc w:val="both"/>
        <w:rPr>
          <w:sz w:val="28"/>
          <w:szCs w:val="28"/>
        </w:rPr>
      </w:pPr>
      <w:r>
        <w:rPr>
          <w:sz w:val="28"/>
          <w:szCs w:val="28"/>
        </w:rPr>
        <w:t>б) порядок и периодичность осуществления плановых и внеплановых проверок полноты и качества предоставления муниципальной услуги (исполнения функции);</w:t>
      </w:r>
    </w:p>
    <w:p w:rsidR="00E157AB" w:rsidRDefault="00E157AB" w:rsidP="00E157AB">
      <w:pPr>
        <w:widowControl w:val="0"/>
        <w:autoSpaceDE w:val="0"/>
        <w:autoSpaceDN w:val="0"/>
        <w:adjustRightInd w:val="0"/>
        <w:ind w:firstLine="540"/>
        <w:jc w:val="both"/>
        <w:rPr>
          <w:sz w:val="28"/>
          <w:szCs w:val="28"/>
        </w:rPr>
      </w:pPr>
      <w:r>
        <w:rPr>
          <w:sz w:val="28"/>
          <w:szCs w:val="28"/>
        </w:rPr>
        <w:t>в) ответственность должностных лиц за решения и действия (бездействие), принимаемые (осуществляемые) в ходе предоставления муниципальной услуги (исполнения функции);</w:t>
      </w:r>
    </w:p>
    <w:p w:rsidR="00E157AB" w:rsidRDefault="00E157AB" w:rsidP="00E157AB">
      <w:pPr>
        <w:widowControl w:val="0"/>
        <w:autoSpaceDE w:val="0"/>
        <w:autoSpaceDN w:val="0"/>
        <w:adjustRightInd w:val="0"/>
        <w:ind w:firstLine="540"/>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(исполнения функции), в том числе со стороны граждан, их объединений и организаций.</w:t>
      </w:r>
    </w:p>
    <w:p w:rsidR="00E157AB" w:rsidRDefault="00E157AB" w:rsidP="00E157AB">
      <w:pPr>
        <w:widowControl w:val="0"/>
        <w:autoSpaceDE w:val="0"/>
        <w:autoSpaceDN w:val="0"/>
        <w:adjustRightInd w:val="0"/>
        <w:ind w:firstLine="540"/>
        <w:jc w:val="both"/>
        <w:rPr>
          <w:sz w:val="28"/>
          <w:szCs w:val="28"/>
        </w:rPr>
      </w:pPr>
      <w:r>
        <w:rPr>
          <w:sz w:val="28"/>
          <w:szCs w:val="28"/>
        </w:rPr>
        <w:t xml:space="preserve">17. </w:t>
      </w:r>
      <w:r>
        <w:rPr>
          <w:b/>
          <w:bCs/>
          <w:sz w:val="28"/>
          <w:szCs w:val="28"/>
        </w:rPr>
        <w:t>В разделе, касающемся досудебного (внесудебного) порядка обжалования решений и действий</w:t>
      </w:r>
      <w:r>
        <w:rPr>
          <w:sz w:val="28"/>
          <w:szCs w:val="28"/>
        </w:rPr>
        <w:t xml:space="preserve"> (бездействия) Разработчика регламента, а также должностных лиц, указываются:</w:t>
      </w:r>
    </w:p>
    <w:p w:rsidR="00E157AB" w:rsidRDefault="00E157AB" w:rsidP="00E157AB">
      <w:pPr>
        <w:widowControl w:val="0"/>
        <w:autoSpaceDE w:val="0"/>
        <w:autoSpaceDN w:val="0"/>
        <w:adjustRightInd w:val="0"/>
        <w:ind w:firstLine="540"/>
        <w:jc w:val="both"/>
        <w:rPr>
          <w:sz w:val="28"/>
          <w:szCs w:val="28"/>
        </w:rPr>
      </w:pPr>
      <w:proofErr w:type="gramStart"/>
      <w:r>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 (исполнения муниципальной функции);</w:t>
      </w:r>
      <w:proofErr w:type="gramEnd"/>
    </w:p>
    <w:p w:rsidR="00E157AB" w:rsidRDefault="00E157AB" w:rsidP="00E157AB">
      <w:pPr>
        <w:widowControl w:val="0"/>
        <w:autoSpaceDE w:val="0"/>
        <w:autoSpaceDN w:val="0"/>
        <w:adjustRightInd w:val="0"/>
        <w:ind w:firstLine="540"/>
        <w:jc w:val="both"/>
        <w:rPr>
          <w:sz w:val="28"/>
          <w:szCs w:val="28"/>
        </w:rPr>
      </w:pPr>
      <w:r>
        <w:rPr>
          <w:sz w:val="28"/>
          <w:szCs w:val="28"/>
        </w:rPr>
        <w:t>предмет досудебного (внесудебного) обжалования;</w:t>
      </w:r>
    </w:p>
    <w:p w:rsidR="00E157AB" w:rsidRDefault="00E157AB" w:rsidP="00E157AB">
      <w:pPr>
        <w:widowControl w:val="0"/>
        <w:autoSpaceDE w:val="0"/>
        <w:autoSpaceDN w:val="0"/>
        <w:adjustRightInd w:val="0"/>
        <w:ind w:firstLine="540"/>
        <w:jc w:val="both"/>
        <w:rPr>
          <w:sz w:val="28"/>
          <w:szCs w:val="28"/>
        </w:rPr>
      </w:pPr>
      <w:r>
        <w:rPr>
          <w:sz w:val="28"/>
          <w:szCs w:val="28"/>
        </w:rPr>
        <w:t>исчерпывающий перечень оснований для отказа в рассмотрении жалобы (претензии) либо приостановления ее рассмотрения;</w:t>
      </w:r>
    </w:p>
    <w:p w:rsidR="00E157AB" w:rsidRDefault="00E157AB" w:rsidP="00E157AB">
      <w:pPr>
        <w:widowControl w:val="0"/>
        <w:autoSpaceDE w:val="0"/>
        <w:autoSpaceDN w:val="0"/>
        <w:adjustRightInd w:val="0"/>
        <w:ind w:firstLine="540"/>
        <w:jc w:val="both"/>
        <w:rPr>
          <w:sz w:val="28"/>
          <w:szCs w:val="28"/>
        </w:rPr>
      </w:pPr>
      <w:r>
        <w:rPr>
          <w:sz w:val="28"/>
          <w:szCs w:val="28"/>
        </w:rPr>
        <w:t xml:space="preserve">основания для начала процедуры досудебного (внесудебного) </w:t>
      </w:r>
      <w:r>
        <w:rPr>
          <w:sz w:val="28"/>
          <w:szCs w:val="28"/>
        </w:rPr>
        <w:lastRenderedPageBreak/>
        <w:t>обжалования;</w:t>
      </w:r>
    </w:p>
    <w:p w:rsidR="00E157AB" w:rsidRDefault="00E157AB" w:rsidP="00E157AB">
      <w:pPr>
        <w:widowControl w:val="0"/>
        <w:autoSpaceDE w:val="0"/>
        <w:autoSpaceDN w:val="0"/>
        <w:adjustRightInd w:val="0"/>
        <w:ind w:firstLine="540"/>
        <w:jc w:val="both"/>
        <w:rPr>
          <w:sz w:val="28"/>
          <w:szCs w:val="28"/>
        </w:rPr>
      </w:pPr>
      <w:r>
        <w:rPr>
          <w:sz w:val="28"/>
          <w:szCs w:val="28"/>
        </w:rPr>
        <w:t>права заинтересованных лиц на получение информации и документов, необходимых для обоснования и рассмотрения жалобы (претензии);</w:t>
      </w:r>
    </w:p>
    <w:p w:rsidR="00E157AB" w:rsidRDefault="00E157AB" w:rsidP="00E157AB">
      <w:pPr>
        <w:widowControl w:val="0"/>
        <w:autoSpaceDE w:val="0"/>
        <w:autoSpaceDN w:val="0"/>
        <w:adjustRightInd w:val="0"/>
        <w:ind w:firstLine="540"/>
        <w:jc w:val="both"/>
        <w:rPr>
          <w:sz w:val="28"/>
          <w:szCs w:val="28"/>
        </w:rPr>
      </w:pPr>
      <w:r>
        <w:rPr>
          <w:sz w:val="28"/>
          <w:szCs w:val="28"/>
        </w:rPr>
        <w:t>структурные подразделения или отраслевые (функциональные) органы Администрации и должностные лица, которым может быть адресована жалоба (претензия) заявителя в досудебном (внесудебном) порядке;</w:t>
      </w:r>
    </w:p>
    <w:p w:rsidR="00E157AB" w:rsidRDefault="00E157AB" w:rsidP="00E157AB">
      <w:pPr>
        <w:widowControl w:val="0"/>
        <w:autoSpaceDE w:val="0"/>
        <w:autoSpaceDN w:val="0"/>
        <w:adjustRightInd w:val="0"/>
        <w:ind w:firstLine="540"/>
        <w:jc w:val="both"/>
        <w:rPr>
          <w:sz w:val="28"/>
          <w:szCs w:val="28"/>
        </w:rPr>
      </w:pPr>
      <w:r>
        <w:rPr>
          <w:sz w:val="28"/>
          <w:szCs w:val="28"/>
        </w:rPr>
        <w:t>сроки рассмотрения жалобы (претензии);</w:t>
      </w:r>
    </w:p>
    <w:p w:rsidR="00E157AB" w:rsidRDefault="00E157AB" w:rsidP="00E157AB">
      <w:pPr>
        <w:widowControl w:val="0"/>
        <w:autoSpaceDE w:val="0"/>
        <w:autoSpaceDN w:val="0"/>
        <w:adjustRightInd w:val="0"/>
        <w:ind w:firstLine="540"/>
        <w:jc w:val="both"/>
        <w:rPr>
          <w:sz w:val="28"/>
          <w:szCs w:val="28"/>
        </w:rPr>
      </w:pPr>
      <w:r>
        <w:rPr>
          <w:sz w:val="28"/>
          <w:szCs w:val="28"/>
        </w:rPr>
        <w:t>результат досудебного (внесудебного) обжалования применительно к каждой процедуре либо инстанции обжалования.</w:t>
      </w:r>
    </w:p>
    <w:p w:rsidR="00E157AB" w:rsidRDefault="00E157AB" w:rsidP="00E157AB">
      <w:pPr>
        <w:widowControl w:val="0"/>
        <w:autoSpaceDE w:val="0"/>
        <w:autoSpaceDN w:val="0"/>
        <w:adjustRightInd w:val="0"/>
        <w:ind w:firstLine="540"/>
        <w:jc w:val="both"/>
        <w:rPr>
          <w:sz w:val="28"/>
          <w:szCs w:val="28"/>
        </w:rPr>
      </w:pPr>
    </w:p>
    <w:p w:rsidR="00E157AB" w:rsidRDefault="00E157AB" w:rsidP="00E157AB">
      <w:pPr>
        <w:widowControl w:val="0"/>
        <w:autoSpaceDE w:val="0"/>
        <w:autoSpaceDN w:val="0"/>
        <w:adjustRightInd w:val="0"/>
        <w:jc w:val="center"/>
        <w:outlineLvl w:val="1"/>
        <w:rPr>
          <w:b/>
          <w:bCs/>
          <w:sz w:val="28"/>
          <w:szCs w:val="28"/>
        </w:rPr>
      </w:pPr>
      <w:r>
        <w:rPr>
          <w:b/>
          <w:bCs/>
          <w:sz w:val="28"/>
          <w:szCs w:val="28"/>
        </w:rPr>
        <w:t>III. Порядок проведения экспертизы проектов</w:t>
      </w:r>
    </w:p>
    <w:p w:rsidR="00E157AB" w:rsidRDefault="00E157AB" w:rsidP="00E157AB">
      <w:pPr>
        <w:widowControl w:val="0"/>
        <w:autoSpaceDE w:val="0"/>
        <w:autoSpaceDN w:val="0"/>
        <w:adjustRightInd w:val="0"/>
        <w:jc w:val="center"/>
        <w:rPr>
          <w:b/>
          <w:bCs/>
          <w:sz w:val="28"/>
          <w:szCs w:val="28"/>
        </w:rPr>
      </w:pPr>
      <w:r>
        <w:rPr>
          <w:b/>
          <w:bCs/>
          <w:sz w:val="28"/>
          <w:szCs w:val="28"/>
        </w:rPr>
        <w:t>административных регламентов</w:t>
      </w:r>
    </w:p>
    <w:p w:rsidR="00E157AB" w:rsidRDefault="00E157AB" w:rsidP="00E157AB">
      <w:pPr>
        <w:widowControl w:val="0"/>
        <w:autoSpaceDE w:val="0"/>
        <w:autoSpaceDN w:val="0"/>
        <w:adjustRightInd w:val="0"/>
        <w:ind w:firstLine="540"/>
        <w:jc w:val="both"/>
        <w:rPr>
          <w:b/>
          <w:bCs/>
          <w:sz w:val="28"/>
          <w:szCs w:val="28"/>
        </w:rPr>
      </w:pPr>
    </w:p>
    <w:p w:rsidR="00E157AB" w:rsidRDefault="00E157AB" w:rsidP="00E157AB">
      <w:pPr>
        <w:widowControl w:val="0"/>
        <w:autoSpaceDE w:val="0"/>
        <w:autoSpaceDN w:val="0"/>
        <w:adjustRightInd w:val="0"/>
        <w:jc w:val="center"/>
        <w:outlineLvl w:val="2"/>
        <w:rPr>
          <w:b/>
          <w:bCs/>
          <w:sz w:val="28"/>
          <w:szCs w:val="28"/>
        </w:rPr>
      </w:pPr>
      <w:r>
        <w:rPr>
          <w:b/>
          <w:bCs/>
          <w:sz w:val="28"/>
          <w:szCs w:val="28"/>
        </w:rPr>
        <w:t>Проведение независимой экспертизы</w:t>
      </w:r>
    </w:p>
    <w:p w:rsidR="00E157AB" w:rsidRDefault="00E157AB" w:rsidP="00E157AB">
      <w:pPr>
        <w:widowControl w:val="0"/>
        <w:autoSpaceDE w:val="0"/>
        <w:autoSpaceDN w:val="0"/>
        <w:adjustRightInd w:val="0"/>
        <w:jc w:val="center"/>
        <w:rPr>
          <w:sz w:val="28"/>
          <w:szCs w:val="28"/>
        </w:rPr>
      </w:pPr>
    </w:p>
    <w:p w:rsidR="00E157AB" w:rsidRDefault="00E157AB" w:rsidP="00E157AB">
      <w:pPr>
        <w:widowControl w:val="0"/>
        <w:autoSpaceDE w:val="0"/>
        <w:autoSpaceDN w:val="0"/>
        <w:adjustRightInd w:val="0"/>
        <w:jc w:val="both"/>
        <w:outlineLvl w:val="2"/>
        <w:rPr>
          <w:sz w:val="28"/>
          <w:szCs w:val="28"/>
        </w:rPr>
      </w:pPr>
      <w:r>
        <w:rPr>
          <w:sz w:val="28"/>
          <w:szCs w:val="28"/>
        </w:rPr>
        <w:t xml:space="preserve">18. Проведение независимой экспертизы осуществляется в соответствии с нормативным  актом Администрации сельского поселения </w:t>
      </w: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r>
        <w:rPr>
          <w:sz w:val="28"/>
          <w:szCs w:val="28"/>
        </w:rPr>
        <w:t>.</w:t>
      </w:r>
    </w:p>
    <w:p w:rsidR="00E157AB" w:rsidRDefault="00E157AB" w:rsidP="00E157AB">
      <w:pPr>
        <w:widowControl w:val="0"/>
        <w:autoSpaceDE w:val="0"/>
        <w:autoSpaceDN w:val="0"/>
        <w:adjustRightInd w:val="0"/>
        <w:ind w:firstLine="540"/>
        <w:jc w:val="both"/>
        <w:rPr>
          <w:sz w:val="28"/>
          <w:szCs w:val="28"/>
        </w:rPr>
      </w:pPr>
    </w:p>
    <w:p w:rsidR="00E157AB" w:rsidRDefault="00E157AB" w:rsidP="00E157AB">
      <w:pPr>
        <w:widowControl w:val="0"/>
        <w:autoSpaceDE w:val="0"/>
        <w:autoSpaceDN w:val="0"/>
        <w:adjustRightInd w:val="0"/>
        <w:ind w:firstLine="540"/>
        <w:jc w:val="both"/>
        <w:rPr>
          <w:sz w:val="28"/>
          <w:szCs w:val="28"/>
        </w:rPr>
      </w:pPr>
    </w:p>
    <w:p w:rsidR="00E157AB" w:rsidRDefault="00E157AB" w:rsidP="00E157AB">
      <w:pPr>
        <w:widowControl w:val="0"/>
        <w:autoSpaceDE w:val="0"/>
        <w:autoSpaceDN w:val="0"/>
        <w:adjustRightInd w:val="0"/>
        <w:jc w:val="right"/>
        <w:outlineLvl w:val="0"/>
        <w:rPr>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widowControl w:val="0"/>
        <w:autoSpaceDE w:val="0"/>
        <w:autoSpaceDN w:val="0"/>
        <w:adjustRightInd w:val="0"/>
        <w:jc w:val="both"/>
        <w:outlineLvl w:val="0"/>
        <w:rPr>
          <w:b/>
          <w:sz w:val="28"/>
          <w:szCs w:val="28"/>
        </w:rPr>
      </w:pPr>
    </w:p>
    <w:p w:rsidR="00E157AB" w:rsidRDefault="00E157AB" w:rsidP="00E157AB">
      <w:pPr>
        <w:autoSpaceDE w:val="0"/>
        <w:jc w:val="center"/>
        <w:rPr>
          <w:rFonts w:eastAsia="Calibri"/>
          <w:color w:val="000000"/>
          <w:lang w:eastAsia="zh-CN"/>
        </w:rPr>
      </w:pPr>
      <w:r>
        <w:rPr>
          <w:b/>
          <w:bCs/>
          <w:color w:val="000000"/>
          <w:lang w:eastAsia="zh-CN"/>
        </w:rPr>
        <w:t>БЛОК - СХЕМА</w:t>
      </w:r>
    </w:p>
    <w:p w:rsidR="00E157AB" w:rsidRDefault="00E157AB" w:rsidP="00E157AB">
      <w:pPr>
        <w:autoSpaceDE w:val="0"/>
        <w:jc w:val="center"/>
        <w:rPr>
          <w:b/>
          <w:bCs/>
          <w:color w:val="000000"/>
          <w:lang w:eastAsia="zh-CN"/>
        </w:rPr>
      </w:pPr>
      <w:r>
        <w:rPr>
          <w:b/>
          <w:bCs/>
          <w:color w:val="000000"/>
          <w:lang w:eastAsia="zh-CN"/>
        </w:rPr>
        <w:t>предоставления муниципальной услуги администрации</w:t>
      </w:r>
    </w:p>
    <w:p w:rsidR="00E157AB" w:rsidRDefault="00E157AB" w:rsidP="00E157AB">
      <w:pPr>
        <w:autoSpaceDE w:val="0"/>
        <w:jc w:val="center"/>
        <w:rPr>
          <w:b/>
          <w:bCs/>
          <w:color w:val="000000"/>
          <w:lang w:eastAsia="zh-CN"/>
        </w:rPr>
      </w:pPr>
      <w:r>
        <w:rPr>
          <w:b/>
          <w:bCs/>
          <w:color w:val="000000"/>
          <w:lang w:eastAsia="zh-CN"/>
        </w:rPr>
        <w:t xml:space="preserve"> сельского поселения </w:t>
      </w:r>
      <w:proofErr w:type="spellStart"/>
      <w:r>
        <w:rPr>
          <w:b/>
          <w:bCs/>
          <w:color w:val="000000"/>
          <w:lang w:eastAsia="zh-CN"/>
        </w:rPr>
        <w:t>сумон</w:t>
      </w:r>
      <w:proofErr w:type="spellEnd"/>
      <w:r>
        <w:rPr>
          <w:b/>
          <w:bCs/>
          <w:color w:val="000000"/>
          <w:lang w:eastAsia="zh-CN"/>
        </w:rPr>
        <w:t xml:space="preserve"> Баян-</w:t>
      </w:r>
      <w:proofErr w:type="spellStart"/>
      <w:r>
        <w:rPr>
          <w:b/>
          <w:bCs/>
          <w:color w:val="000000"/>
          <w:lang w:eastAsia="zh-CN"/>
        </w:rPr>
        <w:t>Талинский</w:t>
      </w:r>
      <w:proofErr w:type="spellEnd"/>
      <w:r>
        <w:rPr>
          <w:b/>
          <w:bCs/>
          <w:color w:val="000000"/>
          <w:lang w:eastAsia="zh-CN"/>
        </w:rPr>
        <w:t xml:space="preserve"> </w:t>
      </w:r>
    </w:p>
    <w:p w:rsidR="00E157AB" w:rsidRDefault="00E157AB" w:rsidP="00E157AB">
      <w:pPr>
        <w:jc w:val="center"/>
        <w:rPr>
          <w:b/>
          <w:bCs/>
          <w:lang w:eastAsia="zh-CN"/>
        </w:rPr>
      </w:pPr>
    </w:p>
    <w:p w:rsidR="00E157AB" w:rsidRDefault="00E157AB" w:rsidP="00E157AB">
      <w:pPr>
        <w:jc w:val="center"/>
        <w:rPr>
          <w:b/>
          <w:bCs/>
          <w:lang w:eastAsia="zh-CN"/>
        </w:rPr>
      </w:pPr>
    </w:p>
    <w:p w:rsidR="00E157AB" w:rsidRDefault="00E157AB" w:rsidP="00E157AB">
      <w:pPr>
        <w:rPr>
          <w:lang w:eastAsia="en-US"/>
        </w:rPr>
      </w:pPr>
      <w:r>
        <w:rPr>
          <w:rFonts w:ascii="Calibri" w:hAnsi="Calibri"/>
          <w:noProof/>
          <w:sz w:val="22"/>
          <w:szCs w:val="22"/>
        </w:rPr>
        <mc:AlternateContent>
          <mc:Choice Requires="wps">
            <w:drawing>
              <wp:anchor distT="0" distB="0" distL="114935" distR="114935" simplePos="0" relativeHeight="251659264" behindDoc="0" locked="0" layoutInCell="1" allowOverlap="1">
                <wp:simplePos x="0" y="0"/>
                <wp:positionH relativeFrom="column">
                  <wp:posOffset>1434465</wp:posOffset>
                </wp:positionH>
                <wp:positionV relativeFrom="paragraph">
                  <wp:posOffset>133350</wp:posOffset>
                </wp:positionV>
                <wp:extent cx="3229610" cy="756285"/>
                <wp:effectExtent l="0" t="0" r="27940" b="24765"/>
                <wp:wrapNone/>
                <wp:docPr id="21" name="Блок-схема: альтернативный процесс 21"/>
                <wp:cNvGraphicFramePr/>
                <a:graphic xmlns:a="http://schemas.openxmlformats.org/drawingml/2006/main">
                  <a:graphicData uri="http://schemas.microsoft.com/office/word/2010/wordprocessingShape">
                    <wps:wsp>
                      <wps:cNvSpPr/>
                      <wps:spPr>
                        <a:xfrm>
                          <a:off x="0" y="0"/>
                          <a:ext cx="3229610" cy="756285"/>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jc w:val="center"/>
                            </w:pPr>
                          </w:p>
                          <w:p w:rsidR="00E157AB" w:rsidRDefault="00E157AB" w:rsidP="00E157AB">
                            <w:pPr>
                              <w:overflowPunct w:val="0"/>
                              <w:jc w:val="center"/>
                            </w:pPr>
                            <w:r>
                              <w:rPr>
                                <w:b/>
                                <w:kern w:val="2"/>
                              </w:rPr>
                              <w:t xml:space="preserve">Прием заявления и документов </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1" o:spid="_x0000_s1026" type="#_x0000_t176" style="position:absolute;margin-left:112.95pt;margin-top:10.5pt;width:254.3pt;height:59.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" strokeweight=".26mm">
                <v:textbox>
                  <w:txbxContent>
                    <w:p w:rsidR="00E157AB" w:rsidRDefault="00E157AB" w:rsidP="00E157AB">
                      <w:pPr>
                        <w:overflowPunct w:val="0"/>
                        <w:jc w:val="center"/>
                      </w:pPr>
                    </w:p>
                    <w:p w:rsidR="00E157AB" w:rsidRDefault="00E157AB" w:rsidP="00E157AB">
                      <w:pPr>
                        <w:overflowPunct w:val="0"/>
                        <w:jc w:val="center"/>
                      </w:pPr>
                      <w:r>
                        <w:rPr>
                          <w:b/>
                          <w:kern w:val="2"/>
                        </w:rPr>
                        <w:t xml:space="preserve">Прием заявления и документов </w:t>
                      </w:r>
                    </w:p>
                  </w:txbxContent>
                </v:textbox>
              </v:shape>
            </w:pict>
          </mc:Fallback>
        </mc:AlternateContent>
      </w:r>
    </w:p>
    <w:tbl>
      <w:tblPr>
        <w:tblW w:w="9747" w:type="dxa"/>
        <w:tblInd w:w="-108" w:type="dxa"/>
        <w:tblLook w:val="04A0" w:firstRow="1" w:lastRow="0" w:firstColumn="1" w:lastColumn="0" w:noHBand="0" w:noVBand="1"/>
      </w:tblPr>
      <w:tblGrid>
        <w:gridCol w:w="2943"/>
        <w:gridCol w:w="3827"/>
        <w:gridCol w:w="2977"/>
      </w:tblGrid>
      <w:tr w:rsidR="00E157AB" w:rsidTr="00E157AB">
        <w:tc>
          <w:tcPr>
            <w:tcW w:w="2943" w:type="dxa"/>
          </w:tcPr>
          <w:p w:rsidR="00E157AB" w:rsidRDefault="00E157AB">
            <w:pPr>
              <w:snapToGrid w:val="0"/>
              <w:spacing w:after="200" w:line="276" w:lineRule="auto"/>
              <w:rPr>
                <w:rFonts w:eastAsia="Calibri"/>
                <w:lang w:eastAsia="zh-CN"/>
              </w:rPr>
            </w:pPr>
          </w:p>
        </w:tc>
        <w:tc>
          <w:tcPr>
            <w:tcW w:w="3827" w:type="dxa"/>
            <w:hideMark/>
          </w:tcPr>
          <w:p w:rsidR="00E157AB" w:rsidRDefault="00E157AB">
            <w:pPr>
              <w:spacing w:after="200" w:line="276" w:lineRule="auto"/>
              <w:jc w:val="center"/>
              <w:rPr>
                <w:rFonts w:eastAsia="Calibri"/>
                <w:lang w:eastAsia="zh-CN"/>
              </w:rPr>
            </w:pPr>
            <w:r>
              <w:rPr>
                <w:rFonts w:ascii="Calibri" w:eastAsia="Calibri" w:hAnsi="Calibri"/>
                <w:noProof/>
              </w:rPr>
              <mc:AlternateContent>
                <mc:Choice Requires="wps">
                  <w:drawing>
                    <wp:anchor distT="0" distB="0" distL="114935" distR="114935" simplePos="0" relativeHeight="251660288" behindDoc="0" locked="0" layoutInCell="1" allowOverlap="1">
                      <wp:simplePos x="0" y="0"/>
                      <wp:positionH relativeFrom="column">
                        <wp:posOffset>1061085</wp:posOffset>
                      </wp:positionH>
                      <wp:positionV relativeFrom="paragraph">
                        <wp:posOffset>579120</wp:posOffset>
                      </wp:positionV>
                      <wp:extent cx="267335" cy="286385"/>
                      <wp:effectExtent l="38100" t="0" r="18415" b="37465"/>
                      <wp:wrapNone/>
                      <wp:docPr id="20" name="Полилиния 20"/>
                      <wp:cNvGraphicFramePr/>
                      <a:graphic xmlns:a="http://schemas.openxmlformats.org/drawingml/2006/main">
                        <a:graphicData uri="http://schemas.microsoft.com/office/word/2010/wordprocessingShape">
                          <wps:wsp>
                            <wps:cNvSpPr/>
                            <wps:spPr>
                              <a:xfrm>
                                <a:off x="0" y="0"/>
                                <a:ext cx="267335" cy="286385"/>
                              </a:xfrm>
                              <a:custGeom>
                                <a:avLst/>
                                <a:gdLst/>
                                <a:ahLst/>
                                <a:cxnLst/>
                                <a:rect l="0" t="0" r="r" b="b"/>
                                <a:pathLst>
                                  <a:path w="421" h="452">
                                    <a:moveTo>
                                      <a:pt x="105" y="0"/>
                                    </a:moveTo>
                                    <a:lnTo>
                                      <a:pt x="105" y="338"/>
                                    </a:lnTo>
                                    <a:lnTo>
                                      <a:pt x="0" y="338"/>
                                    </a:lnTo>
                                    <a:lnTo>
                                      <a:pt x="210" y="451"/>
                                    </a:lnTo>
                                    <a:lnTo>
                                      <a:pt x="420" y="338"/>
                                    </a:lnTo>
                                    <a:lnTo>
                                      <a:pt x="315" y="338"/>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83.55pt;margin-top:45.6pt;width:21.05pt;height:22.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" path="m105,r,338l,338,210,451,420,338r-105,l315,,105,e" strokeweight=".26mm">
                      <v:stroke joinstyle="miter"/>
                      <v:path arrowok="t"/>
                    </v:shape>
                  </w:pict>
                </mc:Fallback>
              </mc:AlternateContent>
            </w:r>
            <w:r>
              <w:rPr>
                <w:sz w:val="23"/>
                <w:szCs w:val="23"/>
                <w:lang w:eastAsia="zh-CN"/>
              </w:rPr>
              <w:t>Прием заявления и документов по заключению договора социального найма</w:t>
            </w:r>
          </w:p>
        </w:tc>
        <w:tc>
          <w:tcPr>
            <w:tcW w:w="2977" w:type="dxa"/>
          </w:tcPr>
          <w:p w:rsidR="00E157AB" w:rsidRDefault="00E157AB">
            <w:pPr>
              <w:snapToGrid w:val="0"/>
              <w:spacing w:after="200" w:line="276" w:lineRule="auto"/>
              <w:rPr>
                <w:rFonts w:eastAsia="Calibri"/>
                <w:lang w:eastAsia="zh-CN"/>
              </w:rPr>
            </w:pPr>
          </w:p>
        </w:tc>
      </w:tr>
      <w:tr w:rsidR="00E157AB" w:rsidTr="00E157AB">
        <w:tc>
          <w:tcPr>
            <w:tcW w:w="2943" w:type="dxa"/>
            <w:hideMark/>
          </w:tcPr>
          <w:p w:rsidR="00E157AB" w:rsidRDefault="00E157AB">
            <w:pPr>
              <w:snapToGrid w:val="0"/>
              <w:spacing w:after="200" w:line="276" w:lineRule="auto"/>
              <w:rPr>
                <w:rFonts w:eastAsia="Calibri"/>
                <w:lang w:eastAsia="en-US"/>
              </w:rPr>
            </w:pPr>
            <w:r>
              <w:rPr>
                <w:rFonts w:ascii="Calibri" w:eastAsia="Calibri" w:hAnsi="Calibri"/>
                <w:noProof/>
              </w:rPr>
              <w:lastRenderedPageBreak/>
              <mc:AlternateContent>
                <mc:Choice Requires="wps">
                  <w:drawing>
                    <wp:anchor distT="0" distB="0" distL="114935" distR="114935" simplePos="0" relativeHeight="251661312" behindDoc="0" locked="0" layoutInCell="1" allowOverlap="1">
                      <wp:simplePos x="0" y="0"/>
                      <wp:positionH relativeFrom="column">
                        <wp:posOffset>1434465</wp:posOffset>
                      </wp:positionH>
                      <wp:positionV relativeFrom="paragraph">
                        <wp:posOffset>187325</wp:posOffset>
                      </wp:positionV>
                      <wp:extent cx="3229610" cy="800735"/>
                      <wp:effectExtent l="0" t="0" r="27940" b="18415"/>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3229610" cy="800735"/>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jc w:val="center"/>
                                  </w:pPr>
                                </w:p>
                                <w:p w:rsidR="00E157AB" w:rsidRDefault="00E157AB" w:rsidP="00E157AB">
                                  <w:pPr>
                                    <w:overflowPunct w:val="0"/>
                                    <w:jc w:val="center"/>
                                  </w:pPr>
                                  <w:r>
                                    <w:rPr>
                                      <w:b/>
                                      <w:kern w:val="2"/>
                                    </w:rPr>
                                    <w:t xml:space="preserve">Проверка документов </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 o:spid="_x0000_s1027" type="#_x0000_t176" style="position:absolute;margin-left:112.95pt;margin-top:14.75pt;width:254.3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" strokeweight=".26mm">
                      <v:textbox>
                        <w:txbxContent>
                          <w:p w:rsidR="00E157AB" w:rsidRDefault="00E157AB" w:rsidP="00E157AB">
                            <w:pPr>
                              <w:overflowPunct w:val="0"/>
                              <w:jc w:val="center"/>
                            </w:pPr>
                          </w:p>
                          <w:p w:rsidR="00E157AB" w:rsidRDefault="00E157AB" w:rsidP="00E157AB">
                            <w:pPr>
                              <w:overflowPunct w:val="0"/>
                              <w:jc w:val="center"/>
                            </w:pPr>
                            <w:r>
                              <w:rPr>
                                <w:b/>
                                <w:kern w:val="2"/>
                              </w:rPr>
                              <w:t xml:space="preserve">Проверка документов </w:t>
                            </w:r>
                          </w:p>
                        </w:txbxContent>
                      </v:textbox>
                    </v:shape>
                  </w:pict>
                </mc:Fallback>
              </mc:AlternateContent>
            </w:r>
          </w:p>
        </w:tc>
        <w:tc>
          <w:tcPr>
            <w:tcW w:w="3827" w:type="dxa"/>
          </w:tcPr>
          <w:p w:rsidR="00E157AB" w:rsidRDefault="00E157AB">
            <w:pPr>
              <w:snapToGrid w:val="0"/>
              <w:rPr>
                <w:rFonts w:eastAsia="Calibri"/>
                <w:lang w:eastAsia="zh-CN"/>
              </w:rPr>
            </w:pPr>
          </w:p>
          <w:p w:rsidR="00E157AB" w:rsidRDefault="00E157AB">
            <w:pPr>
              <w:rPr>
                <w:lang w:eastAsia="zh-CN"/>
              </w:rPr>
            </w:pPr>
          </w:p>
          <w:p w:rsidR="00E157AB" w:rsidRDefault="00E157AB">
            <w:pPr>
              <w:spacing w:after="200" w:line="276" w:lineRule="auto"/>
              <w:rPr>
                <w:rFonts w:eastAsia="Calibri"/>
                <w:lang w:eastAsia="zh-CN"/>
              </w:rPr>
            </w:pPr>
          </w:p>
        </w:tc>
        <w:tc>
          <w:tcPr>
            <w:tcW w:w="2977" w:type="dxa"/>
          </w:tcPr>
          <w:p w:rsidR="00E157AB" w:rsidRDefault="00E157AB">
            <w:pPr>
              <w:snapToGrid w:val="0"/>
              <w:spacing w:after="200" w:line="276" w:lineRule="auto"/>
              <w:rPr>
                <w:rFonts w:eastAsia="Calibri"/>
                <w:lang w:eastAsia="zh-CN"/>
              </w:rPr>
            </w:pPr>
          </w:p>
        </w:tc>
      </w:tr>
    </w:tbl>
    <w:p w:rsidR="00E157AB" w:rsidRDefault="00E157AB" w:rsidP="00E157AB">
      <w:pPr>
        <w:rPr>
          <w:rFonts w:eastAsia="Calibri"/>
          <w:lang w:eastAsia="en-US"/>
        </w:rPr>
      </w:pPr>
      <w:r>
        <w:rPr>
          <w:rFonts w:ascii="Calibri" w:eastAsia="Calibri" w:hAnsi="Calibri"/>
          <w:noProof/>
          <w:sz w:val="22"/>
          <w:szCs w:val="22"/>
        </w:rPr>
        <mc:AlternateContent>
          <mc:Choice Requires="wps">
            <w:drawing>
              <wp:anchor distT="0" distB="0" distL="114935" distR="114935" simplePos="0" relativeHeight="251662336" behindDoc="0" locked="0" layoutInCell="1" allowOverlap="1">
                <wp:simplePos x="0" y="0"/>
                <wp:positionH relativeFrom="column">
                  <wp:posOffset>3135630</wp:posOffset>
                </wp:positionH>
                <wp:positionV relativeFrom="paragraph">
                  <wp:posOffset>4172585</wp:posOffset>
                </wp:positionV>
                <wp:extent cx="3023870" cy="372110"/>
                <wp:effectExtent l="0" t="0" r="24130" b="27940"/>
                <wp:wrapNone/>
                <wp:docPr id="12" name="Блок-схема: альтернативный процесс 12"/>
                <wp:cNvGraphicFramePr/>
                <a:graphic xmlns:a="http://schemas.openxmlformats.org/drawingml/2006/main">
                  <a:graphicData uri="http://schemas.microsoft.com/office/word/2010/wordprocessingShape">
                    <wps:wsp>
                      <wps:cNvSpPr/>
                      <wps:spPr>
                        <a:xfrm>
                          <a:off x="0" y="0"/>
                          <a:ext cx="3023870" cy="372110"/>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autoSpaceDE w:val="0"/>
                              <w:jc w:val="center"/>
                            </w:pPr>
                            <w:r>
                              <w:rPr>
                                <w:b/>
                                <w:kern w:val="2"/>
                              </w:rPr>
                              <w:t>Выдача ответа заявителю</w:t>
                            </w:r>
                          </w:p>
                          <w:p w:rsidR="00E157AB" w:rsidRDefault="00E157AB" w:rsidP="00E157AB">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2" o:spid="_x0000_s1028" type="#_x0000_t176" style="position:absolute;margin-left:246.9pt;margin-top:328.55pt;width:238.1pt;height:29.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" strokeweight=".26mm">
                <v:textbox>
                  <w:txbxContent>
                    <w:p w:rsidR="00E157AB" w:rsidRDefault="00E157AB" w:rsidP="00E157AB">
                      <w:pPr>
                        <w:overflowPunct w:val="0"/>
                        <w:autoSpaceDE w:val="0"/>
                        <w:jc w:val="center"/>
                      </w:pPr>
                      <w:r>
                        <w:rPr>
                          <w:b/>
                          <w:kern w:val="2"/>
                        </w:rPr>
                        <w:t>Выдача ответа заявителю</w:t>
                      </w:r>
                    </w:p>
                    <w:p w:rsidR="00E157AB" w:rsidRDefault="00E157AB" w:rsidP="00E157AB">
                      <w:pPr>
                        <w:overflowPunct w:val="0"/>
                      </w:pP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3360" behindDoc="0" locked="0" layoutInCell="1" allowOverlap="1">
                <wp:simplePos x="0" y="0"/>
                <wp:positionH relativeFrom="column">
                  <wp:posOffset>2167890</wp:posOffset>
                </wp:positionH>
                <wp:positionV relativeFrom="paragraph">
                  <wp:posOffset>415925</wp:posOffset>
                </wp:positionV>
                <wp:extent cx="1858010" cy="543560"/>
                <wp:effectExtent l="0" t="0" r="27940" b="27940"/>
                <wp:wrapNone/>
                <wp:docPr id="5" name="Блок-схема: альтернативный процесс 5"/>
                <wp:cNvGraphicFramePr/>
                <a:graphic xmlns:a="http://schemas.openxmlformats.org/drawingml/2006/main">
                  <a:graphicData uri="http://schemas.microsoft.com/office/word/2010/wordprocessingShape">
                    <wps:wsp>
                      <wps:cNvSpPr/>
                      <wps:spPr>
                        <a:xfrm>
                          <a:off x="0" y="0"/>
                          <a:ext cx="1858010" cy="543560"/>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autoSpaceDE w:val="0"/>
                              <w:jc w:val="center"/>
                            </w:pPr>
                            <w:r>
                              <w:rPr>
                                <w:b/>
                                <w:kern w:val="2"/>
                              </w:rPr>
                              <w:t>Наличие оснований для отказа</w:t>
                            </w:r>
                          </w:p>
                          <w:p w:rsidR="00E157AB" w:rsidRDefault="00E157AB" w:rsidP="00E157AB">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 o:spid="_x0000_s1029" type="#_x0000_t176" style="position:absolute;margin-left:170.7pt;margin-top:32.75pt;width:146.3pt;height:42.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" strokeweight=".26mm">
                <v:textbox>
                  <w:txbxContent>
                    <w:p w:rsidR="00E157AB" w:rsidRDefault="00E157AB" w:rsidP="00E157AB">
                      <w:pPr>
                        <w:overflowPunct w:val="0"/>
                        <w:autoSpaceDE w:val="0"/>
                        <w:jc w:val="center"/>
                      </w:pPr>
                      <w:r>
                        <w:rPr>
                          <w:b/>
                          <w:kern w:val="2"/>
                        </w:rPr>
                        <w:t>Наличие оснований для отказа</w:t>
                      </w:r>
                    </w:p>
                    <w:p w:rsidR="00E157AB" w:rsidRDefault="00E157AB" w:rsidP="00E157AB">
                      <w:pPr>
                        <w:overflowPunct w:val="0"/>
                      </w:pP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4384" behindDoc="0" locked="0" layoutInCell="1" allowOverlap="1">
                <wp:simplePos x="0" y="0"/>
                <wp:positionH relativeFrom="column">
                  <wp:posOffset>-280035</wp:posOffset>
                </wp:positionH>
                <wp:positionV relativeFrom="paragraph">
                  <wp:posOffset>1163955</wp:posOffset>
                </wp:positionV>
                <wp:extent cx="2448560" cy="381635"/>
                <wp:effectExtent l="0" t="0" r="27940" b="18415"/>
                <wp:wrapNone/>
                <wp:docPr id="6" name="Блок-схема: альтернативный процесс 6"/>
                <wp:cNvGraphicFramePr/>
                <a:graphic xmlns:a="http://schemas.openxmlformats.org/drawingml/2006/main">
                  <a:graphicData uri="http://schemas.microsoft.com/office/word/2010/wordprocessingShape">
                    <wps:wsp>
                      <wps:cNvSpPr/>
                      <wps:spPr>
                        <a:xfrm>
                          <a:off x="0" y="0"/>
                          <a:ext cx="2448560" cy="381635"/>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jc w:val="center"/>
                            </w:pPr>
                            <w:r>
                              <w:rPr>
                                <w:b/>
                                <w:kern w:val="2"/>
                              </w:rPr>
                              <w:t>Имеются основания</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30" type="#_x0000_t176" style="position:absolute;margin-left:-22.05pt;margin-top:91.65pt;width:192.8pt;height:30.0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" strokeweight=".26mm">
                <v:textbox>
                  <w:txbxContent>
                    <w:p w:rsidR="00E157AB" w:rsidRDefault="00E157AB" w:rsidP="00E157AB">
                      <w:pPr>
                        <w:overflowPunct w:val="0"/>
                        <w:jc w:val="center"/>
                      </w:pPr>
                      <w:r>
                        <w:rPr>
                          <w:b/>
                          <w:kern w:val="2"/>
                        </w:rPr>
                        <w:t>Имеются основания</w:t>
                      </w: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5408" behindDoc="0" locked="0" layoutInCell="1" allowOverlap="1">
                <wp:simplePos x="0" y="0"/>
                <wp:positionH relativeFrom="column">
                  <wp:posOffset>4025265</wp:posOffset>
                </wp:positionH>
                <wp:positionV relativeFrom="paragraph">
                  <wp:posOffset>1144905</wp:posOffset>
                </wp:positionV>
                <wp:extent cx="2061845" cy="381635"/>
                <wp:effectExtent l="0" t="0" r="14605" b="18415"/>
                <wp:wrapNone/>
                <wp:docPr id="7" name="Блок-схема: альтернативный процесс 7"/>
                <wp:cNvGraphicFramePr/>
                <a:graphic xmlns:a="http://schemas.openxmlformats.org/drawingml/2006/main">
                  <a:graphicData uri="http://schemas.microsoft.com/office/word/2010/wordprocessingShape">
                    <wps:wsp>
                      <wps:cNvSpPr/>
                      <wps:spPr>
                        <a:xfrm>
                          <a:off x="0" y="0"/>
                          <a:ext cx="2061845" cy="381635"/>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jc w:val="center"/>
                            </w:pPr>
                            <w:r>
                              <w:rPr>
                                <w:b/>
                                <w:kern w:val="2"/>
                              </w:rPr>
                              <w:t>Отсутствуют основания</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31" type="#_x0000_t176" style="position:absolute;margin-left:316.95pt;margin-top:90.15pt;width:162.35pt;height:30.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" strokeweight=".26mm">
                <v:textbox>
                  <w:txbxContent>
                    <w:p w:rsidR="00E157AB" w:rsidRDefault="00E157AB" w:rsidP="00E157AB">
                      <w:pPr>
                        <w:overflowPunct w:val="0"/>
                        <w:jc w:val="center"/>
                      </w:pPr>
                      <w:r>
                        <w:rPr>
                          <w:b/>
                          <w:kern w:val="2"/>
                        </w:rPr>
                        <w:t>Отсутствуют основания</w:t>
                      </w: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6432" behindDoc="0" locked="0" layoutInCell="1" allowOverlap="1">
                <wp:simplePos x="0" y="0"/>
                <wp:positionH relativeFrom="column">
                  <wp:posOffset>-289560</wp:posOffset>
                </wp:positionH>
                <wp:positionV relativeFrom="paragraph">
                  <wp:posOffset>1992630</wp:posOffset>
                </wp:positionV>
                <wp:extent cx="2810510" cy="955040"/>
                <wp:effectExtent l="0" t="0" r="27940" b="16510"/>
                <wp:wrapNone/>
                <wp:docPr id="8" name="Блок-схема: альтернативный процесс 8"/>
                <wp:cNvGraphicFramePr/>
                <a:graphic xmlns:a="http://schemas.openxmlformats.org/drawingml/2006/main">
                  <a:graphicData uri="http://schemas.microsoft.com/office/word/2010/wordprocessingShape">
                    <wps:wsp>
                      <wps:cNvSpPr/>
                      <wps:spPr>
                        <a:xfrm>
                          <a:off x="0" y="0"/>
                          <a:ext cx="2810510" cy="955040"/>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autoSpaceDE w:val="0"/>
                              <w:jc w:val="center"/>
                            </w:pPr>
                            <w:r>
                              <w:rPr>
                                <w:b/>
                                <w:kern w:val="2"/>
                              </w:rPr>
                              <w:t>Уведомление заявителя о наличии препятствий для предоставления муниципальной услуги и предложение принять меры по их устранению</w:t>
                            </w:r>
                          </w:p>
                          <w:p w:rsidR="00E157AB" w:rsidRDefault="00E157AB" w:rsidP="00E157AB">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8" o:spid="_x0000_s1032" type="#_x0000_t176" style="position:absolute;margin-left:-22.8pt;margin-top:156.9pt;width:221.3pt;height:75.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" strokeweight=".26mm">
                <v:textbox>
                  <w:txbxContent>
                    <w:p w:rsidR="00E157AB" w:rsidRDefault="00E157AB" w:rsidP="00E157AB">
                      <w:pPr>
                        <w:overflowPunct w:val="0"/>
                        <w:autoSpaceDE w:val="0"/>
                        <w:jc w:val="center"/>
                      </w:pPr>
                      <w:r>
                        <w:rPr>
                          <w:b/>
                          <w:kern w:val="2"/>
                        </w:rPr>
                        <w:t>Уведомление заявителя о наличии препятствий для предоставления муниципальной услуги и предложение принять меры по их устранению</w:t>
                      </w:r>
                    </w:p>
                    <w:p w:rsidR="00E157AB" w:rsidRDefault="00E157AB" w:rsidP="00E157AB">
                      <w:pPr>
                        <w:overflowPunct w:val="0"/>
                      </w:pP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7456" behindDoc="0" locked="0" layoutInCell="1" allowOverlap="1">
                <wp:simplePos x="0" y="0"/>
                <wp:positionH relativeFrom="column">
                  <wp:posOffset>-289560</wp:posOffset>
                </wp:positionH>
                <wp:positionV relativeFrom="paragraph">
                  <wp:posOffset>3392805</wp:posOffset>
                </wp:positionV>
                <wp:extent cx="2810510" cy="520700"/>
                <wp:effectExtent l="0" t="0" r="27940" b="12700"/>
                <wp:wrapNone/>
                <wp:docPr id="9" name="Блок-схема: альтернативный процесс 9"/>
                <wp:cNvGraphicFramePr/>
                <a:graphic xmlns:a="http://schemas.openxmlformats.org/drawingml/2006/main">
                  <a:graphicData uri="http://schemas.microsoft.com/office/word/2010/wordprocessingShape">
                    <wps:wsp>
                      <wps:cNvSpPr/>
                      <wps:spPr>
                        <a:xfrm>
                          <a:off x="0" y="0"/>
                          <a:ext cx="2810510" cy="520700"/>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autoSpaceDE w:val="0"/>
                              <w:jc w:val="center"/>
                            </w:pPr>
                            <w:r>
                              <w:rPr>
                                <w:b/>
                                <w:kern w:val="2"/>
                              </w:rPr>
                              <w:t>Подготовка мотивированного отказа в предоставлении услуги</w:t>
                            </w:r>
                          </w:p>
                          <w:p w:rsidR="00E157AB" w:rsidRDefault="00E157AB" w:rsidP="00E157AB">
                            <w:pPr>
                              <w:overflowPunct w:val="0"/>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9" o:spid="_x0000_s1033" type="#_x0000_t176" style="position:absolute;margin-left:-22.8pt;margin-top:267.15pt;width:221.3pt;height:4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" strokeweight=".26mm">
                <v:textbox>
                  <w:txbxContent>
                    <w:p w:rsidR="00E157AB" w:rsidRDefault="00E157AB" w:rsidP="00E157AB">
                      <w:pPr>
                        <w:overflowPunct w:val="0"/>
                        <w:autoSpaceDE w:val="0"/>
                        <w:jc w:val="center"/>
                      </w:pPr>
                      <w:r>
                        <w:rPr>
                          <w:b/>
                          <w:kern w:val="2"/>
                        </w:rPr>
                        <w:t>Подготовка мотивированного отказа в предоставлении услуги</w:t>
                      </w:r>
                    </w:p>
                    <w:p w:rsidR="00E157AB" w:rsidRDefault="00E157AB" w:rsidP="00E157AB">
                      <w:pPr>
                        <w:overflowPunct w:val="0"/>
                      </w:pP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8480" behindDoc="0" locked="0" layoutInCell="1" allowOverlap="1">
                <wp:simplePos x="0" y="0"/>
                <wp:positionH relativeFrom="column">
                  <wp:posOffset>3034665</wp:posOffset>
                </wp:positionH>
                <wp:positionV relativeFrom="paragraph">
                  <wp:posOffset>1954530</wp:posOffset>
                </wp:positionV>
                <wp:extent cx="3124835" cy="725170"/>
                <wp:effectExtent l="0" t="0" r="18415" b="17780"/>
                <wp:wrapNone/>
                <wp:docPr id="10" name="Блок-схема: альтернативный процесс 10"/>
                <wp:cNvGraphicFramePr/>
                <a:graphic xmlns:a="http://schemas.openxmlformats.org/drawingml/2006/main">
                  <a:graphicData uri="http://schemas.microsoft.com/office/word/2010/wordprocessingShape">
                    <wps:wsp>
                      <wps:cNvSpPr/>
                      <wps:spPr>
                        <a:xfrm>
                          <a:off x="0" y="0"/>
                          <a:ext cx="3124835" cy="725170"/>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jc w:val="center"/>
                            </w:pPr>
                          </w:p>
                          <w:p w:rsidR="00E157AB" w:rsidRDefault="00E157AB" w:rsidP="00E157AB">
                            <w:pPr>
                              <w:overflowPunct w:val="0"/>
                              <w:jc w:val="center"/>
                            </w:pPr>
                            <w:r>
                              <w:rPr>
                                <w:b/>
                                <w:kern w:val="2"/>
                              </w:rPr>
                              <w:t>Рассмотрение обращения</w:t>
                            </w:r>
                          </w:p>
                          <w:p w:rsidR="00E157AB" w:rsidRDefault="00E157AB" w:rsidP="00E157AB">
                            <w:pPr>
                              <w:overflowPunct w:val="0"/>
                              <w:jc w:val="cente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0" o:spid="_x0000_s1034" type="#_x0000_t176" style="position:absolute;margin-left:238.95pt;margin-top:153.9pt;width:246.05pt;height:57.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" strokeweight=".26mm">
                <v:textbox>
                  <w:txbxContent>
                    <w:p w:rsidR="00E157AB" w:rsidRDefault="00E157AB" w:rsidP="00E157AB">
                      <w:pPr>
                        <w:overflowPunct w:val="0"/>
                        <w:jc w:val="center"/>
                      </w:pPr>
                    </w:p>
                    <w:p w:rsidR="00E157AB" w:rsidRDefault="00E157AB" w:rsidP="00E157AB">
                      <w:pPr>
                        <w:overflowPunct w:val="0"/>
                        <w:jc w:val="center"/>
                      </w:pPr>
                      <w:r>
                        <w:rPr>
                          <w:b/>
                          <w:kern w:val="2"/>
                        </w:rPr>
                        <w:t>Рассмотрение обращения</w:t>
                      </w:r>
                    </w:p>
                    <w:p w:rsidR="00E157AB" w:rsidRDefault="00E157AB" w:rsidP="00E157AB">
                      <w:pPr>
                        <w:overflowPunct w:val="0"/>
                        <w:jc w:val="center"/>
                      </w:pP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69504" behindDoc="0" locked="0" layoutInCell="1" allowOverlap="1">
                <wp:simplePos x="0" y="0"/>
                <wp:positionH relativeFrom="column">
                  <wp:posOffset>3034665</wp:posOffset>
                </wp:positionH>
                <wp:positionV relativeFrom="paragraph">
                  <wp:posOffset>3014345</wp:posOffset>
                </wp:positionV>
                <wp:extent cx="3096260" cy="808355"/>
                <wp:effectExtent l="0" t="0" r="27940" b="10795"/>
                <wp:wrapNone/>
                <wp:docPr id="11" name="Блок-схема: альтернативный процесс 11"/>
                <wp:cNvGraphicFramePr/>
                <a:graphic xmlns:a="http://schemas.openxmlformats.org/drawingml/2006/main">
                  <a:graphicData uri="http://schemas.microsoft.com/office/word/2010/wordprocessingShape">
                    <wps:wsp>
                      <wps:cNvSpPr/>
                      <wps:spPr>
                        <a:xfrm>
                          <a:off x="0" y="0"/>
                          <a:ext cx="3096260" cy="808355"/>
                        </a:xfrm>
                        <a:prstGeom prst="flowChartAlternateProcess">
                          <a:avLst/>
                        </a:prstGeom>
                        <a:solidFill>
                          <a:srgbClr val="FFFFFF"/>
                        </a:solidFill>
                        <a:ln w="9360">
                          <a:solidFill>
                            <a:srgbClr val="000000"/>
                          </a:solidFill>
                          <a:miter/>
                        </a:ln>
                        <a:effectLst/>
                      </wps:spPr>
                      <wps:txbx>
                        <w:txbxContent>
                          <w:p w:rsidR="00E157AB" w:rsidRDefault="00E157AB" w:rsidP="00E157AB">
                            <w:pPr>
                              <w:overflowPunct w:val="0"/>
                              <w:jc w:val="center"/>
                            </w:pPr>
                          </w:p>
                          <w:p w:rsidR="00E157AB" w:rsidRDefault="00E157AB" w:rsidP="00E157AB">
                            <w:pPr>
                              <w:overflowPunct w:val="0"/>
                              <w:jc w:val="center"/>
                            </w:pPr>
                            <w:r>
                              <w:rPr>
                                <w:b/>
                                <w:kern w:val="2"/>
                              </w:rPr>
                              <w:t>Подготовка ответа на обращение</w:t>
                            </w:r>
                          </w:p>
                          <w:p w:rsidR="00E157AB" w:rsidRDefault="00E157AB" w:rsidP="00E157AB">
                            <w:pPr>
                              <w:overflowPunct w:val="0"/>
                              <w:jc w:val="cente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1" o:spid="_x0000_s1035" type="#_x0000_t176" style="position:absolute;margin-left:238.95pt;margin-top:237.35pt;width:243.8pt;height:63.6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" strokeweight=".26mm">
                <v:textbox>
                  <w:txbxContent>
                    <w:p w:rsidR="00E157AB" w:rsidRDefault="00E157AB" w:rsidP="00E157AB">
                      <w:pPr>
                        <w:overflowPunct w:val="0"/>
                        <w:jc w:val="center"/>
                      </w:pPr>
                    </w:p>
                    <w:p w:rsidR="00E157AB" w:rsidRDefault="00E157AB" w:rsidP="00E157AB">
                      <w:pPr>
                        <w:overflowPunct w:val="0"/>
                        <w:jc w:val="center"/>
                      </w:pPr>
                      <w:r>
                        <w:rPr>
                          <w:b/>
                          <w:kern w:val="2"/>
                        </w:rPr>
                        <w:t>Подготовка ответа на обращение</w:t>
                      </w:r>
                    </w:p>
                    <w:p w:rsidR="00E157AB" w:rsidRDefault="00E157AB" w:rsidP="00E157AB">
                      <w:pPr>
                        <w:overflowPunct w:val="0"/>
                        <w:jc w:val="center"/>
                      </w:pPr>
                    </w:p>
                  </w:txbxContent>
                </v:textbox>
              </v:shape>
            </w:pict>
          </mc:Fallback>
        </mc:AlternateContent>
      </w:r>
      <w:r>
        <w:rPr>
          <w:rFonts w:ascii="Calibri" w:eastAsia="Calibri" w:hAnsi="Calibri"/>
          <w:noProof/>
          <w:sz w:val="22"/>
          <w:szCs w:val="22"/>
        </w:rPr>
        <mc:AlternateContent>
          <mc:Choice Requires="wps">
            <w:drawing>
              <wp:anchor distT="0" distB="0" distL="114935" distR="114935" simplePos="0" relativeHeight="251670528" behindDoc="0" locked="0" layoutInCell="1" allowOverlap="1">
                <wp:simplePos x="0" y="0"/>
                <wp:positionH relativeFrom="column">
                  <wp:posOffset>1405255</wp:posOffset>
                </wp:positionH>
                <wp:positionV relativeFrom="paragraph">
                  <wp:posOffset>871220</wp:posOffset>
                </wp:positionV>
                <wp:extent cx="724535" cy="295910"/>
                <wp:effectExtent l="0" t="95250" r="18415" b="85090"/>
                <wp:wrapNone/>
                <wp:docPr id="13" name="Полилиния 13"/>
                <wp:cNvGraphicFramePr/>
                <a:graphic xmlns:a="http://schemas.openxmlformats.org/drawingml/2006/main">
                  <a:graphicData uri="http://schemas.microsoft.com/office/word/2010/wordprocessingShape">
                    <wps:wsp>
                      <wps:cNvSpPr/>
                      <wps:spPr>
                        <a:xfrm rot="9219000">
                          <a:off x="0" y="0"/>
                          <a:ext cx="724535" cy="295910"/>
                        </a:xfrm>
                        <a:custGeom>
                          <a:avLst/>
                          <a:gdLst/>
                          <a:ahLst/>
                          <a:cxnLst/>
                          <a:rect l="0" t="0" r="r" b="b"/>
                          <a:pathLst>
                            <a:path w="1143" h="466">
                              <a:moveTo>
                                <a:pt x="0" y="116"/>
                              </a:moveTo>
                              <a:lnTo>
                                <a:pt x="855" y="116"/>
                              </a:lnTo>
                              <a:lnTo>
                                <a:pt x="855" y="0"/>
                              </a:lnTo>
                              <a:lnTo>
                                <a:pt x="1142" y="233"/>
                              </a:lnTo>
                              <a:lnTo>
                                <a:pt x="856" y="465"/>
                              </a:lnTo>
                              <a:lnTo>
                                <a:pt x="856" y="348"/>
                              </a:lnTo>
                              <a:lnTo>
                                <a:pt x="1" y="350"/>
                              </a:lnTo>
                              <a:lnTo>
                                <a:pt x="0" y="116"/>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110.65pt;margin-top:68.6pt;width:57.05pt;height:23.3pt;rotation:10069606fd;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114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" path="m,116r855,l855,r287,233l856,465r,-117l1,350,,116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1552" behindDoc="0" locked="0" layoutInCell="1" allowOverlap="1">
                <wp:simplePos x="0" y="0"/>
                <wp:positionH relativeFrom="column">
                  <wp:posOffset>4117975</wp:posOffset>
                </wp:positionH>
                <wp:positionV relativeFrom="paragraph">
                  <wp:posOffset>871855</wp:posOffset>
                </wp:positionV>
                <wp:extent cx="724535" cy="295910"/>
                <wp:effectExtent l="19050" t="114300" r="0" b="85090"/>
                <wp:wrapNone/>
                <wp:docPr id="14" name="Полилиния 14"/>
                <wp:cNvGraphicFramePr/>
                <a:graphic xmlns:a="http://schemas.openxmlformats.org/drawingml/2006/main">
                  <a:graphicData uri="http://schemas.microsoft.com/office/word/2010/wordprocessingShape">
                    <wps:wsp>
                      <wps:cNvSpPr/>
                      <wps:spPr>
                        <a:xfrm rot="1725000">
                          <a:off x="0" y="0"/>
                          <a:ext cx="724535" cy="295910"/>
                        </a:xfrm>
                        <a:custGeom>
                          <a:avLst/>
                          <a:gdLst/>
                          <a:ahLst/>
                          <a:cxnLst/>
                          <a:rect l="0" t="0" r="r" b="b"/>
                          <a:pathLst>
                            <a:path w="1143" h="467">
                              <a:moveTo>
                                <a:pt x="0" y="117"/>
                              </a:moveTo>
                              <a:lnTo>
                                <a:pt x="855" y="117"/>
                              </a:lnTo>
                              <a:lnTo>
                                <a:pt x="855" y="0"/>
                              </a:lnTo>
                              <a:lnTo>
                                <a:pt x="1142" y="233"/>
                              </a:lnTo>
                              <a:lnTo>
                                <a:pt x="855" y="466"/>
                              </a:lnTo>
                              <a:lnTo>
                                <a:pt x="855" y="350"/>
                              </a:lnTo>
                              <a:lnTo>
                                <a:pt x="0" y="351"/>
                              </a:lnTo>
                              <a:lnTo>
                                <a:pt x="0" y="117"/>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24.25pt;margin-top:68.65pt;width:57.05pt;height:23.3pt;rotation:28.75;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114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" path="m,117r855,l855,r287,233l855,466r,-116l,351,,117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2576" behindDoc="0" locked="0" layoutInCell="1" allowOverlap="1">
                <wp:simplePos x="0" y="0"/>
                <wp:positionH relativeFrom="column">
                  <wp:posOffset>443865</wp:posOffset>
                </wp:positionH>
                <wp:positionV relativeFrom="paragraph">
                  <wp:posOffset>1564005</wp:posOffset>
                </wp:positionV>
                <wp:extent cx="267335" cy="391160"/>
                <wp:effectExtent l="19050" t="0" r="37465" b="46990"/>
                <wp:wrapNone/>
                <wp:docPr id="15" name="Полилиния 15"/>
                <wp:cNvGraphicFramePr/>
                <a:graphic xmlns:a="http://schemas.openxmlformats.org/drawingml/2006/main">
                  <a:graphicData uri="http://schemas.microsoft.com/office/word/2010/wordprocessingShape">
                    <wps:wsp>
                      <wps:cNvSpPr/>
                      <wps:spPr>
                        <a:xfrm>
                          <a:off x="0" y="0"/>
                          <a:ext cx="267335" cy="391160"/>
                        </a:xfrm>
                        <a:custGeom>
                          <a:avLst/>
                          <a:gdLst/>
                          <a:ahLst/>
                          <a:cxnLst/>
                          <a:rect l="0" t="0" r="r" b="b"/>
                          <a:pathLst>
                            <a:path w="421" h="617">
                              <a:moveTo>
                                <a:pt x="105" y="0"/>
                              </a:moveTo>
                              <a:lnTo>
                                <a:pt x="105" y="462"/>
                              </a:lnTo>
                              <a:lnTo>
                                <a:pt x="0" y="462"/>
                              </a:lnTo>
                              <a:lnTo>
                                <a:pt x="210" y="616"/>
                              </a:lnTo>
                              <a:lnTo>
                                <a:pt x="420" y="462"/>
                              </a:lnTo>
                              <a:lnTo>
                                <a:pt x="315" y="462"/>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4.95pt;margin-top:123.15pt;width:21.05pt;height:30.8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" path="m105,r,462l,462,210,616,420,462r-105,l315,,105,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3600" behindDoc="0" locked="0" layoutInCell="1" allowOverlap="1">
                <wp:simplePos x="0" y="0"/>
                <wp:positionH relativeFrom="column">
                  <wp:posOffset>443865</wp:posOffset>
                </wp:positionH>
                <wp:positionV relativeFrom="paragraph">
                  <wp:posOffset>2954655</wp:posOffset>
                </wp:positionV>
                <wp:extent cx="267335" cy="391160"/>
                <wp:effectExtent l="19050" t="0" r="37465" b="46990"/>
                <wp:wrapNone/>
                <wp:docPr id="16" name="Полилиния 16"/>
                <wp:cNvGraphicFramePr/>
                <a:graphic xmlns:a="http://schemas.openxmlformats.org/drawingml/2006/main">
                  <a:graphicData uri="http://schemas.microsoft.com/office/word/2010/wordprocessingShape">
                    <wps:wsp>
                      <wps:cNvSpPr/>
                      <wps:spPr>
                        <a:xfrm>
                          <a:off x="0" y="0"/>
                          <a:ext cx="267335" cy="391160"/>
                        </a:xfrm>
                        <a:custGeom>
                          <a:avLst/>
                          <a:gdLst/>
                          <a:ahLst/>
                          <a:cxnLst/>
                          <a:rect l="0" t="0" r="r" b="b"/>
                          <a:pathLst>
                            <a:path w="421" h="617">
                              <a:moveTo>
                                <a:pt x="105" y="0"/>
                              </a:moveTo>
                              <a:lnTo>
                                <a:pt x="105" y="462"/>
                              </a:lnTo>
                              <a:lnTo>
                                <a:pt x="0" y="462"/>
                              </a:lnTo>
                              <a:lnTo>
                                <a:pt x="210" y="616"/>
                              </a:lnTo>
                              <a:lnTo>
                                <a:pt x="420" y="462"/>
                              </a:lnTo>
                              <a:lnTo>
                                <a:pt x="315" y="462"/>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4.95pt;margin-top:232.65pt;width:21.05pt;height:30.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" path="m105,r,462l,462,210,616,420,462r-105,l315,,105,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4624" behindDoc="0" locked="0" layoutInCell="1" allowOverlap="1">
                <wp:simplePos x="0" y="0"/>
                <wp:positionH relativeFrom="column">
                  <wp:posOffset>5206365</wp:posOffset>
                </wp:positionH>
                <wp:positionV relativeFrom="paragraph">
                  <wp:posOffset>1544955</wp:posOffset>
                </wp:positionV>
                <wp:extent cx="267335" cy="372110"/>
                <wp:effectExtent l="38100" t="0" r="56515" b="46990"/>
                <wp:wrapNone/>
                <wp:docPr id="17" name="Полилиния 17"/>
                <wp:cNvGraphicFramePr/>
                <a:graphic xmlns:a="http://schemas.openxmlformats.org/drawingml/2006/main">
                  <a:graphicData uri="http://schemas.microsoft.com/office/word/2010/wordprocessingShape">
                    <wps:wsp>
                      <wps:cNvSpPr/>
                      <wps:spPr>
                        <a:xfrm>
                          <a:off x="0" y="0"/>
                          <a:ext cx="267335" cy="372110"/>
                        </a:xfrm>
                        <a:custGeom>
                          <a:avLst/>
                          <a:gdLst/>
                          <a:ahLst/>
                          <a:cxnLst/>
                          <a:rect l="0" t="0" r="r" b="b"/>
                          <a:pathLst>
                            <a:path w="421" h="587">
                              <a:moveTo>
                                <a:pt x="105" y="0"/>
                              </a:moveTo>
                              <a:lnTo>
                                <a:pt x="105" y="439"/>
                              </a:lnTo>
                              <a:lnTo>
                                <a:pt x="0" y="439"/>
                              </a:lnTo>
                              <a:lnTo>
                                <a:pt x="210" y="586"/>
                              </a:lnTo>
                              <a:lnTo>
                                <a:pt x="420" y="439"/>
                              </a:lnTo>
                              <a:lnTo>
                                <a:pt x="315" y="439"/>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409.95pt;margin-top:121.65pt;width:21.05pt;height:29.3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" path="m105,r,439l,439,210,586,420,439r-105,l315,,105,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5648" behindDoc="0" locked="0" layoutInCell="1" allowOverlap="1">
                <wp:simplePos x="0" y="0"/>
                <wp:positionH relativeFrom="column">
                  <wp:posOffset>5206365</wp:posOffset>
                </wp:positionH>
                <wp:positionV relativeFrom="paragraph">
                  <wp:posOffset>2697480</wp:posOffset>
                </wp:positionV>
                <wp:extent cx="267335" cy="257810"/>
                <wp:effectExtent l="38100" t="0" r="18415" b="46990"/>
                <wp:wrapNone/>
                <wp:docPr id="18" name="Полилиния 18"/>
                <wp:cNvGraphicFramePr/>
                <a:graphic xmlns:a="http://schemas.openxmlformats.org/drawingml/2006/main">
                  <a:graphicData uri="http://schemas.microsoft.com/office/word/2010/wordprocessingShape">
                    <wps:wsp>
                      <wps:cNvSpPr/>
                      <wps:spPr>
                        <a:xfrm>
                          <a:off x="0" y="0"/>
                          <a:ext cx="267335" cy="257810"/>
                        </a:xfrm>
                        <a:custGeom>
                          <a:avLst/>
                          <a:gdLst/>
                          <a:ahLst/>
                          <a:cxnLst/>
                          <a:rect l="0" t="0" r="r" b="b"/>
                          <a:pathLst>
                            <a:path w="421" h="407">
                              <a:moveTo>
                                <a:pt x="105" y="0"/>
                              </a:moveTo>
                              <a:lnTo>
                                <a:pt x="105" y="304"/>
                              </a:lnTo>
                              <a:lnTo>
                                <a:pt x="0" y="304"/>
                              </a:lnTo>
                              <a:lnTo>
                                <a:pt x="210" y="406"/>
                              </a:lnTo>
                              <a:lnTo>
                                <a:pt x="420" y="304"/>
                              </a:lnTo>
                              <a:lnTo>
                                <a:pt x="315" y="304"/>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409.95pt;margin-top:212.4pt;width:21.05pt;height:20.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" path="m105,r,304l,304,210,406,420,304r-105,l315,,105,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6672" behindDoc="0" locked="0" layoutInCell="1" allowOverlap="1">
                <wp:simplePos x="0" y="0"/>
                <wp:positionH relativeFrom="column">
                  <wp:posOffset>5206365</wp:posOffset>
                </wp:positionH>
                <wp:positionV relativeFrom="paragraph">
                  <wp:posOffset>3860165</wp:posOffset>
                </wp:positionV>
                <wp:extent cx="267335" cy="257810"/>
                <wp:effectExtent l="38100" t="0" r="18415" b="46990"/>
                <wp:wrapNone/>
                <wp:docPr id="19" name="Полилиния 19"/>
                <wp:cNvGraphicFramePr/>
                <a:graphic xmlns:a="http://schemas.openxmlformats.org/drawingml/2006/main">
                  <a:graphicData uri="http://schemas.microsoft.com/office/word/2010/wordprocessingShape">
                    <wps:wsp>
                      <wps:cNvSpPr/>
                      <wps:spPr>
                        <a:xfrm>
                          <a:off x="0" y="0"/>
                          <a:ext cx="267335" cy="257810"/>
                        </a:xfrm>
                        <a:custGeom>
                          <a:avLst/>
                          <a:gdLst/>
                          <a:ahLst/>
                          <a:cxnLst/>
                          <a:rect l="0" t="0" r="r" b="b"/>
                          <a:pathLst>
                            <a:path w="421" h="407">
                              <a:moveTo>
                                <a:pt x="105" y="0"/>
                              </a:moveTo>
                              <a:lnTo>
                                <a:pt x="105" y="304"/>
                              </a:lnTo>
                              <a:lnTo>
                                <a:pt x="0" y="304"/>
                              </a:lnTo>
                              <a:lnTo>
                                <a:pt x="210" y="406"/>
                              </a:lnTo>
                              <a:lnTo>
                                <a:pt x="420" y="304"/>
                              </a:lnTo>
                              <a:lnTo>
                                <a:pt x="315" y="304"/>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409.95pt;margin-top:303.95pt;width:21.05pt;height:20.3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" path="m105,r,304l,304,210,406,420,304r-105,l315,,105,e" strokeweight=".26mm">
                <v:stroke joinstyle="miter"/>
                <v:path arrowok="t"/>
              </v:shape>
            </w:pict>
          </mc:Fallback>
        </mc:AlternateContent>
      </w:r>
      <w:r>
        <w:rPr>
          <w:rFonts w:ascii="Calibri" w:eastAsia="Calibri" w:hAnsi="Calibri"/>
          <w:noProof/>
          <w:sz w:val="22"/>
          <w:szCs w:val="22"/>
        </w:rPr>
        <mc:AlternateContent>
          <mc:Choice Requires="wps">
            <w:drawing>
              <wp:anchor distT="0" distB="0" distL="114935" distR="114935" simplePos="0" relativeHeight="251677696" behindDoc="0" locked="0" layoutInCell="1" allowOverlap="1">
                <wp:simplePos x="0" y="0"/>
                <wp:positionH relativeFrom="column">
                  <wp:posOffset>2929890</wp:posOffset>
                </wp:positionH>
                <wp:positionV relativeFrom="paragraph">
                  <wp:posOffset>1905</wp:posOffset>
                </wp:positionV>
                <wp:extent cx="267335" cy="400685"/>
                <wp:effectExtent l="19050" t="0" r="37465" b="37465"/>
                <wp:wrapNone/>
                <wp:docPr id="4" name="Полилиния 4"/>
                <wp:cNvGraphicFramePr/>
                <a:graphic xmlns:a="http://schemas.openxmlformats.org/drawingml/2006/main">
                  <a:graphicData uri="http://schemas.microsoft.com/office/word/2010/wordprocessingShape">
                    <wps:wsp>
                      <wps:cNvSpPr/>
                      <wps:spPr>
                        <a:xfrm>
                          <a:off x="0" y="0"/>
                          <a:ext cx="267335" cy="400685"/>
                        </a:xfrm>
                        <a:custGeom>
                          <a:avLst/>
                          <a:gdLst/>
                          <a:ahLst/>
                          <a:cxnLst/>
                          <a:rect l="0" t="0" r="r" b="b"/>
                          <a:pathLst>
                            <a:path w="421" h="632">
                              <a:moveTo>
                                <a:pt x="105" y="0"/>
                              </a:moveTo>
                              <a:lnTo>
                                <a:pt x="105" y="473"/>
                              </a:lnTo>
                              <a:lnTo>
                                <a:pt x="0" y="473"/>
                              </a:lnTo>
                              <a:lnTo>
                                <a:pt x="210" y="631"/>
                              </a:lnTo>
                              <a:lnTo>
                                <a:pt x="420" y="473"/>
                              </a:lnTo>
                              <a:lnTo>
                                <a:pt x="315" y="473"/>
                              </a:lnTo>
                              <a:lnTo>
                                <a:pt x="315" y="0"/>
                              </a:lnTo>
                              <a:lnTo>
                                <a:pt x="105" y="0"/>
                              </a:lnTo>
                            </a:path>
                          </a:pathLst>
                        </a:cu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30.7pt;margin-top:.15pt;width:21.05pt;height:31.5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coordsize="4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" path="m105,r,473l,473,210,631,420,473r-105,l315,,105,e" strokeweight=".26mm">
                <v:stroke joinstyle="miter"/>
                <v:path arrowok="t"/>
              </v:shape>
            </w:pict>
          </mc:Fallback>
        </mc:AlternateContent>
      </w:r>
    </w:p>
    <w:p w:rsidR="00E157AB" w:rsidRDefault="00E157AB" w:rsidP="00E157AB">
      <w:pPr>
        <w:jc w:val="center"/>
      </w:pPr>
    </w:p>
    <w:p w:rsidR="00E157AB" w:rsidRDefault="00E157AB" w:rsidP="00E157AB">
      <w:pPr>
        <w:jc w:val="center"/>
      </w:pPr>
    </w:p>
    <w:p w:rsidR="00E157AB" w:rsidRDefault="00E157AB" w:rsidP="00E157AB">
      <w:pPr>
        <w:rPr>
          <w:color w:val="000000"/>
          <w:sz w:val="18"/>
          <w:szCs w:val="18"/>
        </w:rPr>
        <w:sectPr w:rsidR="00E157AB">
          <w:pgSz w:w="11906" w:h="16838"/>
          <w:pgMar w:top="1134" w:right="851" w:bottom="1134" w:left="1701" w:header="709" w:footer="709" w:gutter="0"/>
          <w:cols w:space="720"/>
        </w:sectPr>
      </w:pPr>
    </w:p>
    <w:tbl>
      <w:tblPr>
        <w:tblW w:w="0" w:type="auto"/>
        <w:tblLook w:val="01E0" w:firstRow="1" w:lastRow="1" w:firstColumn="1" w:lastColumn="1" w:noHBand="0" w:noVBand="0"/>
      </w:tblPr>
      <w:tblGrid>
        <w:gridCol w:w="4871"/>
        <w:gridCol w:w="5358"/>
      </w:tblGrid>
      <w:tr w:rsidR="00E157AB" w:rsidTr="00E157AB">
        <w:tc>
          <w:tcPr>
            <w:tcW w:w="7393" w:type="dxa"/>
          </w:tcPr>
          <w:p w:rsidR="00E157AB" w:rsidRDefault="00E157AB">
            <w:pPr>
              <w:jc w:val="both"/>
              <w:rPr>
                <w:sz w:val="28"/>
                <w:szCs w:val="28"/>
              </w:rPr>
            </w:pPr>
          </w:p>
        </w:tc>
        <w:tc>
          <w:tcPr>
            <w:tcW w:w="7393" w:type="dxa"/>
            <w:hideMark/>
          </w:tcPr>
          <w:p w:rsidR="00E157AB" w:rsidRDefault="00E157AB">
            <w:pPr>
              <w:jc w:val="right"/>
              <w:rPr>
                <w:sz w:val="20"/>
                <w:szCs w:val="20"/>
              </w:rPr>
            </w:pPr>
            <w:r>
              <w:rPr>
                <w:sz w:val="20"/>
                <w:szCs w:val="20"/>
              </w:rPr>
              <w:t xml:space="preserve">Утверждено  </w:t>
            </w:r>
          </w:p>
          <w:p w:rsidR="00E157AB" w:rsidRDefault="00E157AB">
            <w:pPr>
              <w:jc w:val="right"/>
              <w:rPr>
                <w:sz w:val="20"/>
                <w:szCs w:val="20"/>
              </w:rPr>
            </w:pPr>
            <w:r>
              <w:rPr>
                <w:sz w:val="20"/>
                <w:szCs w:val="20"/>
              </w:rPr>
              <w:t>постановлением Администрации сельского поселения</w:t>
            </w:r>
          </w:p>
          <w:p w:rsidR="00E157AB" w:rsidRDefault="00E157AB">
            <w:pPr>
              <w:jc w:val="right"/>
              <w:rPr>
                <w:sz w:val="20"/>
                <w:szCs w:val="20"/>
              </w:rPr>
            </w:pPr>
            <w:r>
              <w:rPr>
                <w:sz w:val="20"/>
                <w:szCs w:val="20"/>
              </w:rPr>
              <w:t xml:space="preserve"> </w:t>
            </w:r>
            <w:proofErr w:type="spellStart"/>
            <w:r>
              <w:rPr>
                <w:sz w:val="20"/>
                <w:szCs w:val="20"/>
              </w:rPr>
              <w:t>сумон</w:t>
            </w:r>
            <w:proofErr w:type="spellEnd"/>
            <w:r>
              <w:rPr>
                <w:sz w:val="20"/>
                <w:szCs w:val="20"/>
              </w:rPr>
              <w:t xml:space="preserve"> Баян-</w:t>
            </w:r>
            <w:proofErr w:type="spellStart"/>
            <w:r>
              <w:rPr>
                <w:sz w:val="20"/>
                <w:szCs w:val="20"/>
              </w:rPr>
              <w:t>Талинский</w:t>
            </w:r>
            <w:proofErr w:type="spellEnd"/>
            <w:r>
              <w:rPr>
                <w:sz w:val="20"/>
                <w:szCs w:val="20"/>
              </w:rPr>
              <w:t xml:space="preserve"> </w:t>
            </w:r>
            <w:proofErr w:type="spellStart"/>
            <w:r>
              <w:rPr>
                <w:sz w:val="20"/>
                <w:szCs w:val="20"/>
              </w:rPr>
              <w:t>Дзун-Хемчикского</w:t>
            </w:r>
            <w:proofErr w:type="spellEnd"/>
            <w:r>
              <w:rPr>
                <w:sz w:val="20"/>
                <w:szCs w:val="20"/>
              </w:rPr>
              <w:t xml:space="preserve"> </w:t>
            </w:r>
            <w:proofErr w:type="spellStart"/>
            <w:r>
              <w:rPr>
                <w:sz w:val="20"/>
                <w:szCs w:val="20"/>
              </w:rPr>
              <w:t>кожууна</w:t>
            </w:r>
            <w:proofErr w:type="spellEnd"/>
          </w:p>
          <w:p w:rsidR="00E157AB" w:rsidRDefault="00E157AB">
            <w:pPr>
              <w:jc w:val="right"/>
              <w:rPr>
                <w:sz w:val="20"/>
                <w:szCs w:val="20"/>
              </w:rPr>
            </w:pPr>
            <w:r>
              <w:rPr>
                <w:sz w:val="20"/>
                <w:szCs w:val="20"/>
              </w:rPr>
              <w:t>от 04.06.2018 г. №  22</w:t>
            </w:r>
          </w:p>
        </w:tc>
      </w:tr>
    </w:tbl>
    <w:p w:rsidR="00E157AB" w:rsidRDefault="00E157AB" w:rsidP="00E157AB">
      <w:pPr>
        <w:shd w:val="clear" w:color="auto" w:fill="FFFFFF"/>
        <w:rPr>
          <w:spacing w:val="-6"/>
          <w:sz w:val="28"/>
          <w:szCs w:val="28"/>
        </w:rPr>
      </w:pPr>
    </w:p>
    <w:p w:rsidR="00E157AB" w:rsidRDefault="00E157AB" w:rsidP="00E157AB">
      <w:pPr>
        <w:tabs>
          <w:tab w:val="left" w:pos="2740"/>
        </w:tabs>
        <w:jc w:val="center"/>
        <w:rPr>
          <w:b/>
        </w:rPr>
      </w:pPr>
      <w:r>
        <w:rPr>
          <w:spacing w:val="-6"/>
        </w:rPr>
        <w:t xml:space="preserve"> </w:t>
      </w:r>
      <w:r>
        <w:rPr>
          <w:b/>
        </w:rPr>
        <w:t xml:space="preserve">РЕЕСТР </w:t>
      </w:r>
    </w:p>
    <w:p w:rsidR="00E157AB" w:rsidRDefault="00E157AB" w:rsidP="00E157AB">
      <w:pPr>
        <w:tabs>
          <w:tab w:val="left" w:pos="2740"/>
        </w:tabs>
        <w:jc w:val="center"/>
        <w:rPr>
          <w:b/>
        </w:rPr>
      </w:pPr>
      <w:r>
        <w:rPr>
          <w:b/>
        </w:rPr>
        <w:t xml:space="preserve"> муниципальных услуг предоставляемых в сельском поселении </w:t>
      </w:r>
      <w:proofErr w:type="spellStart"/>
      <w:r>
        <w:rPr>
          <w:b/>
        </w:rPr>
        <w:t>сумон</w:t>
      </w:r>
      <w:proofErr w:type="spellEnd"/>
      <w:r>
        <w:rPr>
          <w:b/>
        </w:rPr>
        <w:t xml:space="preserve"> Баян-</w:t>
      </w:r>
      <w:proofErr w:type="spellStart"/>
      <w:r>
        <w:rPr>
          <w:b/>
        </w:rPr>
        <w:t>Талинский</w:t>
      </w:r>
      <w:proofErr w:type="spellEnd"/>
      <w:r>
        <w:rPr>
          <w:b/>
        </w:rPr>
        <w:t xml:space="preserve">  </w:t>
      </w:r>
    </w:p>
    <w:p w:rsidR="00E157AB" w:rsidRDefault="00E157AB" w:rsidP="00E157AB">
      <w:pPr>
        <w:tabs>
          <w:tab w:val="left" w:pos="2740"/>
        </w:tabs>
        <w:jc w:val="center"/>
        <w:rPr>
          <w:b/>
        </w:rPr>
      </w:pPr>
      <w:proofErr w:type="spellStart"/>
      <w:r>
        <w:rPr>
          <w:b/>
        </w:rPr>
        <w:t>Дзун-Хемчикского</w:t>
      </w:r>
      <w:proofErr w:type="spellEnd"/>
      <w:r>
        <w:rPr>
          <w:b/>
        </w:rPr>
        <w:t xml:space="preserve"> </w:t>
      </w:r>
      <w:proofErr w:type="spellStart"/>
      <w:r>
        <w:rPr>
          <w:b/>
        </w:rPr>
        <w:t>кожууна</w:t>
      </w:r>
      <w:proofErr w:type="spellEnd"/>
      <w:r>
        <w:rPr>
          <w:b/>
        </w:rPr>
        <w:t xml:space="preserve"> Республики Тыва</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080"/>
        <w:gridCol w:w="3827"/>
        <w:gridCol w:w="3544"/>
      </w:tblGrid>
      <w:tr w:rsidR="00E157AB" w:rsidTr="00E157AB">
        <w:trPr>
          <w:trHeight w:val="1027"/>
        </w:trPr>
        <w:tc>
          <w:tcPr>
            <w:tcW w:w="567" w:type="dxa"/>
            <w:tcBorders>
              <w:top w:val="single" w:sz="4" w:space="0" w:color="auto"/>
              <w:left w:val="single" w:sz="4" w:space="0" w:color="auto"/>
              <w:bottom w:val="single" w:sz="4" w:space="0" w:color="auto"/>
              <w:right w:val="single" w:sz="4" w:space="0" w:color="auto"/>
            </w:tcBorders>
            <w:hideMark/>
          </w:tcPr>
          <w:p w:rsidR="00E157AB" w:rsidRDefault="00E157AB">
            <w:pPr>
              <w:jc w:val="both"/>
              <w:rPr>
                <w:color w:val="000000"/>
                <w:sz w:val="20"/>
                <w:szCs w:val="20"/>
              </w:rPr>
            </w:pPr>
            <w:r>
              <w:rPr>
                <w:color w:val="000000"/>
                <w:sz w:val="20"/>
                <w:szCs w:val="20"/>
              </w:rPr>
              <w:t>№</w:t>
            </w:r>
          </w:p>
          <w:p w:rsidR="00E157AB" w:rsidRDefault="00E157AB">
            <w:pPr>
              <w:spacing w:after="200" w:line="276" w:lineRule="auto"/>
              <w:jc w:val="both"/>
              <w:rPr>
                <w:color w:val="000000"/>
                <w:sz w:val="20"/>
                <w:szCs w:val="20"/>
                <w:lang w:eastAsia="en-US"/>
              </w:rPr>
            </w:pPr>
            <w:proofErr w:type="gramStart"/>
            <w:r>
              <w:rPr>
                <w:color w:val="000000"/>
                <w:sz w:val="20"/>
                <w:szCs w:val="20"/>
              </w:rPr>
              <w:t>п</w:t>
            </w:r>
            <w:proofErr w:type="gramEnd"/>
            <w:r>
              <w:rPr>
                <w:color w:val="000000"/>
                <w:sz w:val="20"/>
                <w:szCs w:val="20"/>
              </w:rPr>
              <w:t>/п</w:t>
            </w:r>
          </w:p>
        </w:tc>
        <w:tc>
          <w:tcPr>
            <w:tcW w:w="8080"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center"/>
              <w:rPr>
                <w:color w:val="000000"/>
                <w:sz w:val="20"/>
                <w:szCs w:val="20"/>
                <w:lang w:eastAsia="en-US"/>
              </w:rPr>
            </w:pPr>
            <w:r>
              <w:rPr>
                <w:color w:val="000000"/>
                <w:sz w:val="20"/>
                <w:szCs w:val="20"/>
              </w:rPr>
              <w:t>Наименование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 xml:space="preserve">Нормативный правовой акт, </w:t>
            </w:r>
            <w:r>
              <w:rPr>
                <w:color w:val="000000"/>
                <w:sz w:val="20"/>
                <w:szCs w:val="20"/>
              </w:rPr>
              <w:br/>
              <w:t xml:space="preserve">устанавливающий полномочие органа местного самоуправления </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 xml:space="preserve">Орган местного самоуправления, предоставляющий муниципальную услугу </w:t>
            </w:r>
            <w:r>
              <w:rPr>
                <w:color w:val="000000"/>
                <w:sz w:val="20"/>
                <w:szCs w:val="20"/>
              </w:rPr>
              <w:br/>
            </w:r>
          </w:p>
        </w:tc>
      </w:tr>
      <w:tr w:rsidR="00E157AB" w:rsidTr="00E157AB">
        <w:tc>
          <w:tcPr>
            <w:tcW w:w="567" w:type="dxa"/>
            <w:tcBorders>
              <w:top w:val="single" w:sz="4" w:space="0" w:color="auto"/>
              <w:left w:val="single" w:sz="4" w:space="0" w:color="auto"/>
              <w:bottom w:val="single" w:sz="4" w:space="0" w:color="auto"/>
              <w:right w:val="single" w:sz="4" w:space="0" w:color="auto"/>
            </w:tcBorders>
          </w:tcPr>
          <w:p w:rsidR="00E157AB" w:rsidRDefault="00E157AB" w:rsidP="00E157AB">
            <w:pPr>
              <w:numPr>
                <w:ilvl w:val="0"/>
                <w:numId w:val="8"/>
              </w:numPr>
              <w:spacing w:line="276" w:lineRule="auto"/>
              <w:jc w:val="both"/>
              <w:rPr>
                <w:sz w:val="20"/>
                <w:szCs w:val="20"/>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E157AB" w:rsidRDefault="00E157AB">
            <w:pPr>
              <w:autoSpaceDE w:val="0"/>
              <w:autoSpaceDN w:val="0"/>
              <w:adjustRightInd w:val="0"/>
              <w:spacing w:after="200" w:line="276" w:lineRule="auto"/>
              <w:ind w:firstLine="540"/>
              <w:jc w:val="both"/>
              <w:rPr>
                <w:color w:val="000000"/>
                <w:lang w:eastAsia="en-US"/>
              </w:rPr>
            </w:pPr>
            <w:r>
              <w:t>Выдача справок</w:t>
            </w: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Федеральный закон от 6 октября 2003 г. № 131-ФЗ</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center"/>
              <w:rPr>
                <w:color w:val="000000"/>
                <w:sz w:val="20"/>
                <w:szCs w:val="20"/>
                <w:lang w:eastAsia="en-US"/>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Баян-</w:t>
            </w:r>
            <w:proofErr w:type="spellStart"/>
            <w:r>
              <w:rPr>
                <w:color w:val="000000"/>
                <w:sz w:val="20"/>
                <w:szCs w:val="20"/>
              </w:rPr>
              <w:t>Талинский</w:t>
            </w:r>
            <w:proofErr w:type="spellEnd"/>
          </w:p>
        </w:tc>
      </w:tr>
      <w:tr w:rsidR="00E157AB" w:rsidTr="00E157AB">
        <w:tc>
          <w:tcPr>
            <w:tcW w:w="567" w:type="dxa"/>
            <w:tcBorders>
              <w:top w:val="single" w:sz="4" w:space="0" w:color="auto"/>
              <w:left w:val="single" w:sz="4" w:space="0" w:color="auto"/>
              <w:bottom w:val="single" w:sz="4" w:space="0" w:color="auto"/>
              <w:right w:val="single" w:sz="4" w:space="0" w:color="auto"/>
            </w:tcBorders>
          </w:tcPr>
          <w:p w:rsidR="00E157AB" w:rsidRDefault="00E157AB" w:rsidP="00E157AB">
            <w:pPr>
              <w:numPr>
                <w:ilvl w:val="0"/>
                <w:numId w:val="8"/>
              </w:numPr>
              <w:spacing w:line="276" w:lineRule="auto"/>
              <w:jc w:val="both"/>
              <w:rPr>
                <w:color w:val="000000"/>
                <w:sz w:val="20"/>
                <w:szCs w:val="20"/>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E157AB" w:rsidRDefault="00E157AB">
            <w:pPr>
              <w:autoSpaceDE w:val="0"/>
              <w:autoSpaceDN w:val="0"/>
              <w:adjustRightInd w:val="0"/>
              <w:spacing w:after="200" w:line="276" w:lineRule="auto"/>
              <w:jc w:val="both"/>
              <w:rPr>
                <w:color w:val="000000"/>
                <w:sz w:val="20"/>
                <w:szCs w:val="20"/>
                <w:lang w:eastAsia="en-US"/>
              </w:rPr>
            </w:pPr>
            <w:r>
              <w:rPr>
                <w:color w:val="333333"/>
              </w:rPr>
              <w:t xml:space="preserve">Выдача выписок из </w:t>
            </w:r>
            <w:proofErr w:type="spellStart"/>
            <w:r>
              <w:rPr>
                <w:color w:val="333333"/>
              </w:rPr>
              <w:t>похозяйственных</w:t>
            </w:r>
            <w:proofErr w:type="spellEnd"/>
            <w:r>
              <w:rPr>
                <w:color w:val="333333"/>
              </w:rPr>
              <w:t xml:space="preserve"> книг о наличии у граждан прав на земельный участок Администрации сельского поселения </w:t>
            </w:r>
            <w:proofErr w:type="spellStart"/>
            <w:r>
              <w:rPr>
                <w:color w:val="333333"/>
              </w:rPr>
              <w:t>сумон</w:t>
            </w:r>
            <w:proofErr w:type="spellEnd"/>
            <w:r>
              <w:rPr>
                <w:color w:val="333333"/>
              </w:rPr>
              <w:t xml:space="preserve"> Баян-</w:t>
            </w:r>
            <w:proofErr w:type="spellStart"/>
            <w:r>
              <w:rPr>
                <w:color w:val="333333"/>
              </w:rPr>
              <w:t>Талинский</w:t>
            </w:r>
            <w:proofErr w:type="spellEnd"/>
            <w:r>
              <w:rPr>
                <w:color w:val="333333"/>
              </w:rPr>
              <w:t xml:space="preserve">  выдача выписок из </w:t>
            </w:r>
            <w:proofErr w:type="spellStart"/>
            <w:r>
              <w:rPr>
                <w:color w:val="333333"/>
              </w:rPr>
              <w:t>похозяйственных</w:t>
            </w:r>
            <w:proofErr w:type="spellEnd"/>
            <w:r>
              <w:rPr>
                <w:color w:val="333333"/>
              </w:rPr>
              <w:t xml:space="preserve"> книг о наличии прав на жилой дом</w:t>
            </w: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Федеральный закон от 6 октября 2003 г. № 131-ФЗ</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rPr>
                <w:lang w:eastAsia="en-US"/>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Баян-</w:t>
            </w:r>
            <w:proofErr w:type="spellStart"/>
            <w:r>
              <w:rPr>
                <w:color w:val="000000"/>
                <w:sz w:val="20"/>
                <w:szCs w:val="20"/>
              </w:rPr>
              <w:t>Талинский</w:t>
            </w:r>
            <w:proofErr w:type="spellEnd"/>
          </w:p>
        </w:tc>
      </w:tr>
      <w:tr w:rsidR="00E157AB" w:rsidTr="00E157AB">
        <w:trPr>
          <w:trHeight w:val="90"/>
        </w:trPr>
        <w:tc>
          <w:tcPr>
            <w:tcW w:w="567" w:type="dxa"/>
            <w:tcBorders>
              <w:top w:val="single" w:sz="4" w:space="0" w:color="auto"/>
              <w:left w:val="single" w:sz="4" w:space="0" w:color="auto"/>
              <w:bottom w:val="single" w:sz="4" w:space="0" w:color="auto"/>
              <w:right w:val="single" w:sz="4" w:space="0" w:color="auto"/>
            </w:tcBorders>
          </w:tcPr>
          <w:p w:rsidR="00E157AB" w:rsidRDefault="00E157AB" w:rsidP="00E157AB">
            <w:pPr>
              <w:numPr>
                <w:ilvl w:val="0"/>
                <w:numId w:val="8"/>
              </w:numPr>
              <w:spacing w:line="276" w:lineRule="auto"/>
              <w:jc w:val="both"/>
              <w:rPr>
                <w:color w:val="000000"/>
                <w:sz w:val="20"/>
                <w:szCs w:val="20"/>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E157AB" w:rsidRDefault="00E157AB">
            <w:pPr>
              <w:autoSpaceDE w:val="0"/>
              <w:autoSpaceDN w:val="0"/>
              <w:adjustRightInd w:val="0"/>
              <w:spacing w:after="200" w:line="276" w:lineRule="auto"/>
              <w:jc w:val="both"/>
              <w:rPr>
                <w:color w:val="000000"/>
                <w:sz w:val="20"/>
                <w:szCs w:val="20"/>
                <w:lang w:eastAsia="en-US"/>
              </w:rPr>
            </w:pPr>
            <w:r>
              <w:rPr>
                <w:color w:val="000000"/>
                <w:sz w:val="20"/>
                <w:szCs w:val="20"/>
              </w:rPr>
              <w:t xml:space="preserve">Предоставление малоимущим гражданам, проживающим в поселении   и нуждающимся в улучшении жилищных условий, жилых помещений </w:t>
            </w: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 xml:space="preserve">Пункт 6 части 1 статьи 14 Федерального закона от 6 октября </w:t>
            </w:r>
            <w:smartTag w:uri="urn:schemas-microsoft-com:office:smarttags" w:element="metricconverter">
              <w:smartTagPr>
                <w:attr w:name="ProductID" w:val="2003 г"/>
              </w:smartTagPr>
              <w:r>
                <w:rPr>
                  <w:color w:val="000000"/>
                  <w:sz w:val="20"/>
                  <w:szCs w:val="20"/>
                </w:rPr>
                <w:t>2003 г</w:t>
              </w:r>
            </w:smartTag>
            <w:r>
              <w:rPr>
                <w:color w:val="000000"/>
                <w:sz w:val="20"/>
                <w:szCs w:val="20"/>
              </w:rPr>
              <w:t>. № 131-ФЗ</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rPr>
                <w:lang w:eastAsia="en-US"/>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Баян-</w:t>
            </w:r>
            <w:proofErr w:type="spellStart"/>
            <w:r>
              <w:rPr>
                <w:color w:val="000000"/>
                <w:sz w:val="20"/>
                <w:szCs w:val="20"/>
              </w:rPr>
              <w:t>Талинский</w:t>
            </w:r>
            <w:proofErr w:type="spellEnd"/>
          </w:p>
        </w:tc>
      </w:tr>
      <w:tr w:rsidR="00E157AB" w:rsidTr="00E157AB">
        <w:trPr>
          <w:trHeight w:val="729"/>
        </w:trPr>
        <w:tc>
          <w:tcPr>
            <w:tcW w:w="567" w:type="dxa"/>
            <w:tcBorders>
              <w:top w:val="single" w:sz="4" w:space="0" w:color="auto"/>
              <w:left w:val="single" w:sz="4" w:space="0" w:color="auto"/>
              <w:bottom w:val="single" w:sz="4" w:space="0" w:color="auto"/>
              <w:right w:val="single" w:sz="4" w:space="0" w:color="auto"/>
            </w:tcBorders>
          </w:tcPr>
          <w:p w:rsidR="00E157AB" w:rsidRDefault="00E157AB" w:rsidP="00E157AB">
            <w:pPr>
              <w:numPr>
                <w:ilvl w:val="0"/>
                <w:numId w:val="8"/>
              </w:numPr>
              <w:spacing w:line="276" w:lineRule="auto"/>
              <w:jc w:val="both"/>
              <w:rPr>
                <w:color w:val="000000"/>
                <w:sz w:val="20"/>
                <w:szCs w:val="20"/>
                <w:lang w:eastAsia="en-US"/>
              </w:rPr>
            </w:pPr>
          </w:p>
        </w:tc>
        <w:tc>
          <w:tcPr>
            <w:tcW w:w="8080" w:type="dxa"/>
            <w:tcBorders>
              <w:top w:val="single" w:sz="4" w:space="0" w:color="auto"/>
              <w:left w:val="single" w:sz="4" w:space="0" w:color="auto"/>
              <w:bottom w:val="single" w:sz="4" w:space="0" w:color="auto"/>
              <w:right w:val="single" w:sz="4" w:space="0" w:color="auto"/>
            </w:tcBorders>
          </w:tcPr>
          <w:p w:rsidR="00E157AB" w:rsidRDefault="00E157AB">
            <w:pPr>
              <w:autoSpaceDE w:val="0"/>
              <w:autoSpaceDN w:val="0"/>
              <w:adjustRightInd w:val="0"/>
              <w:jc w:val="both"/>
              <w:rPr>
                <w:color w:val="000000"/>
                <w:sz w:val="20"/>
                <w:szCs w:val="20"/>
              </w:rPr>
            </w:pPr>
            <w:r>
              <w:rPr>
                <w:color w:val="000000"/>
                <w:sz w:val="20"/>
                <w:szCs w:val="20"/>
              </w:rPr>
              <w:t xml:space="preserve">Присвоение адреса объекту недвижимости </w:t>
            </w:r>
          </w:p>
          <w:p w:rsidR="00E157AB" w:rsidRDefault="00E157AB">
            <w:pPr>
              <w:autoSpaceDE w:val="0"/>
              <w:autoSpaceDN w:val="0"/>
              <w:adjustRightInd w:val="0"/>
              <w:spacing w:after="200" w:line="276" w:lineRule="auto"/>
              <w:ind w:firstLine="540"/>
              <w:jc w:val="both"/>
              <w:rPr>
                <w:color w:val="000000"/>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Пункт 21 части 1 статьи 14 Федерального закона от 6 октября 2003г.№ 131-ФЗ</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rPr>
                <w:lang w:eastAsia="en-US"/>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Баян-</w:t>
            </w:r>
            <w:proofErr w:type="spellStart"/>
            <w:r>
              <w:rPr>
                <w:color w:val="000000"/>
                <w:sz w:val="20"/>
                <w:szCs w:val="20"/>
              </w:rPr>
              <w:t>Талинский</w:t>
            </w:r>
            <w:proofErr w:type="spellEnd"/>
          </w:p>
        </w:tc>
      </w:tr>
      <w:tr w:rsidR="00E157AB" w:rsidTr="00E157AB">
        <w:tc>
          <w:tcPr>
            <w:tcW w:w="567" w:type="dxa"/>
            <w:tcBorders>
              <w:top w:val="single" w:sz="4" w:space="0" w:color="auto"/>
              <w:left w:val="single" w:sz="4" w:space="0" w:color="auto"/>
              <w:bottom w:val="single" w:sz="4" w:space="0" w:color="auto"/>
              <w:right w:val="single" w:sz="4" w:space="0" w:color="auto"/>
            </w:tcBorders>
          </w:tcPr>
          <w:p w:rsidR="00E157AB" w:rsidRDefault="00E157AB" w:rsidP="00E157AB">
            <w:pPr>
              <w:numPr>
                <w:ilvl w:val="0"/>
                <w:numId w:val="8"/>
              </w:numPr>
              <w:spacing w:line="276" w:lineRule="auto"/>
              <w:jc w:val="both"/>
              <w:rPr>
                <w:color w:val="000000"/>
                <w:sz w:val="20"/>
                <w:szCs w:val="20"/>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Постановка на учет молодых семей, нуждающихся в улучшении жилищных условий, в рамках подпрограммы «Обеспечение жильем молодых семей» ФЦП «Жилище» на 2011-2015 годы.</w:t>
            </w: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 xml:space="preserve">Пункт 6 части 1 статьи 14 Федерального закона от 6 октября </w:t>
            </w:r>
            <w:smartTag w:uri="urn:schemas-microsoft-com:office:smarttags" w:element="metricconverter">
              <w:smartTagPr>
                <w:attr w:name="ProductID" w:val="2003 г"/>
              </w:smartTagPr>
              <w:r>
                <w:rPr>
                  <w:color w:val="000000"/>
                  <w:sz w:val="20"/>
                  <w:szCs w:val="20"/>
                </w:rPr>
                <w:t>2003 г</w:t>
              </w:r>
            </w:smartTag>
            <w:r>
              <w:rPr>
                <w:color w:val="000000"/>
                <w:sz w:val="20"/>
                <w:szCs w:val="20"/>
              </w:rPr>
              <w:t>. № 131-ФЗ, Жилищный кодекс РФ</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rPr>
                <w:lang w:eastAsia="en-US"/>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Баян-</w:t>
            </w:r>
            <w:proofErr w:type="spellStart"/>
            <w:r>
              <w:rPr>
                <w:color w:val="000000"/>
                <w:sz w:val="20"/>
                <w:szCs w:val="20"/>
              </w:rPr>
              <w:t>Талинский</w:t>
            </w:r>
            <w:proofErr w:type="spellEnd"/>
          </w:p>
        </w:tc>
      </w:tr>
      <w:tr w:rsidR="00E157AB" w:rsidTr="00E157AB">
        <w:trPr>
          <w:trHeight w:val="335"/>
        </w:trPr>
        <w:tc>
          <w:tcPr>
            <w:tcW w:w="567" w:type="dxa"/>
            <w:tcBorders>
              <w:top w:val="single" w:sz="4" w:space="0" w:color="auto"/>
              <w:left w:val="single" w:sz="4" w:space="0" w:color="auto"/>
              <w:bottom w:val="single" w:sz="4" w:space="0" w:color="auto"/>
              <w:right w:val="single" w:sz="4" w:space="0" w:color="auto"/>
            </w:tcBorders>
          </w:tcPr>
          <w:p w:rsidR="00E157AB" w:rsidRDefault="00E157AB" w:rsidP="00E157AB">
            <w:pPr>
              <w:numPr>
                <w:ilvl w:val="0"/>
                <w:numId w:val="8"/>
              </w:numPr>
              <w:spacing w:line="276" w:lineRule="auto"/>
              <w:jc w:val="both"/>
              <w:rPr>
                <w:color w:val="000000"/>
                <w:sz w:val="20"/>
                <w:szCs w:val="20"/>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E157AB" w:rsidRDefault="00E157AB">
            <w:pPr>
              <w:autoSpaceDE w:val="0"/>
              <w:autoSpaceDN w:val="0"/>
              <w:adjustRightInd w:val="0"/>
              <w:spacing w:after="200" w:line="276" w:lineRule="auto"/>
              <w:jc w:val="both"/>
              <w:rPr>
                <w:color w:val="000000"/>
                <w:sz w:val="20"/>
                <w:szCs w:val="20"/>
                <w:lang w:eastAsia="en-US"/>
              </w:rPr>
            </w:pPr>
            <w:r>
              <w:rPr>
                <w:color w:val="000000"/>
                <w:sz w:val="20"/>
                <w:szCs w:val="20"/>
              </w:rPr>
              <w:t>Владение, пользование и распоряжение имуществом, находящимся в муниципальной собственности</w:t>
            </w:r>
          </w:p>
        </w:tc>
        <w:tc>
          <w:tcPr>
            <w:tcW w:w="3827"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jc w:val="both"/>
              <w:rPr>
                <w:color w:val="000000"/>
                <w:sz w:val="20"/>
                <w:szCs w:val="20"/>
                <w:lang w:eastAsia="en-US"/>
              </w:rPr>
            </w:pPr>
            <w:r>
              <w:rPr>
                <w:color w:val="000000"/>
                <w:sz w:val="20"/>
                <w:szCs w:val="20"/>
              </w:rPr>
              <w:t xml:space="preserve">Пункт 3 части 1 статьи 14 Федерального закона от 6 октября </w:t>
            </w:r>
            <w:smartTag w:uri="urn:schemas-microsoft-com:office:smarttags" w:element="metricconverter">
              <w:smartTagPr>
                <w:attr w:name="ProductID" w:val="2003 г"/>
              </w:smartTagPr>
              <w:r>
                <w:rPr>
                  <w:color w:val="000000"/>
                  <w:sz w:val="20"/>
                  <w:szCs w:val="20"/>
                </w:rPr>
                <w:t>2003 г</w:t>
              </w:r>
            </w:smartTag>
            <w:r>
              <w:rPr>
                <w:color w:val="000000"/>
                <w:sz w:val="20"/>
                <w:szCs w:val="20"/>
              </w:rPr>
              <w:t>. № 131-ФЗ</w:t>
            </w:r>
          </w:p>
        </w:tc>
        <w:tc>
          <w:tcPr>
            <w:tcW w:w="3544" w:type="dxa"/>
            <w:tcBorders>
              <w:top w:val="single" w:sz="4" w:space="0" w:color="auto"/>
              <w:left w:val="single" w:sz="4" w:space="0" w:color="auto"/>
              <w:bottom w:val="single" w:sz="4" w:space="0" w:color="auto"/>
              <w:right w:val="single" w:sz="4" w:space="0" w:color="auto"/>
            </w:tcBorders>
            <w:hideMark/>
          </w:tcPr>
          <w:p w:rsidR="00E157AB" w:rsidRDefault="00E157AB">
            <w:pPr>
              <w:spacing w:after="200" w:line="276" w:lineRule="auto"/>
              <w:rPr>
                <w:lang w:eastAsia="en-US"/>
              </w:rPr>
            </w:pPr>
            <w:r>
              <w:rPr>
                <w:color w:val="000000"/>
                <w:sz w:val="20"/>
                <w:szCs w:val="20"/>
              </w:rPr>
              <w:t xml:space="preserve">Администрация сельского поселения </w:t>
            </w:r>
            <w:proofErr w:type="spellStart"/>
            <w:r>
              <w:rPr>
                <w:color w:val="000000"/>
                <w:sz w:val="20"/>
                <w:szCs w:val="20"/>
              </w:rPr>
              <w:t>сумон</w:t>
            </w:r>
            <w:proofErr w:type="spellEnd"/>
            <w:r>
              <w:rPr>
                <w:color w:val="000000"/>
                <w:sz w:val="20"/>
                <w:szCs w:val="20"/>
              </w:rPr>
              <w:t xml:space="preserve"> Баян-</w:t>
            </w:r>
            <w:proofErr w:type="spellStart"/>
            <w:r>
              <w:rPr>
                <w:color w:val="000000"/>
                <w:sz w:val="20"/>
                <w:szCs w:val="20"/>
              </w:rPr>
              <w:t>Талинский</w:t>
            </w:r>
            <w:proofErr w:type="spellEnd"/>
          </w:p>
        </w:tc>
      </w:tr>
    </w:tbl>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p>
    <w:p w:rsidR="00E157AB" w:rsidRDefault="00E157AB" w:rsidP="00E157AB">
      <w:pPr>
        <w:jc w:val="center"/>
        <w:rPr>
          <w:sz w:val="28"/>
          <w:szCs w:val="28"/>
          <w:lang w:bidi="en-US"/>
        </w:rPr>
      </w:pPr>
      <w:r>
        <w:rPr>
          <w:sz w:val="28"/>
          <w:szCs w:val="28"/>
          <w:lang w:bidi="en-US"/>
        </w:rPr>
        <w:lastRenderedPageBreak/>
        <w:t>Сведения</w:t>
      </w:r>
    </w:p>
    <w:p w:rsidR="00E157AB" w:rsidRDefault="00E157AB" w:rsidP="00E157AB">
      <w:pPr>
        <w:jc w:val="center"/>
        <w:rPr>
          <w:sz w:val="28"/>
          <w:szCs w:val="28"/>
          <w:lang w:bidi="en-US"/>
        </w:rPr>
      </w:pPr>
      <w:r>
        <w:rPr>
          <w:sz w:val="28"/>
          <w:szCs w:val="28"/>
          <w:lang w:bidi="en-US"/>
        </w:rPr>
        <w:t>об обнародовании муниципального акта</w:t>
      </w:r>
    </w:p>
    <w:p w:rsidR="00E157AB" w:rsidRDefault="00E157AB" w:rsidP="00E157AB">
      <w:pPr>
        <w:shd w:val="clear" w:color="auto" w:fill="FFFFFF"/>
        <w:ind w:right="140"/>
        <w:jc w:val="both"/>
        <w:rPr>
          <w:sz w:val="28"/>
          <w:szCs w:val="28"/>
          <w:lang w:bidi="en-US"/>
        </w:rPr>
      </w:pPr>
      <w:r>
        <w:rPr>
          <w:sz w:val="28"/>
          <w:szCs w:val="28"/>
          <w:lang w:bidi="en-US"/>
        </w:rPr>
        <w:t xml:space="preserve">     </w:t>
      </w:r>
    </w:p>
    <w:p w:rsidR="00E157AB" w:rsidRDefault="00E157AB" w:rsidP="00E157AB">
      <w:pPr>
        <w:shd w:val="clear" w:color="auto" w:fill="FFFFFF"/>
        <w:ind w:right="140"/>
        <w:jc w:val="both"/>
        <w:rPr>
          <w:sz w:val="28"/>
          <w:szCs w:val="28"/>
        </w:rPr>
      </w:pPr>
      <w:r>
        <w:rPr>
          <w:sz w:val="28"/>
          <w:szCs w:val="28"/>
          <w:lang w:bidi="en-US"/>
        </w:rPr>
        <w:t xml:space="preserve">     Постановление администрации сельского поселения </w:t>
      </w:r>
      <w:proofErr w:type="spellStart"/>
      <w:r>
        <w:rPr>
          <w:sz w:val="28"/>
          <w:szCs w:val="28"/>
          <w:lang w:bidi="en-US"/>
        </w:rPr>
        <w:t>сумон</w:t>
      </w:r>
      <w:proofErr w:type="spellEnd"/>
      <w:r>
        <w:rPr>
          <w:sz w:val="28"/>
          <w:szCs w:val="28"/>
          <w:lang w:bidi="en-US"/>
        </w:rPr>
        <w:t xml:space="preserve"> Баян-</w:t>
      </w:r>
      <w:proofErr w:type="spellStart"/>
      <w:r>
        <w:rPr>
          <w:sz w:val="28"/>
          <w:szCs w:val="28"/>
          <w:lang w:bidi="en-US"/>
        </w:rPr>
        <w:t>Талинский</w:t>
      </w:r>
      <w:proofErr w:type="spellEnd"/>
      <w:r>
        <w:rPr>
          <w:sz w:val="28"/>
          <w:szCs w:val="28"/>
          <w:lang w:bidi="en-US"/>
        </w:rPr>
        <w:t xml:space="preserve"> от 04 июня  2018 года  № 22 «</w:t>
      </w:r>
      <w:r>
        <w:rPr>
          <w:sz w:val="28"/>
          <w:szCs w:val="28"/>
          <w:bdr w:val="none" w:sz="0" w:space="0" w:color="auto" w:frame="1"/>
        </w:rPr>
        <w:t xml:space="preserve">Об утверждении порядка  разработки  административных регламентов и реестра предоставления муниципальных услуг в сельском поселении </w:t>
      </w:r>
      <w:proofErr w:type="spellStart"/>
      <w:r>
        <w:rPr>
          <w:sz w:val="28"/>
          <w:szCs w:val="28"/>
          <w:bdr w:val="none" w:sz="0" w:space="0" w:color="auto" w:frame="1"/>
        </w:rPr>
        <w:t>сумон</w:t>
      </w:r>
      <w:proofErr w:type="spellEnd"/>
      <w:r>
        <w:rPr>
          <w:sz w:val="28"/>
          <w:szCs w:val="28"/>
          <w:bdr w:val="none" w:sz="0" w:space="0" w:color="auto" w:frame="1"/>
        </w:rPr>
        <w:t xml:space="preserve"> Баян-</w:t>
      </w:r>
      <w:proofErr w:type="spellStart"/>
      <w:r>
        <w:rPr>
          <w:sz w:val="28"/>
          <w:szCs w:val="28"/>
          <w:bdr w:val="none" w:sz="0" w:space="0" w:color="auto" w:frame="1"/>
        </w:rPr>
        <w:t>Талинский</w:t>
      </w:r>
      <w:proofErr w:type="spellEnd"/>
      <w:r>
        <w:rPr>
          <w:sz w:val="28"/>
          <w:szCs w:val="28"/>
          <w:bdr w:val="none" w:sz="0" w:space="0" w:color="auto" w:frame="1"/>
        </w:rPr>
        <w:t xml:space="preserve"> </w:t>
      </w:r>
      <w:proofErr w:type="spellStart"/>
      <w:r>
        <w:rPr>
          <w:sz w:val="28"/>
          <w:szCs w:val="28"/>
          <w:bdr w:val="none" w:sz="0" w:space="0" w:color="auto" w:frame="1"/>
        </w:rPr>
        <w:t>Дзун-Хемчикского</w:t>
      </w:r>
      <w:proofErr w:type="spellEnd"/>
      <w:r>
        <w:rPr>
          <w:sz w:val="28"/>
          <w:szCs w:val="28"/>
          <w:bdr w:val="none" w:sz="0" w:space="0" w:color="auto" w:frame="1"/>
        </w:rPr>
        <w:t xml:space="preserve"> </w:t>
      </w:r>
      <w:proofErr w:type="spellStart"/>
      <w:r>
        <w:rPr>
          <w:sz w:val="28"/>
          <w:szCs w:val="28"/>
          <w:bdr w:val="none" w:sz="0" w:space="0" w:color="auto" w:frame="1"/>
        </w:rPr>
        <w:t>кожууна</w:t>
      </w:r>
      <w:proofErr w:type="spellEnd"/>
      <w:r>
        <w:rPr>
          <w:sz w:val="28"/>
          <w:szCs w:val="28"/>
          <w:bdr w:val="none" w:sz="0" w:space="0" w:color="auto" w:frame="1"/>
        </w:rPr>
        <w:t xml:space="preserve"> Республики Тыва.</w:t>
      </w:r>
    </w:p>
    <w:p w:rsidR="00E157AB" w:rsidRDefault="00E157AB" w:rsidP="00E157AB">
      <w:pPr>
        <w:shd w:val="clear" w:color="auto" w:fill="FFFFFF"/>
        <w:ind w:right="140"/>
        <w:jc w:val="both"/>
        <w:rPr>
          <w:sz w:val="28"/>
          <w:szCs w:val="28"/>
        </w:rPr>
      </w:pPr>
      <w:r>
        <w:rPr>
          <w:sz w:val="28"/>
          <w:szCs w:val="28"/>
        </w:rPr>
        <w:t xml:space="preserve">      Обнародовано путем размещения на информационных стендах расположенных возле здания администрации, КДЦ имени «Дамба-</w:t>
      </w:r>
      <w:proofErr w:type="spellStart"/>
      <w:r>
        <w:rPr>
          <w:sz w:val="28"/>
          <w:szCs w:val="28"/>
        </w:rPr>
        <w:t>Доржу</w:t>
      </w:r>
      <w:proofErr w:type="spellEnd"/>
      <w:r>
        <w:rPr>
          <w:sz w:val="28"/>
          <w:szCs w:val="28"/>
        </w:rPr>
        <w:t xml:space="preserve"> </w:t>
      </w:r>
      <w:proofErr w:type="spellStart"/>
      <w:r>
        <w:rPr>
          <w:sz w:val="28"/>
          <w:szCs w:val="28"/>
        </w:rPr>
        <w:t>Сат</w:t>
      </w:r>
      <w:proofErr w:type="spellEnd"/>
      <w:r>
        <w:rPr>
          <w:sz w:val="28"/>
          <w:szCs w:val="28"/>
        </w:rPr>
        <w:t xml:space="preserve">» ФАП </w:t>
      </w:r>
      <w:proofErr w:type="spellStart"/>
      <w:r>
        <w:rPr>
          <w:sz w:val="28"/>
          <w:szCs w:val="28"/>
        </w:rPr>
        <w:t>сумона</w:t>
      </w:r>
      <w:proofErr w:type="spellEnd"/>
      <w:r>
        <w:rPr>
          <w:sz w:val="28"/>
          <w:szCs w:val="28"/>
        </w:rPr>
        <w:t xml:space="preserve"> в период с 04.06.2018 года по 04.07.2018 года.</w:t>
      </w:r>
    </w:p>
    <w:p w:rsidR="00E157AB" w:rsidRDefault="00E157AB" w:rsidP="00E157AB">
      <w:pPr>
        <w:jc w:val="both"/>
        <w:rPr>
          <w:sz w:val="28"/>
          <w:szCs w:val="28"/>
        </w:rPr>
      </w:pPr>
    </w:p>
    <w:p w:rsidR="00E157AB" w:rsidRDefault="00E157AB" w:rsidP="00E157AB">
      <w:pPr>
        <w:jc w:val="both"/>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
    <w:p w:rsidR="00E157AB" w:rsidRDefault="00E157AB" w:rsidP="00E157AB">
      <w:pPr>
        <w:rPr>
          <w:sz w:val="28"/>
          <w:szCs w:val="28"/>
        </w:rPr>
      </w:pPr>
      <w:proofErr w:type="spellStart"/>
      <w:r>
        <w:rPr>
          <w:sz w:val="28"/>
          <w:szCs w:val="28"/>
        </w:rPr>
        <w:t>И.о</w:t>
      </w:r>
      <w:proofErr w:type="spellEnd"/>
      <w:r>
        <w:rPr>
          <w:sz w:val="28"/>
          <w:szCs w:val="28"/>
        </w:rPr>
        <w:t xml:space="preserve"> председателя администрации</w:t>
      </w:r>
    </w:p>
    <w:p w:rsidR="00E157AB" w:rsidRDefault="00E157AB" w:rsidP="00E157AB">
      <w:pPr>
        <w:rPr>
          <w:sz w:val="28"/>
          <w:szCs w:val="28"/>
        </w:rPr>
      </w:pPr>
      <w:r>
        <w:rPr>
          <w:sz w:val="28"/>
          <w:szCs w:val="28"/>
        </w:rPr>
        <w:t>сельского поселения</w:t>
      </w:r>
    </w:p>
    <w:p w:rsidR="00E157AB" w:rsidRDefault="00E157AB" w:rsidP="00E157AB">
      <w:pPr>
        <w:rPr>
          <w:sz w:val="28"/>
          <w:szCs w:val="28"/>
        </w:rPr>
      </w:pP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
    <w:p w:rsidR="00E157AB" w:rsidRDefault="00E157AB" w:rsidP="00E157AB">
      <w:pPr>
        <w:rPr>
          <w:sz w:val="28"/>
          <w:szCs w:val="28"/>
        </w:rPr>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p>
    <w:p w:rsidR="00E157AB" w:rsidRDefault="00E157AB" w:rsidP="00E157AB">
      <w:pPr>
        <w:rPr>
          <w:sz w:val="28"/>
          <w:szCs w:val="28"/>
        </w:rPr>
      </w:pPr>
      <w:r>
        <w:rPr>
          <w:sz w:val="28"/>
          <w:szCs w:val="28"/>
        </w:rPr>
        <w:t xml:space="preserve">Республики Тыва:                                                         </w:t>
      </w:r>
      <w:proofErr w:type="spellStart"/>
      <w:r>
        <w:rPr>
          <w:sz w:val="28"/>
          <w:szCs w:val="28"/>
        </w:rPr>
        <w:t>Иргит</w:t>
      </w:r>
      <w:proofErr w:type="spellEnd"/>
      <w:r>
        <w:rPr>
          <w:sz w:val="28"/>
          <w:szCs w:val="28"/>
        </w:rPr>
        <w:t xml:space="preserve"> Р.Д-С.                                                                                                                                    </w:t>
      </w:r>
    </w:p>
    <w:p w:rsidR="00E157AB" w:rsidRDefault="00E157AB" w:rsidP="00E157AB">
      <w:pPr>
        <w:rPr>
          <w:sz w:val="28"/>
          <w:szCs w:val="28"/>
        </w:rPr>
      </w:pPr>
    </w:p>
    <w:p w:rsidR="00E157AB" w:rsidRDefault="00E157AB" w:rsidP="00E157AB">
      <w:pPr>
        <w:rPr>
          <w:sz w:val="28"/>
          <w:szCs w:val="28"/>
        </w:rPr>
      </w:pPr>
      <w:r>
        <w:rPr>
          <w:sz w:val="28"/>
          <w:szCs w:val="28"/>
        </w:rPr>
        <w:t xml:space="preserve">      </w:t>
      </w:r>
    </w:p>
    <w:p w:rsidR="00E157AB" w:rsidRDefault="00E157AB" w:rsidP="00E157AB">
      <w:pPr>
        <w:rPr>
          <w:rFonts w:ascii="Calibri" w:eastAsia="Calibri" w:hAnsi="Calibri"/>
          <w:sz w:val="22"/>
          <w:szCs w:val="22"/>
          <w:lang w:eastAsia="en-US"/>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8257BA" w:rsidP="00C4686A">
      <w:pPr>
        <w:pStyle w:val="a3"/>
        <w:rPr>
          <w:rFonts w:ascii="Times New Roman" w:hAnsi="Times New Roman" w:cs="Times New Roman"/>
          <w:sz w:val="28"/>
          <w:szCs w:val="28"/>
        </w:rPr>
      </w:pPr>
    </w:p>
    <w:p w:rsidR="008257BA" w:rsidRDefault="00C4686A" w:rsidP="008257BA">
      <w:pPr>
        <w:ind w:hanging="426"/>
        <w:jc w:val="center"/>
        <w:rPr>
          <w:sz w:val="28"/>
          <w:szCs w:val="28"/>
        </w:rPr>
      </w:pPr>
      <w:r>
        <w:rPr>
          <w:sz w:val="28"/>
          <w:szCs w:val="28"/>
        </w:rPr>
        <w:lastRenderedPageBreak/>
        <w:t> </w:t>
      </w:r>
    </w:p>
    <w:p w:rsidR="008257BA" w:rsidRDefault="008257BA" w:rsidP="008257BA">
      <w:pPr>
        <w:ind w:hanging="426"/>
        <w:jc w:val="center"/>
        <w:rPr>
          <w:sz w:val="28"/>
          <w:szCs w:val="28"/>
        </w:rPr>
      </w:pPr>
      <w:proofErr w:type="spellStart"/>
      <w:r>
        <w:rPr>
          <w:sz w:val="28"/>
          <w:szCs w:val="28"/>
        </w:rPr>
        <w:t>Бо</w:t>
      </w:r>
      <w:proofErr w:type="spellEnd"/>
      <w:r>
        <w:rPr>
          <w:sz w:val="28"/>
          <w:szCs w:val="28"/>
        </w:rPr>
        <w:t xml:space="preserve"> </w:t>
      </w:r>
      <w:proofErr w:type="spellStart"/>
      <w:r>
        <w:rPr>
          <w:sz w:val="28"/>
          <w:szCs w:val="28"/>
        </w:rPr>
        <w:t>доктаал</w:t>
      </w:r>
      <w:proofErr w:type="spellEnd"/>
      <w:r>
        <w:rPr>
          <w:sz w:val="28"/>
          <w:szCs w:val="28"/>
        </w:rPr>
        <w:t xml:space="preserve"> 2019 </w:t>
      </w:r>
      <w:proofErr w:type="spellStart"/>
      <w:r>
        <w:rPr>
          <w:sz w:val="28"/>
          <w:szCs w:val="28"/>
        </w:rPr>
        <w:t>чылда</w:t>
      </w:r>
      <w:proofErr w:type="spellEnd"/>
      <w:r>
        <w:rPr>
          <w:sz w:val="28"/>
          <w:szCs w:val="28"/>
        </w:rPr>
        <w:t xml:space="preserve"> </w:t>
      </w:r>
      <w:proofErr w:type="spellStart"/>
      <w:r>
        <w:rPr>
          <w:sz w:val="28"/>
          <w:szCs w:val="28"/>
        </w:rPr>
        <w:t>дужааган</w:t>
      </w:r>
      <w:proofErr w:type="spellEnd"/>
      <w:r>
        <w:rPr>
          <w:sz w:val="28"/>
          <w:szCs w:val="28"/>
        </w:rPr>
        <w:t xml:space="preserve"> </w:t>
      </w:r>
    </w:p>
    <w:p w:rsidR="008257BA" w:rsidRDefault="008257BA" w:rsidP="008257BA">
      <w:pPr>
        <w:ind w:hanging="426"/>
        <w:jc w:val="center"/>
        <w:rPr>
          <w:sz w:val="28"/>
          <w:szCs w:val="28"/>
        </w:rPr>
      </w:pPr>
    </w:p>
    <w:p w:rsidR="008257BA" w:rsidRDefault="008257BA" w:rsidP="008257BA">
      <w:pPr>
        <w:ind w:hanging="426"/>
        <w:jc w:val="center"/>
        <w:rPr>
          <w:b/>
          <w:sz w:val="26"/>
          <w:szCs w:val="26"/>
        </w:rPr>
      </w:pPr>
      <w:r>
        <w:rPr>
          <w:sz w:val="28"/>
          <w:szCs w:val="28"/>
          <w:lang w:eastAsia="en-US"/>
        </w:rPr>
        <w:object w:dxaOrig="1485" w:dyaOrig="1425">
          <v:shape id="_x0000_i1025" type="#_x0000_t75" style="width:74.05pt;height:71.3pt" o:ole="" fillcolor="window">
            <v:imagedata r:id="rId15" o:title=""/>
          </v:shape>
          <o:OLEObject Type="Embed" ProgID="PBrush" ShapeID="_x0000_i1025" DrawAspect="Content" ObjectID="_1612253304" r:id="rId24"/>
        </w:object>
      </w:r>
    </w:p>
    <w:p w:rsidR="008257BA" w:rsidRDefault="008257BA" w:rsidP="008257BA">
      <w:pPr>
        <w:ind w:hanging="426"/>
        <w:jc w:val="center"/>
        <w:rPr>
          <w:b/>
          <w:sz w:val="28"/>
          <w:szCs w:val="28"/>
        </w:rPr>
      </w:pPr>
      <w:r>
        <w:rPr>
          <w:b/>
          <w:sz w:val="28"/>
          <w:szCs w:val="28"/>
        </w:rPr>
        <w:t xml:space="preserve">АДМИНИСТРАЦИЯ </w:t>
      </w:r>
    </w:p>
    <w:p w:rsidR="008257BA" w:rsidRDefault="008257BA" w:rsidP="008257BA">
      <w:pPr>
        <w:ind w:hanging="426"/>
        <w:jc w:val="center"/>
        <w:rPr>
          <w:b/>
          <w:sz w:val="28"/>
          <w:szCs w:val="28"/>
        </w:rPr>
      </w:pPr>
      <w:r>
        <w:rPr>
          <w:b/>
          <w:sz w:val="28"/>
          <w:szCs w:val="28"/>
        </w:rPr>
        <w:t>СЕЛЬСКОГО ПОСЕЛЕНИЯ СУМОН БАЯН-ТАЛИНСКИЙ</w:t>
      </w:r>
    </w:p>
    <w:p w:rsidR="008257BA" w:rsidRDefault="008257BA" w:rsidP="008257BA">
      <w:pPr>
        <w:ind w:hanging="426"/>
        <w:jc w:val="center"/>
        <w:rPr>
          <w:b/>
          <w:sz w:val="28"/>
          <w:szCs w:val="28"/>
        </w:rPr>
      </w:pPr>
      <w:r>
        <w:rPr>
          <w:b/>
          <w:sz w:val="28"/>
          <w:szCs w:val="28"/>
        </w:rPr>
        <w:t>ДЗУН-ХЕМЧЧИКСКОГО КОЖУУНА РЕСПУБЛИКИ ТЫВА</w:t>
      </w:r>
    </w:p>
    <w:p w:rsidR="008257BA" w:rsidRDefault="008257BA" w:rsidP="008257BA">
      <w:pPr>
        <w:jc w:val="center"/>
        <w:outlineLvl w:val="0"/>
        <w:rPr>
          <w:b/>
          <w:sz w:val="28"/>
          <w:szCs w:val="28"/>
        </w:rPr>
      </w:pPr>
      <w:r>
        <w:rPr>
          <w:b/>
          <w:sz w:val="28"/>
          <w:szCs w:val="28"/>
        </w:rPr>
        <w:t>ПОСТАНОВЛЕНИЕ</w:t>
      </w:r>
    </w:p>
    <w:p w:rsidR="008257BA" w:rsidRDefault="008257BA" w:rsidP="008257BA">
      <w:pPr>
        <w:pBdr>
          <w:top w:val="single" w:sz="4" w:space="1" w:color="auto"/>
        </w:pBdr>
        <w:rPr>
          <w:sz w:val="28"/>
          <w:szCs w:val="28"/>
        </w:rPr>
      </w:pPr>
      <w:r>
        <w:rPr>
          <w:sz w:val="28"/>
          <w:szCs w:val="28"/>
        </w:rPr>
        <w:t xml:space="preserve">«02 » октября  2018 года               с. </w:t>
      </w:r>
      <w:proofErr w:type="gramStart"/>
      <w:r>
        <w:rPr>
          <w:sz w:val="28"/>
          <w:szCs w:val="28"/>
        </w:rPr>
        <w:t>Баян-Тала</w:t>
      </w:r>
      <w:proofErr w:type="gramEnd"/>
      <w:r>
        <w:rPr>
          <w:sz w:val="28"/>
          <w:szCs w:val="28"/>
        </w:rPr>
        <w:t xml:space="preserve">                               №  27</w:t>
      </w:r>
    </w:p>
    <w:p w:rsidR="008257BA" w:rsidRDefault="008257BA" w:rsidP="008257BA">
      <w:pPr>
        <w:shd w:val="clear" w:color="auto" w:fill="FFFFFF"/>
        <w:spacing w:line="288" w:lineRule="atLeast"/>
        <w:jc w:val="center"/>
        <w:textAlignment w:val="baseline"/>
        <w:rPr>
          <w:color w:val="3C3C3C"/>
          <w:spacing w:val="2"/>
          <w:sz w:val="28"/>
          <w:szCs w:val="28"/>
        </w:rPr>
      </w:pPr>
    </w:p>
    <w:p w:rsidR="008257BA" w:rsidRDefault="008257BA" w:rsidP="008257BA">
      <w:pPr>
        <w:shd w:val="clear" w:color="auto" w:fill="FFFFFF"/>
        <w:spacing w:line="288" w:lineRule="atLeast"/>
        <w:jc w:val="center"/>
        <w:textAlignment w:val="baseline"/>
        <w:rPr>
          <w:b/>
          <w:color w:val="3C3C3C"/>
          <w:spacing w:val="2"/>
          <w:sz w:val="28"/>
          <w:szCs w:val="28"/>
        </w:rPr>
      </w:pPr>
      <w:r>
        <w:rPr>
          <w:b/>
          <w:color w:val="3C3C3C"/>
          <w:spacing w:val="2"/>
          <w:sz w:val="28"/>
          <w:szCs w:val="28"/>
        </w:rPr>
        <w:t xml:space="preserve">Об утверждении нормативов формирования расходов на оплату труда депутатов, выборных должностных лиц сельского поселения </w:t>
      </w:r>
      <w:proofErr w:type="spellStart"/>
      <w:r>
        <w:rPr>
          <w:b/>
          <w:color w:val="3C3C3C"/>
          <w:spacing w:val="2"/>
          <w:sz w:val="28"/>
          <w:szCs w:val="28"/>
        </w:rPr>
        <w:t>сумон</w:t>
      </w:r>
      <w:proofErr w:type="spellEnd"/>
      <w:r>
        <w:rPr>
          <w:b/>
          <w:color w:val="3C3C3C"/>
          <w:spacing w:val="2"/>
          <w:sz w:val="28"/>
          <w:szCs w:val="28"/>
        </w:rPr>
        <w:t xml:space="preserve"> Баян-</w:t>
      </w:r>
      <w:proofErr w:type="spellStart"/>
      <w:r>
        <w:rPr>
          <w:b/>
          <w:color w:val="3C3C3C"/>
          <w:spacing w:val="2"/>
          <w:sz w:val="28"/>
          <w:szCs w:val="28"/>
        </w:rPr>
        <w:t>Талинский</w:t>
      </w:r>
      <w:proofErr w:type="spellEnd"/>
      <w:r>
        <w:rPr>
          <w:b/>
          <w:color w:val="3C3C3C"/>
          <w:spacing w:val="2"/>
          <w:sz w:val="28"/>
          <w:szCs w:val="28"/>
        </w:rPr>
        <w:t xml:space="preserve"> </w:t>
      </w:r>
      <w:proofErr w:type="spellStart"/>
      <w:r>
        <w:rPr>
          <w:b/>
          <w:color w:val="3C3C3C"/>
          <w:spacing w:val="2"/>
          <w:sz w:val="28"/>
          <w:szCs w:val="28"/>
        </w:rPr>
        <w:t>Дзун-Хемчикского</w:t>
      </w:r>
      <w:proofErr w:type="spellEnd"/>
      <w:r>
        <w:rPr>
          <w:b/>
          <w:color w:val="3C3C3C"/>
          <w:spacing w:val="2"/>
          <w:sz w:val="28"/>
          <w:szCs w:val="28"/>
        </w:rPr>
        <w:t xml:space="preserve"> </w:t>
      </w:r>
      <w:proofErr w:type="spellStart"/>
      <w:r>
        <w:rPr>
          <w:b/>
          <w:color w:val="3C3C3C"/>
          <w:spacing w:val="2"/>
          <w:sz w:val="28"/>
          <w:szCs w:val="28"/>
        </w:rPr>
        <w:t>кожууна</w:t>
      </w:r>
      <w:proofErr w:type="spellEnd"/>
      <w:r>
        <w:rPr>
          <w:b/>
          <w:color w:val="3C3C3C"/>
          <w:spacing w:val="2"/>
          <w:sz w:val="28"/>
          <w:szCs w:val="28"/>
        </w:rPr>
        <w:t xml:space="preserve"> Республики Тыва, осуществляющих свои полномочия на постоянной основе, и муниципальных служащих сельского поселения </w:t>
      </w:r>
      <w:proofErr w:type="spellStart"/>
      <w:r>
        <w:rPr>
          <w:b/>
          <w:color w:val="3C3C3C"/>
          <w:spacing w:val="2"/>
          <w:sz w:val="28"/>
          <w:szCs w:val="28"/>
        </w:rPr>
        <w:t>сумон</w:t>
      </w:r>
      <w:proofErr w:type="spellEnd"/>
      <w:r>
        <w:rPr>
          <w:b/>
          <w:color w:val="3C3C3C"/>
          <w:spacing w:val="2"/>
          <w:sz w:val="28"/>
          <w:szCs w:val="28"/>
        </w:rPr>
        <w:t xml:space="preserve"> Баян-</w:t>
      </w:r>
      <w:proofErr w:type="spellStart"/>
      <w:r>
        <w:rPr>
          <w:b/>
          <w:color w:val="3C3C3C"/>
          <w:spacing w:val="2"/>
          <w:sz w:val="28"/>
          <w:szCs w:val="28"/>
        </w:rPr>
        <w:t>Талинский</w:t>
      </w:r>
      <w:proofErr w:type="spellEnd"/>
      <w:r>
        <w:rPr>
          <w:b/>
          <w:color w:val="3C3C3C"/>
          <w:spacing w:val="2"/>
          <w:sz w:val="28"/>
          <w:szCs w:val="28"/>
        </w:rPr>
        <w:t xml:space="preserve"> </w:t>
      </w:r>
    </w:p>
    <w:p w:rsidR="008257BA" w:rsidRDefault="008257BA" w:rsidP="008257BA">
      <w:pPr>
        <w:shd w:val="clear" w:color="auto" w:fill="FFFFFF"/>
        <w:spacing w:line="288" w:lineRule="atLeast"/>
        <w:jc w:val="center"/>
        <w:textAlignment w:val="baseline"/>
        <w:rPr>
          <w:b/>
          <w:color w:val="3C3C3C"/>
          <w:spacing w:val="2"/>
          <w:sz w:val="28"/>
          <w:szCs w:val="28"/>
        </w:rPr>
      </w:pPr>
      <w:proofErr w:type="spellStart"/>
      <w:r>
        <w:rPr>
          <w:b/>
          <w:color w:val="3C3C3C"/>
          <w:spacing w:val="2"/>
          <w:sz w:val="28"/>
          <w:szCs w:val="28"/>
        </w:rPr>
        <w:t>Дзун-Хемчикского</w:t>
      </w:r>
      <w:proofErr w:type="spellEnd"/>
      <w:r>
        <w:rPr>
          <w:b/>
          <w:color w:val="3C3C3C"/>
          <w:spacing w:val="2"/>
          <w:sz w:val="28"/>
          <w:szCs w:val="28"/>
        </w:rPr>
        <w:t xml:space="preserve"> </w:t>
      </w:r>
      <w:proofErr w:type="spellStart"/>
      <w:r>
        <w:rPr>
          <w:b/>
          <w:color w:val="3C3C3C"/>
          <w:spacing w:val="2"/>
          <w:sz w:val="28"/>
          <w:szCs w:val="28"/>
        </w:rPr>
        <w:t>кожууна</w:t>
      </w:r>
      <w:proofErr w:type="spellEnd"/>
      <w:r>
        <w:rPr>
          <w:b/>
          <w:color w:val="3C3C3C"/>
          <w:spacing w:val="2"/>
          <w:sz w:val="28"/>
          <w:szCs w:val="28"/>
        </w:rPr>
        <w:t xml:space="preserve"> Республики Тыва</w:t>
      </w:r>
    </w:p>
    <w:p w:rsidR="008257BA" w:rsidRDefault="008257BA" w:rsidP="008257BA">
      <w:pPr>
        <w:shd w:val="clear" w:color="auto" w:fill="FFFFFF"/>
        <w:spacing w:line="288" w:lineRule="atLeast"/>
        <w:jc w:val="center"/>
        <w:textAlignment w:val="baseline"/>
        <w:rPr>
          <w:color w:val="3C3C3C"/>
          <w:spacing w:val="2"/>
          <w:sz w:val="28"/>
          <w:szCs w:val="28"/>
        </w:rPr>
      </w:pPr>
      <w:r>
        <w:rPr>
          <w:color w:val="3C3C3C"/>
          <w:spacing w:val="2"/>
          <w:sz w:val="28"/>
          <w:szCs w:val="28"/>
        </w:rPr>
        <w:t xml:space="preserve"> </w:t>
      </w:r>
    </w:p>
    <w:p w:rsidR="008257BA" w:rsidRDefault="008257BA" w:rsidP="008257BA">
      <w:pPr>
        <w:shd w:val="clear" w:color="auto" w:fill="FFFFFF"/>
        <w:spacing w:line="288" w:lineRule="atLeast"/>
        <w:jc w:val="both"/>
        <w:textAlignment w:val="baseline"/>
        <w:rPr>
          <w:color w:val="3C3C3C"/>
          <w:spacing w:val="2"/>
          <w:sz w:val="28"/>
          <w:szCs w:val="28"/>
        </w:rPr>
      </w:pPr>
      <w:r>
        <w:rPr>
          <w:color w:val="3C3C3C"/>
          <w:spacing w:val="2"/>
          <w:sz w:val="28"/>
          <w:szCs w:val="28"/>
        </w:rPr>
        <w:t xml:space="preserve">       Во исполнение  Постановления Правительства Республики Тыва от 12 сентября  2018 г. № 463 «О внесении изменений  в Постановление Правительства Республики Тыва от 26 октября 2012 года № 593», администрация сельского поселения </w:t>
      </w:r>
      <w:proofErr w:type="spellStart"/>
      <w:r>
        <w:rPr>
          <w:color w:val="3C3C3C"/>
          <w:spacing w:val="2"/>
          <w:sz w:val="28"/>
          <w:szCs w:val="28"/>
        </w:rPr>
        <w:t>сумон</w:t>
      </w:r>
      <w:proofErr w:type="spellEnd"/>
      <w:r>
        <w:rPr>
          <w:color w:val="3C3C3C"/>
          <w:spacing w:val="2"/>
          <w:sz w:val="28"/>
          <w:szCs w:val="28"/>
        </w:rPr>
        <w:t xml:space="preserve">  Баян-</w:t>
      </w:r>
      <w:proofErr w:type="spellStart"/>
      <w:r>
        <w:rPr>
          <w:color w:val="3C3C3C"/>
          <w:spacing w:val="2"/>
          <w:sz w:val="28"/>
          <w:szCs w:val="28"/>
        </w:rPr>
        <w:t>Талинский</w:t>
      </w:r>
      <w:proofErr w:type="spellEnd"/>
      <w:r>
        <w:rPr>
          <w:color w:val="3C3C3C"/>
          <w:spacing w:val="2"/>
          <w:sz w:val="28"/>
          <w:szCs w:val="28"/>
        </w:rPr>
        <w:t xml:space="preserve"> </w:t>
      </w:r>
      <w:proofErr w:type="spellStart"/>
      <w:r>
        <w:rPr>
          <w:color w:val="3C3C3C"/>
          <w:spacing w:val="2"/>
          <w:sz w:val="28"/>
          <w:szCs w:val="28"/>
        </w:rPr>
        <w:t>Дзун-Хемчикского</w:t>
      </w:r>
      <w:proofErr w:type="spellEnd"/>
      <w:r>
        <w:rPr>
          <w:color w:val="3C3C3C"/>
          <w:spacing w:val="2"/>
          <w:sz w:val="28"/>
          <w:szCs w:val="28"/>
        </w:rPr>
        <w:t xml:space="preserve">  </w:t>
      </w:r>
      <w:proofErr w:type="spellStart"/>
      <w:r>
        <w:rPr>
          <w:color w:val="3C3C3C"/>
          <w:spacing w:val="2"/>
          <w:sz w:val="28"/>
          <w:szCs w:val="28"/>
        </w:rPr>
        <w:t>кожууна</w:t>
      </w:r>
      <w:proofErr w:type="spellEnd"/>
      <w:r>
        <w:rPr>
          <w:color w:val="3C3C3C"/>
          <w:spacing w:val="2"/>
          <w:sz w:val="28"/>
          <w:szCs w:val="28"/>
        </w:rPr>
        <w:t xml:space="preserve">  Республика Тыва,   ПОСТАНОВЛЯЕТ: </w:t>
      </w:r>
    </w:p>
    <w:p w:rsidR="008257BA" w:rsidRDefault="008257BA" w:rsidP="008257BA">
      <w:pPr>
        <w:shd w:val="clear" w:color="auto" w:fill="FFFFFF"/>
        <w:spacing w:line="288" w:lineRule="atLeast"/>
        <w:jc w:val="center"/>
        <w:textAlignment w:val="baseline"/>
        <w:rPr>
          <w:color w:val="3C3C3C"/>
          <w:spacing w:val="2"/>
          <w:sz w:val="28"/>
          <w:szCs w:val="28"/>
        </w:rPr>
      </w:pPr>
    </w:p>
    <w:p w:rsidR="008257BA" w:rsidRDefault="008257BA" w:rsidP="008257BA">
      <w:pPr>
        <w:pStyle w:val="a7"/>
        <w:numPr>
          <w:ilvl w:val="0"/>
          <w:numId w:val="6"/>
        </w:numPr>
        <w:shd w:val="clear" w:color="auto" w:fill="FFFFFF"/>
        <w:spacing w:after="0" w:line="240" w:lineRule="auto"/>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Утвердить Положение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 xml:space="preserve">нормативов формирования расходов на оплату труда депутатов, выборных должностных лиц сельского поселения </w:t>
      </w:r>
      <w:proofErr w:type="spellStart"/>
      <w:r>
        <w:rPr>
          <w:rFonts w:ascii="Times New Roman" w:eastAsia="Times New Roman" w:hAnsi="Times New Roman" w:cs="Times New Roman"/>
          <w:spacing w:val="-3"/>
          <w:sz w:val="28"/>
          <w:szCs w:val="28"/>
        </w:rPr>
        <w:t>сумон</w:t>
      </w:r>
      <w:proofErr w:type="spellEnd"/>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color w:val="3C3C3C"/>
          <w:spacing w:val="2"/>
          <w:sz w:val="28"/>
          <w:szCs w:val="28"/>
          <w:lang w:eastAsia="ru-RU"/>
        </w:rPr>
        <w:t>Баян-</w:t>
      </w:r>
      <w:proofErr w:type="spellStart"/>
      <w:r>
        <w:rPr>
          <w:rFonts w:ascii="Times New Roman" w:eastAsia="Times New Roman" w:hAnsi="Times New Roman" w:cs="Times New Roman"/>
          <w:color w:val="3C3C3C"/>
          <w:spacing w:val="2"/>
          <w:sz w:val="28"/>
          <w:szCs w:val="28"/>
          <w:lang w:eastAsia="ru-RU"/>
        </w:rPr>
        <w:t>Талинский</w:t>
      </w:r>
      <w:proofErr w:type="spellEnd"/>
      <w:r>
        <w:rPr>
          <w:rFonts w:ascii="Times New Roman" w:eastAsia="Times New Roman" w:hAnsi="Times New Roman" w:cs="Times New Roman"/>
          <w:spacing w:val="-3"/>
          <w:sz w:val="28"/>
          <w:szCs w:val="28"/>
        </w:rPr>
        <w:t xml:space="preserve"> </w:t>
      </w:r>
      <w:proofErr w:type="spellStart"/>
      <w:r>
        <w:rPr>
          <w:rFonts w:ascii="Times New Roman" w:eastAsia="Times New Roman" w:hAnsi="Times New Roman" w:cs="Times New Roman"/>
          <w:spacing w:val="-3"/>
          <w:sz w:val="28"/>
          <w:szCs w:val="28"/>
        </w:rPr>
        <w:t>Дзун-Хемчикского</w:t>
      </w:r>
      <w:proofErr w:type="spellEnd"/>
      <w:r>
        <w:rPr>
          <w:rFonts w:ascii="Times New Roman" w:eastAsia="Times New Roman" w:hAnsi="Times New Roman" w:cs="Times New Roman"/>
          <w:spacing w:val="-3"/>
          <w:sz w:val="28"/>
          <w:szCs w:val="28"/>
        </w:rPr>
        <w:t xml:space="preserve">  </w:t>
      </w:r>
      <w:proofErr w:type="spellStart"/>
      <w:r>
        <w:rPr>
          <w:rFonts w:ascii="Times New Roman" w:eastAsia="Times New Roman" w:hAnsi="Times New Roman" w:cs="Times New Roman"/>
          <w:spacing w:val="-3"/>
          <w:sz w:val="28"/>
          <w:szCs w:val="28"/>
        </w:rPr>
        <w:t>кожууна</w:t>
      </w:r>
      <w:proofErr w:type="spellEnd"/>
      <w:r>
        <w:rPr>
          <w:rFonts w:ascii="Times New Roman" w:eastAsia="Times New Roman" w:hAnsi="Times New Roman" w:cs="Times New Roman"/>
          <w:spacing w:val="-3"/>
          <w:sz w:val="28"/>
          <w:szCs w:val="28"/>
        </w:rPr>
        <w:t xml:space="preserve">  Республики Тыва, осуществляющих свои полномочия на постоянной основе,  и муниципальных служащих  сельского поселения </w:t>
      </w:r>
      <w:proofErr w:type="spellStart"/>
      <w:r>
        <w:rPr>
          <w:rFonts w:ascii="Times New Roman" w:eastAsia="Times New Roman" w:hAnsi="Times New Roman" w:cs="Times New Roman"/>
          <w:spacing w:val="-3"/>
          <w:sz w:val="28"/>
          <w:szCs w:val="28"/>
        </w:rPr>
        <w:t>сумон</w:t>
      </w:r>
      <w:proofErr w:type="spellEnd"/>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color w:val="3C3C3C"/>
          <w:spacing w:val="2"/>
          <w:sz w:val="28"/>
          <w:szCs w:val="28"/>
          <w:lang w:eastAsia="ru-RU"/>
        </w:rPr>
        <w:t>Баян-</w:t>
      </w:r>
      <w:proofErr w:type="spellStart"/>
      <w:r>
        <w:rPr>
          <w:rFonts w:ascii="Times New Roman" w:eastAsia="Times New Roman" w:hAnsi="Times New Roman" w:cs="Times New Roman"/>
          <w:color w:val="3C3C3C"/>
          <w:spacing w:val="2"/>
          <w:sz w:val="28"/>
          <w:szCs w:val="28"/>
          <w:lang w:eastAsia="ru-RU"/>
        </w:rPr>
        <w:t>Талинский</w:t>
      </w:r>
      <w:proofErr w:type="spellEnd"/>
      <w:r>
        <w:rPr>
          <w:rFonts w:ascii="Times New Roman" w:eastAsia="Times New Roman" w:hAnsi="Times New Roman" w:cs="Times New Roman"/>
          <w:spacing w:val="-3"/>
          <w:sz w:val="28"/>
          <w:szCs w:val="28"/>
        </w:rPr>
        <w:t xml:space="preserve"> </w:t>
      </w:r>
      <w:proofErr w:type="spellStart"/>
      <w:r>
        <w:rPr>
          <w:rFonts w:ascii="Times New Roman" w:eastAsia="Times New Roman" w:hAnsi="Times New Roman" w:cs="Times New Roman"/>
          <w:spacing w:val="-3"/>
          <w:sz w:val="28"/>
          <w:szCs w:val="28"/>
        </w:rPr>
        <w:t>Дзун-Хемчикского</w:t>
      </w:r>
      <w:proofErr w:type="spellEnd"/>
      <w:r>
        <w:rPr>
          <w:rFonts w:ascii="Times New Roman" w:eastAsia="Times New Roman" w:hAnsi="Times New Roman" w:cs="Times New Roman"/>
          <w:spacing w:val="-3"/>
          <w:sz w:val="28"/>
          <w:szCs w:val="28"/>
        </w:rPr>
        <w:t xml:space="preserve">  </w:t>
      </w:r>
      <w:proofErr w:type="spellStart"/>
      <w:r>
        <w:rPr>
          <w:rFonts w:ascii="Times New Roman" w:eastAsia="Times New Roman" w:hAnsi="Times New Roman" w:cs="Times New Roman"/>
          <w:spacing w:val="-3"/>
          <w:sz w:val="28"/>
          <w:szCs w:val="28"/>
        </w:rPr>
        <w:t>кожууна</w:t>
      </w:r>
      <w:proofErr w:type="spellEnd"/>
      <w:r>
        <w:rPr>
          <w:rFonts w:ascii="Times New Roman" w:eastAsia="Times New Roman" w:hAnsi="Times New Roman" w:cs="Times New Roman"/>
          <w:spacing w:val="-3"/>
          <w:sz w:val="28"/>
          <w:szCs w:val="28"/>
        </w:rPr>
        <w:t xml:space="preserve">  Республики Тыва</w:t>
      </w:r>
    </w:p>
    <w:p w:rsidR="008257BA" w:rsidRDefault="008257BA" w:rsidP="008257BA">
      <w:pPr>
        <w:pStyle w:val="a7"/>
        <w:numPr>
          <w:ilvl w:val="0"/>
          <w:numId w:val="6"/>
        </w:num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Настоящее Положение  вступает в силу с 1 мая  2018 года.</w:t>
      </w:r>
    </w:p>
    <w:p w:rsidR="008257BA" w:rsidRDefault="008257BA" w:rsidP="008257BA">
      <w:pPr>
        <w:pStyle w:val="a7"/>
        <w:numPr>
          <w:ilvl w:val="0"/>
          <w:numId w:val="6"/>
        </w:num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Контроль за исполнение  настоящего Постановления возлагаю на себя. </w:t>
      </w:r>
    </w:p>
    <w:p w:rsidR="008257BA" w:rsidRDefault="008257BA" w:rsidP="008257BA">
      <w:pPr>
        <w:pStyle w:val="a7"/>
        <w:shd w:val="clear" w:color="auto" w:fill="FFFFFF"/>
        <w:spacing w:after="0" w:line="315" w:lineRule="atLeast"/>
        <w:ind w:left="765"/>
        <w:textAlignment w:val="baseline"/>
        <w:rPr>
          <w:rFonts w:ascii="Times New Roman" w:eastAsia="Times New Roman" w:hAnsi="Times New Roman" w:cs="Times New Roman"/>
          <w:color w:val="2D2D2D"/>
          <w:spacing w:val="2"/>
          <w:sz w:val="28"/>
          <w:szCs w:val="28"/>
          <w:lang w:eastAsia="ru-RU"/>
        </w:rPr>
      </w:pPr>
    </w:p>
    <w:p w:rsidR="008257BA" w:rsidRDefault="008257BA" w:rsidP="008257BA">
      <w:pPr>
        <w:shd w:val="clear" w:color="auto" w:fill="FFFFFF"/>
        <w:spacing w:line="315" w:lineRule="atLeast"/>
        <w:jc w:val="both"/>
        <w:textAlignment w:val="baseline"/>
        <w:rPr>
          <w:b/>
          <w:color w:val="2D2D2D"/>
          <w:spacing w:val="2"/>
          <w:sz w:val="28"/>
          <w:szCs w:val="28"/>
        </w:rPr>
      </w:pPr>
    </w:p>
    <w:p w:rsidR="008257BA" w:rsidRDefault="008257BA" w:rsidP="008257BA">
      <w:pPr>
        <w:shd w:val="clear" w:color="auto" w:fill="FFFFFF"/>
        <w:spacing w:line="315" w:lineRule="atLeast"/>
        <w:jc w:val="both"/>
        <w:textAlignment w:val="baseline"/>
        <w:rPr>
          <w:b/>
          <w:color w:val="2D2D2D"/>
          <w:spacing w:val="2"/>
          <w:sz w:val="28"/>
          <w:szCs w:val="28"/>
        </w:rPr>
      </w:pPr>
    </w:p>
    <w:p w:rsidR="008257BA" w:rsidRDefault="008257BA" w:rsidP="008257BA">
      <w:pPr>
        <w:shd w:val="clear" w:color="auto" w:fill="FFFFFF"/>
        <w:spacing w:line="315" w:lineRule="atLeast"/>
        <w:jc w:val="both"/>
        <w:textAlignment w:val="baseline"/>
        <w:rPr>
          <w:b/>
          <w:color w:val="2D2D2D"/>
          <w:spacing w:val="2"/>
          <w:sz w:val="28"/>
          <w:szCs w:val="28"/>
        </w:rPr>
      </w:pPr>
      <w:r>
        <w:rPr>
          <w:b/>
          <w:color w:val="2D2D2D"/>
          <w:spacing w:val="2"/>
          <w:sz w:val="28"/>
          <w:szCs w:val="28"/>
        </w:rPr>
        <w:t>Председатель администрации</w:t>
      </w:r>
    </w:p>
    <w:p w:rsidR="008257BA" w:rsidRDefault="008257BA" w:rsidP="008257BA">
      <w:pPr>
        <w:shd w:val="clear" w:color="auto" w:fill="FFFFFF"/>
        <w:spacing w:line="315" w:lineRule="atLeast"/>
        <w:jc w:val="both"/>
        <w:textAlignment w:val="baseline"/>
        <w:rPr>
          <w:b/>
          <w:color w:val="2D2D2D"/>
          <w:spacing w:val="2"/>
          <w:sz w:val="28"/>
          <w:szCs w:val="28"/>
        </w:rPr>
      </w:pPr>
      <w:r>
        <w:rPr>
          <w:b/>
          <w:color w:val="2D2D2D"/>
          <w:spacing w:val="2"/>
          <w:sz w:val="28"/>
          <w:szCs w:val="28"/>
        </w:rPr>
        <w:t xml:space="preserve">сельского поселения </w:t>
      </w:r>
      <w:proofErr w:type="spellStart"/>
      <w:r>
        <w:rPr>
          <w:b/>
          <w:color w:val="2D2D2D"/>
          <w:spacing w:val="2"/>
          <w:sz w:val="28"/>
          <w:szCs w:val="28"/>
        </w:rPr>
        <w:t>сумона</w:t>
      </w:r>
      <w:proofErr w:type="spellEnd"/>
    </w:p>
    <w:p w:rsidR="008257BA" w:rsidRDefault="008257BA" w:rsidP="008257BA">
      <w:pPr>
        <w:shd w:val="clear" w:color="auto" w:fill="FFFFFF"/>
        <w:spacing w:line="315" w:lineRule="atLeast"/>
        <w:jc w:val="both"/>
        <w:textAlignment w:val="baseline"/>
        <w:rPr>
          <w:b/>
          <w:color w:val="2D2D2D"/>
          <w:spacing w:val="2"/>
          <w:sz w:val="28"/>
          <w:szCs w:val="28"/>
        </w:rPr>
      </w:pPr>
      <w:r>
        <w:rPr>
          <w:b/>
          <w:color w:val="3C3C3C"/>
          <w:spacing w:val="2"/>
          <w:sz w:val="28"/>
          <w:szCs w:val="28"/>
        </w:rPr>
        <w:t>Баян-</w:t>
      </w:r>
      <w:proofErr w:type="spellStart"/>
      <w:r>
        <w:rPr>
          <w:b/>
          <w:color w:val="3C3C3C"/>
          <w:spacing w:val="2"/>
          <w:sz w:val="28"/>
          <w:szCs w:val="28"/>
        </w:rPr>
        <w:t>Талинский</w:t>
      </w:r>
      <w:proofErr w:type="spellEnd"/>
      <w:r>
        <w:rPr>
          <w:b/>
          <w:color w:val="2D2D2D"/>
          <w:spacing w:val="2"/>
          <w:sz w:val="28"/>
          <w:szCs w:val="28"/>
        </w:rPr>
        <w:t xml:space="preserve"> </w:t>
      </w:r>
    </w:p>
    <w:p w:rsidR="008257BA" w:rsidRDefault="008257BA" w:rsidP="008257BA">
      <w:pPr>
        <w:shd w:val="clear" w:color="auto" w:fill="FFFFFF"/>
        <w:spacing w:line="315" w:lineRule="atLeast"/>
        <w:jc w:val="both"/>
        <w:textAlignment w:val="baseline"/>
        <w:rPr>
          <w:b/>
          <w:color w:val="2D2D2D"/>
          <w:spacing w:val="2"/>
          <w:sz w:val="28"/>
          <w:szCs w:val="28"/>
        </w:rPr>
      </w:pPr>
      <w:proofErr w:type="spellStart"/>
      <w:r>
        <w:rPr>
          <w:b/>
          <w:color w:val="2D2D2D"/>
          <w:spacing w:val="2"/>
          <w:sz w:val="28"/>
          <w:szCs w:val="28"/>
        </w:rPr>
        <w:t>Дзун-Хемчикского</w:t>
      </w:r>
      <w:proofErr w:type="spellEnd"/>
      <w:r>
        <w:rPr>
          <w:b/>
          <w:color w:val="2D2D2D"/>
          <w:spacing w:val="2"/>
          <w:sz w:val="28"/>
          <w:szCs w:val="28"/>
        </w:rPr>
        <w:t xml:space="preserve"> </w:t>
      </w:r>
      <w:proofErr w:type="spellStart"/>
      <w:r>
        <w:rPr>
          <w:b/>
          <w:color w:val="2D2D2D"/>
          <w:spacing w:val="2"/>
          <w:sz w:val="28"/>
          <w:szCs w:val="28"/>
        </w:rPr>
        <w:t>кожууна</w:t>
      </w:r>
      <w:proofErr w:type="spellEnd"/>
    </w:p>
    <w:p w:rsidR="008257BA" w:rsidRDefault="008257BA" w:rsidP="008257BA">
      <w:pPr>
        <w:shd w:val="clear" w:color="auto" w:fill="FFFFFF"/>
        <w:spacing w:line="315" w:lineRule="atLeast"/>
        <w:jc w:val="both"/>
        <w:textAlignment w:val="baseline"/>
        <w:rPr>
          <w:b/>
          <w:color w:val="2D2D2D"/>
          <w:spacing w:val="2"/>
          <w:sz w:val="28"/>
          <w:szCs w:val="28"/>
        </w:rPr>
      </w:pPr>
      <w:r>
        <w:rPr>
          <w:b/>
          <w:color w:val="2D2D2D"/>
          <w:spacing w:val="2"/>
          <w:sz w:val="28"/>
          <w:szCs w:val="28"/>
        </w:rPr>
        <w:t xml:space="preserve">Республики Тыва:                                                                              Р. Д-С. </w:t>
      </w:r>
      <w:proofErr w:type="spellStart"/>
      <w:r>
        <w:rPr>
          <w:b/>
          <w:color w:val="2D2D2D"/>
          <w:spacing w:val="2"/>
          <w:sz w:val="28"/>
          <w:szCs w:val="28"/>
        </w:rPr>
        <w:t>Иргит</w:t>
      </w:r>
      <w:proofErr w:type="spellEnd"/>
      <w:r>
        <w:rPr>
          <w:b/>
          <w:color w:val="2D2D2D"/>
          <w:spacing w:val="2"/>
          <w:sz w:val="28"/>
          <w:szCs w:val="28"/>
        </w:rPr>
        <w:t>.</w:t>
      </w:r>
    </w:p>
    <w:p w:rsidR="008257BA" w:rsidRDefault="008257BA" w:rsidP="008257BA">
      <w:pPr>
        <w:shd w:val="clear" w:color="auto" w:fill="FFFFFF"/>
        <w:spacing w:before="375" w:after="225"/>
        <w:jc w:val="center"/>
        <w:textAlignment w:val="baseline"/>
        <w:outlineLvl w:val="1"/>
        <w:rPr>
          <w:b/>
          <w:color w:val="3C3C3C"/>
          <w:spacing w:val="2"/>
          <w:sz w:val="28"/>
          <w:szCs w:val="28"/>
        </w:rPr>
      </w:pPr>
    </w:p>
    <w:p w:rsidR="008257BA" w:rsidRDefault="008257BA" w:rsidP="008257BA">
      <w:pPr>
        <w:shd w:val="clear" w:color="auto" w:fill="FFFFFF"/>
        <w:jc w:val="right"/>
        <w:rPr>
          <w:spacing w:val="-7"/>
          <w:sz w:val="28"/>
          <w:szCs w:val="28"/>
          <w:lang w:eastAsia="en-US"/>
        </w:rPr>
      </w:pPr>
    </w:p>
    <w:p w:rsidR="008257BA" w:rsidRDefault="008257BA" w:rsidP="008257BA">
      <w:pPr>
        <w:shd w:val="clear" w:color="auto" w:fill="FFFFFF"/>
        <w:jc w:val="right"/>
        <w:rPr>
          <w:spacing w:val="-7"/>
          <w:sz w:val="28"/>
          <w:szCs w:val="28"/>
        </w:rPr>
      </w:pPr>
    </w:p>
    <w:p w:rsidR="008257BA" w:rsidRDefault="008257BA" w:rsidP="008257BA">
      <w:pPr>
        <w:pStyle w:val="a3"/>
        <w:jc w:val="right"/>
        <w:rPr>
          <w:rFonts w:ascii="Times New Roman" w:hAnsi="Times New Roman" w:cs="Times New Roman"/>
          <w:sz w:val="28"/>
          <w:szCs w:val="28"/>
        </w:rPr>
      </w:pPr>
    </w:p>
    <w:p w:rsidR="008257BA" w:rsidRDefault="008257BA" w:rsidP="008257BA">
      <w:pPr>
        <w:pStyle w:val="a3"/>
        <w:jc w:val="right"/>
        <w:rPr>
          <w:rFonts w:ascii="Times New Roman" w:hAnsi="Times New Roman" w:cs="Times New Roman"/>
          <w:sz w:val="28"/>
          <w:szCs w:val="28"/>
        </w:rPr>
      </w:pPr>
    </w:p>
    <w:p w:rsidR="008257BA" w:rsidRDefault="008257BA" w:rsidP="008257BA">
      <w:pPr>
        <w:pStyle w:val="a3"/>
        <w:jc w:val="right"/>
        <w:rPr>
          <w:rFonts w:ascii="Times New Roman" w:hAnsi="Times New Roman" w:cs="Times New Roman"/>
          <w:sz w:val="28"/>
          <w:szCs w:val="28"/>
        </w:rPr>
      </w:pPr>
    </w:p>
    <w:p w:rsidR="008257BA" w:rsidRDefault="008257BA" w:rsidP="008257BA">
      <w:pPr>
        <w:pStyle w:val="a3"/>
        <w:jc w:val="right"/>
        <w:rPr>
          <w:rFonts w:ascii="Times New Roman" w:hAnsi="Times New Roman" w:cs="Times New Roman"/>
          <w:sz w:val="28"/>
          <w:szCs w:val="28"/>
        </w:rPr>
      </w:pPr>
    </w:p>
    <w:p w:rsidR="008257BA" w:rsidRDefault="008257BA" w:rsidP="008257BA">
      <w:pPr>
        <w:pStyle w:val="a3"/>
        <w:jc w:val="right"/>
        <w:rPr>
          <w:rFonts w:ascii="Times New Roman" w:hAnsi="Times New Roman" w:cs="Times New Roman"/>
          <w:sz w:val="28"/>
          <w:szCs w:val="28"/>
        </w:rPr>
      </w:pPr>
    </w:p>
    <w:p w:rsidR="008257BA" w:rsidRDefault="008257BA" w:rsidP="008257BA">
      <w:pPr>
        <w:pStyle w:val="a3"/>
        <w:jc w:val="right"/>
        <w:rPr>
          <w:rFonts w:ascii="Times New Roman" w:eastAsiaTheme="minorHAnsi" w:hAnsi="Times New Roman" w:cs="Times New Roman"/>
          <w:sz w:val="28"/>
          <w:szCs w:val="28"/>
        </w:rPr>
      </w:pPr>
      <w:r>
        <w:rPr>
          <w:rFonts w:ascii="Times New Roman" w:hAnsi="Times New Roman" w:cs="Times New Roman"/>
          <w:sz w:val="28"/>
          <w:szCs w:val="28"/>
        </w:rPr>
        <w:t>Утвержден</w:t>
      </w: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z w:val="28"/>
          <w:szCs w:val="28"/>
        </w:rPr>
        <w:t>Баян-</w:t>
      </w:r>
      <w:proofErr w:type="spellStart"/>
      <w:r>
        <w:rPr>
          <w:rFonts w:ascii="Times New Roman" w:hAnsi="Times New Roman" w:cs="Times New Roman"/>
          <w:sz w:val="28"/>
          <w:szCs w:val="28"/>
        </w:rPr>
        <w:t>Талинский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z w:val="28"/>
          <w:szCs w:val="28"/>
        </w:rPr>
        <w:t xml:space="preserve">Республики Тыва </w:t>
      </w: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z w:val="28"/>
          <w:szCs w:val="28"/>
          <w:u w:val="single"/>
        </w:rPr>
        <w:t>№ 27  от «02» октября  2018г</w:t>
      </w:r>
      <w:r>
        <w:rPr>
          <w:rFonts w:ascii="Times New Roman" w:hAnsi="Times New Roman" w:cs="Times New Roman"/>
          <w:sz w:val="28"/>
          <w:szCs w:val="28"/>
        </w:rPr>
        <w:t>.</w:t>
      </w:r>
    </w:p>
    <w:p w:rsidR="008257BA" w:rsidRDefault="008257BA" w:rsidP="008257BA">
      <w:pPr>
        <w:pStyle w:val="a3"/>
        <w:rPr>
          <w:rFonts w:ascii="Times New Roman" w:hAnsi="Times New Roman" w:cs="Times New Roman"/>
          <w:sz w:val="28"/>
          <w:szCs w:val="28"/>
        </w:rPr>
      </w:pP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z w:val="28"/>
          <w:szCs w:val="28"/>
        </w:rPr>
        <w:t>Положение</w:t>
      </w: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pacing w:val="-3"/>
          <w:sz w:val="28"/>
          <w:szCs w:val="28"/>
        </w:rPr>
        <w:t>о нормативах формирования расходов на оплату труда депутатов,</w:t>
      </w:r>
    </w:p>
    <w:p w:rsidR="008257BA" w:rsidRDefault="008257BA" w:rsidP="008257BA">
      <w:pPr>
        <w:pStyle w:val="a3"/>
        <w:jc w:val="center"/>
        <w:rPr>
          <w:rFonts w:ascii="Times New Roman" w:hAnsi="Times New Roman" w:cs="Times New Roman"/>
          <w:spacing w:val="-3"/>
          <w:sz w:val="28"/>
          <w:szCs w:val="28"/>
        </w:rPr>
      </w:pPr>
      <w:r>
        <w:rPr>
          <w:rFonts w:ascii="Times New Roman" w:hAnsi="Times New Roman" w:cs="Times New Roman"/>
          <w:spacing w:val="-3"/>
          <w:sz w:val="28"/>
          <w:szCs w:val="28"/>
        </w:rPr>
        <w:t>выборных должностных лиц  сельского поселения</w:t>
      </w:r>
    </w:p>
    <w:p w:rsidR="008257BA" w:rsidRDefault="008257BA" w:rsidP="008257BA">
      <w:pPr>
        <w:pStyle w:val="a3"/>
        <w:jc w:val="center"/>
        <w:rPr>
          <w:rFonts w:ascii="Times New Roman" w:hAnsi="Times New Roman" w:cs="Times New Roman"/>
          <w:sz w:val="28"/>
          <w:szCs w:val="28"/>
        </w:rPr>
      </w:pPr>
      <w:proofErr w:type="spellStart"/>
      <w:r>
        <w:rPr>
          <w:rFonts w:ascii="Times New Roman" w:hAnsi="Times New Roman" w:cs="Times New Roman"/>
          <w:spacing w:val="-3"/>
          <w:sz w:val="28"/>
          <w:szCs w:val="28"/>
        </w:rPr>
        <w:t>сумона</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w:t>
      </w:r>
    </w:p>
    <w:p w:rsidR="008257BA" w:rsidRDefault="008257BA" w:rsidP="008257BA">
      <w:pPr>
        <w:pStyle w:val="a3"/>
        <w:jc w:val="center"/>
        <w:rPr>
          <w:rFonts w:ascii="Times New Roman" w:hAnsi="Times New Roman" w:cs="Times New Roman"/>
          <w:sz w:val="28"/>
          <w:szCs w:val="28"/>
        </w:rPr>
      </w:pPr>
      <w:proofErr w:type="gramStart"/>
      <w:r>
        <w:rPr>
          <w:rFonts w:ascii="Times New Roman" w:hAnsi="Times New Roman" w:cs="Times New Roman"/>
          <w:spacing w:val="-3"/>
          <w:sz w:val="28"/>
          <w:szCs w:val="28"/>
        </w:rPr>
        <w:t>осуществляющих</w:t>
      </w:r>
      <w:proofErr w:type="gramEnd"/>
      <w:r>
        <w:rPr>
          <w:rFonts w:ascii="Times New Roman" w:hAnsi="Times New Roman" w:cs="Times New Roman"/>
          <w:spacing w:val="-3"/>
          <w:sz w:val="28"/>
          <w:szCs w:val="28"/>
        </w:rPr>
        <w:t xml:space="preserve"> свои полномочия на непостоянной основе,</w:t>
      </w:r>
    </w:p>
    <w:p w:rsidR="008257BA" w:rsidRDefault="008257BA" w:rsidP="008257BA">
      <w:pPr>
        <w:pStyle w:val="a3"/>
        <w:jc w:val="center"/>
        <w:rPr>
          <w:rFonts w:ascii="Times New Roman" w:hAnsi="Times New Roman" w:cs="Times New Roman"/>
          <w:spacing w:val="-3"/>
          <w:sz w:val="28"/>
          <w:szCs w:val="28"/>
        </w:rPr>
      </w:pPr>
      <w:r>
        <w:rPr>
          <w:rFonts w:ascii="Times New Roman" w:hAnsi="Times New Roman" w:cs="Times New Roman"/>
          <w:spacing w:val="-3"/>
          <w:sz w:val="28"/>
          <w:szCs w:val="28"/>
        </w:rPr>
        <w:t xml:space="preserve">и муниципальных служащих сельского поселения </w:t>
      </w:r>
      <w:proofErr w:type="spellStart"/>
      <w:r>
        <w:rPr>
          <w:rFonts w:ascii="Times New Roman" w:hAnsi="Times New Roman" w:cs="Times New Roman"/>
          <w:spacing w:val="-3"/>
          <w:sz w:val="28"/>
          <w:szCs w:val="28"/>
        </w:rPr>
        <w:t>сумон</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p>
    <w:p w:rsidR="008257BA" w:rsidRDefault="008257BA" w:rsidP="008257BA">
      <w:pPr>
        <w:pStyle w:val="a3"/>
        <w:jc w:val="center"/>
        <w:rPr>
          <w:rFonts w:ascii="Times New Roman" w:hAnsi="Times New Roman" w:cs="Times New Roman"/>
          <w:spacing w:val="-3"/>
          <w:sz w:val="28"/>
          <w:szCs w:val="28"/>
        </w:rPr>
      </w:pPr>
      <w:proofErr w:type="spellStart"/>
      <w:r>
        <w:rPr>
          <w:rFonts w:ascii="Times New Roman" w:hAnsi="Times New Roman" w:cs="Times New Roman"/>
          <w:spacing w:val="-3"/>
          <w:sz w:val="28"/>
          <w:szCs w:val="28"/>
        </w:rPr>
        <w:t>Дзун-Хемчикского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w:t>
      </w:r>
    </w:p>
    <w:p w:rsidR="008257BA" w:rsidRDefault="008257BA" w:rsidP="008257BA">
      <w:pPr>
        <w:pStyle w:val="a3"/>
        <w:jc w:val="center"/>
        <w:rPr>
          <w:rFonts w:ascii="Times New Roman" w:hAnsi="Times New Roman" w:cs="Times New Roman"/>
          <w:sz w:val="28"/>
          <w:szCs w:val="28"/>
        </w:rPr>
      </w:pPr>
    </w:p>
    <w:p w:rsidR="008257BA" w:rsidRDefault="008257BA" w:rsidP="008257BA">
      <w:pPr>
        <w:pStyle w:val="a3"/>
        <w:jc w:val="center"/>
        <w:rPr>
          <w:rFonts w:ascii="Times New Roman" w:hAnsi="Times New Roman" w:cs="Times New Roman"/>
          <w:spacing w:val="-6"/>
          <w:sz w:val="28"/>
          <w:szCs w:val="28"/>
        </w:rPr>
      </w:pPr>
      <w:r>
        <w:rPr>
          <w:rFonts w:ascii="Times New Roman" w:hAnsi="Times New Roman" w:cs="Times New Roman"/>
          <w:spacing w:val="-6"/>
          <w:sz w:val="28"/>
          <w:szCs w:val="28"/>
        </w:rPr>
        <w:t>Общие положения</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 xml:space="preserve">         Настоящие Нормативы формирования расходов на оплату труда депутатов, выборных должностных  лиц сельского  поселения  </w:t>
      </w:r>
      <w:proofErr w:type="spellStart"/>
      <w:r>
        <w:rPr>
          <w:rFonts w:ascii="Times New Roman" w:hAnsi="Times New Roman" w:cs="Times New Roman"/>
          <w:spacing w:val="-3"/>
          <w:sz w:val="28"/>
          <w:szCs w:val="28"/>
        </w:rPr>
        <w:t>сумона</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 осуществляющих свои </w:t>
      </w:r>
      <w:r>
        <w:rPr>
          <w:rFonts w:ascii="Times New Roman" w:hAnsi="Times New Roman" w:cs="Times New Roman"/>
          <w:spacing w:val="-5"/>
          <w:sz w:val="28"/>
          <w:szCs w:val="28"/>
        </w:rPr>
        <w:t xml:space="preserve">полномочия на непостоянной основе, и муниципальных служащих сельского  поселения  </w:t>
      </w:r>
      <w:proofErr w:type="spellStart"/>
      <w:r>
        <w:rPr>
          <w:rFonts w:ascii="Times New Roman" w:hAnsi="Times New Roman" w:cs="Times New Roman"/>
          <w:spacing w:val="-5"/>
          <w:sz w:val="28"/>
          <w:szCs w:val="28"/>
        </w:rPr>
        <w:t>сумона</w:t>
      </w:r>
      <w:proofErr w:type="spellEnd"/>
      <w:r>
        <w:rPr>
          <w:rFonts w:ascii="Times New Roman" w:hAnsi="Times New Roman" w:cs="Times New Roman"/>
          <w:spacing w:val="-5"/>
          <w:sz w:val="28"/>
          <w:szCs w:val="28"/>
        </w:rPr>
        <w:t xml:space="preserve"> Баян-</w:t>
      </w:r>
      <w:proofErr w:type="spellStart"/>
      <w:r>
        <w:rPr>
          <w:rFonts w:ascii="Times New Roman" w:hAnsi="Times New Roman" w:cs="Times New Roman"/>
          <w:spacing w:val="-5"/>
          <w:sz w:val="28"/>
          <w:szCs w:val="28"/>
        </w:rPr>
        <w:t>Талинский</w:t>
      </w:r>
      <w:proofErr w:type="spellEnd"/>
      <w:r>
        <w:rPr>
          <w:rFonts w:ascii="Times New Roman" w:hAnsi="Times New Roman" w:cs="Times New Roman"/>
          <w:spacing w:val="-5"/>
          <w:sz w:val="28"/>
          <w:szCs w:val="28"/>
        </w:rPr>
        <w:t xml:space="preserve"> </w:t>
      </w:r>
      <w:proofErr w:type="spellStart"/>
      <w:r>
        <w:rPr>
          <w:rFonts w:ascii="Times New Roman" w:hAnsi="Times New Roman" w:cs="Times New Roman"/>
          <w:spacing w:val="-5"/>
          <w:sz w:val="28"/>
          <w:szCs w:val="28"/>
        </w:rPr>
        <w:t>Д</w:t>
      </w:r>
      <w:r>
        <w:rPr>
          <w:rFonts w:ascii="Times New Roman" w:hAnsi="Times New Roman" w:cs="Times New Roman"/>
          <w:spacing w:val="-3"/>
          <w:sz w:val="28"/>
          <w:szCs w:val="28"/>
        </w:rPr>
        <w:t>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 xml:space="preserve">2. Предельные значения </w:t>
      </w:r>
      <w:proofErr w:type="gramStart"/>
      <w:r>
        <w:rPr>
          <w:rFonts w:ascii="Times New Roman" w:hAnsi="Times New Roman" w:cs="Times New Roman"/>
          <w:spacing w:val="-3"/>
          <w:sz w:val="28"/>
          <w:szCs w:val="28"/>
        </w:rPr>
        <w:t>размеров оплаты труда</w:t>
      </w:r>
      <w:proofErr w:type="gramEnd"/>
      <w:r>
        <w:rPr>
          <w:rFonts w:ascii="Times New Roman" w:hAnsi="Times New Roman" w:cs="Times New Roman"/>
          <w:spacing w:val="-3"/>
          <w:sz w:val="28"/>
          <w:szCs w:val="28"/>
        </w:rPr>
        <w:t xml:space="preserve"> депутатов,</w:t>
      </w:r>
    </w:p>
    <w:p w:rsidR="008257BA" w:rsidRDefault="008257BA" w:rsidP="008257BA">
      <w:pPr>
        <w:pStyle w:val="a3"/>
        <w:rPr>
          <w:rFonts w:ascii="Times New Roman" w:hAnsi="Times New Roman" w:cs="Times New Roman"/>
          <w:spacing w:val="-3"/>
          <w:sz w:val="28"/>
          <w:szCs w:val="28"/>
        </w:rPr>
      </w:pPr>
      <w:r>
        <w:rPr>
          <w:rFonts w:ascii="Times New Roman" w:hAnsi="Times New Roman" w:cs="Times New Roman"/>
          <w:spacing w:val="-3"/>
          <w:sz w:val="28"/>
          <w:szCs w:val="28"/>
        </w:rPr>
        <w:t xml:space="preserve">выборных должностных лиц  сельского  поселения  </w:t>
      </w:r>
      <w:proofErr w:type="spellStart"/>
      <w:r>
        <w:rPr>
          <w:rFonts w:ascii="Times New Roman" w:hAnsi="Times New Roman" w:cs="Times New Roman"/>
          <w:spacing w:val="-3"/>
          <w:sz w:val="28"/>
          <w:szCs w:val="28"/>
        </w:rPr>
        <w:t>сумона</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Дзун-Хемчиукского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 осуществляющих свои полномочия на непостоянной основе</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pacing w:val="-3"/>
          <w:sz w:val="28"/>
          <w:szCs w:val="28"/>
        </w:rPr>
      </w:pPr>
      <w:r>
        <w:rPr>
          <w:rFonts w:ascii="Times New Roman" w:hAnsi="Times New Roman" w:cs="Times New Roman"/>
          <w:spacing w:val="-1"/>
          <w:sz w:val="28"/>
          <w:szCs w:val="28"/>
        </w:rPr>
        <w:t xml:space="preserve">2.1. Предельные значения </w:t>
      </w:r>
      <w:proofErr w:type="gramStart"/>
      <w:r>
        <w:rPr>
          <w:rFonts w:ascii="Times New Roman" w:hAnsi="Times New Roman" w:cs="Times New Roman"/>
          <w:spacing w:val="-1"/>
          <w:sz w:val="28"/>
          <w:szCs w:val="28"/>
        </w:rPr>
        <w:t>размеров оплаты труда</w:t>
      </w:r>
      <w:proofErr w:type="gramEnd"/>
      <w:r>
        <w:rPr>
          <w:rFonts w:ascii="Times New Roman" w:hAnsi="Times New Roman" w:cs="Times New Roman"/>
          <w:spacing w:val="-1"/>
          <w:sz w:val="28"/>
          <w:szCs w:val="28"/>
        </w:rPr>
        <w:t xml:space="preserve"> депутатов и выборных </w:t>
      </w:r>
      <w:r>
        <w:rPr>
          <w:rFonts w:ascii="Times New Roman" w:hAnsi="Times New Roman" w:cs="Times New Roman"/>
          <w:spacing w:val="-3"/>
          <w:sz w:val="28"/>
          <w:szCs w:val="28"/>
        </w:rPr>
        <w:t xml:space="preserve">должностных лиц  сельского  поселения </w:t>
      </w:r>
      <w:proofErr w:type="spellStart"/>
      <w:r>
        <w:rPr>
          <w:rFonts w:ascii="Times New Roman" w:hAnsi="Times New Roman" w:cs="Times New Roman"/>
          <w:spacing w:val="-3"/>
          <w:sz w:val="28"/>
          <w:szCs w:val="28"/>
        </w:rPr>
        <w:t>сумона</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 осуществляющих свои полномочия на непостоянной основе выплачивается компенсация в размере 10400 рублей (Численность населения, тыс. чел 0,7- 1,0) </w:t>
      </w:r>
    </w:p>
    <w:p w:rsidR="008257BA" w:rsidRDefault="008257BA" w:rsidP="008257BA">
      <w:pPr>
        <w:pStyle w:val="a3"/>
        <w:rPr>
          <w:rFonts w:ascii="Times New Roman" w:hAnsi="Times New Roman" w:cs="Times New Roman"/>
          <w:sz w:val="28"/>
          <w:szCs w:val="28"/>
        </w:rPr>
      </w:pPr>
    </w:p>
    <w:p w:rsidR="008257BA" w:rsidRDefault="008257BA" w:rsidP="008257BA">
      <w:pPr>
        <w:pStyle w:val="a3"/>
        <w:jc w:val="center"/>
        <w:rPr>
          <w:rFonts w:ascii="Times New Roman" w:hAnsi="Times New Roman" w:cs="Times New Roman"/>
          <w:spacing w:val="-4"/>
          <w:sz w:val="28"/>
          <w:szCs w:val="28"/>
        </w:rPr>
      </w:pPr>
      <w:r>
        <w:rPr>
          <w:rFonts w:ascii="Times New Roman" w:hAnsi="Times New Roman" w:cs="Times New Roman"/>
          <w:spacing w:val="-5"/>
          <w:sz w:val="28"/>
          <w:szCs w:val="28"/>
        </w:rPr>
        <w:t xml:space="preserve">Предельные значения </w:t>
      </w:r>
      <w:proofErr w:type="gramStart"/>
      <w:r>
        <w:rPr>
          <w:rFonts w:ascii="Times New Roman" w:hAnsi="Times New Roman" w:cs="Times New Roman"/>
          <w:spacing w:val="-5"/>
          <w:sz w:val="28"/>
          <w:szCs w:val="28"/>
        </w:rPr>
        <w:t>размеров оплаты труда</w:t>
      </w:r>
      <w:proofErr w:type="gramEnd"/>
      <w:r>
        <w:rPr>
          <w:rFonts w:ascii="Times New Roman" w:hAnsi="Times New Roman" w:cs="Times New Roman"/>
          <w:spacing w:val="-5"/>
          <w:sz w:val="28"/>
          <w:szCs w:val="28"/>
        </w:rPr>
        <w:t xml:space="preserve"> </w:t>
      </w:r>
      <w:r>
        <w:rPr>
          <w:rFonts w:ascii="Times New Roman" w:hAnsi="Times New Roman" w:cs="Times New Roman"/>
          <w:spacing w:val="-4"/>
          <w:sz w:val="28"/>
          <w:szCs w:val="28"/>
        </w:rPr>
        <w:t>муниципальных служащих</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10"/>
          <w:sz w:val="28"/>
          <w:szCs w:val="28"/>
        </w:rPr>
        <w:t>3.1.</w:t>
      </w:r>
      <w:r>
        <w:rPr>
          <w:rFonts w:ascii="Times New Roman" w:hAnsi="Times New Roman" w:cs="Times New Roman"/>
          <w:sz w:val="28"/>
          <w:szCs w:val="28"/>
        </w:rPr>
        <w:tab/>
      </w:r>
      <w:r>
        <w:rPr>
          <w:rFonts w:ascii="Times New Roman" w:hAnsi="Times New Roman" w:cs="Times New Roman"/>
          <w:spacing w:val="-2"/>
          <w:sz w:val="28"/>
          <w:szCs w:val="28"/>
        </w:rPr>
        <w:t xml:space="preserve">Предельные значения </w:t>
      </w:r>
      <w:proofErr w:type="gramStart"/>
      <w:r>
        <w:rPr>
          <w:rFonts w:ascii="Times New Roman" w:hAnsi="Times New Roman" w:cs="Times New Roman"/>
          <w:spacing w:val="-2"/>
          <w:sz w:val="28"/>
          <w:szCs w:val="28"/>
        </w:rPr>
        <w:t>размеров оплаты труда</w:t>
      </w:r>
      <w:proofErr w:type="gramEnd"/>
      <w:r>
        <w:rPr>
          <w:rFonts w:ascii="Times New Roman" w:hAnsi="Times New Roman" w:cs="Times New Roman"/>
          <w:spacing w:val="-2"/>
          <w:sz w:val="28"/>
          <w:szCs w:val="28"/>
        </w:rPr>
        <w:t xml:space="preserve"> муниципальных служащих</w:t>
      </w:r>
      <w:r>
        <w:rPr>
          <w:rFonts w:ascii="Times New Roman" w:hAnsi="Times New Roman" w:cs="Times New Roman"/>
          <w:spacing w:val="-2"/>
          <w:sz w:val="28"/>
          <w:szCs w:val="28"/>
        </w:rPr>
        <w:br/>
      </w:r>
      <w:r>
        <w:rPr>
          <w:rFonts w:ascii="Times New Roman" w:hAnsi="Times New Roman" w:cs="Times New Roman"/>
          <w:spacing w:val="-4"/>
          <w:sz w:val="28"/>
          <w:szCs w:val="28"/>
        </w:rPr>
        <w:t>состоят из предельных значений размеров составных частей денежного содержания.</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8"/>
          <w:sz w:val="28"/>
          <w:szCs w:val="28"/>
        </w:rPr>
        <w:t>3.1.1.</w:t>
      </w:r>
      <w:r>
        <w:rPr>
          <w:rFonts w:ascii="Times New Roman" w:hAnsi="Times New Roman" w:cs="Times New Roman"/>
          <w:sz w:val="28"/>
          <w:szCs w:val="28"/>
        </w:rPr>
        <w:tab/>
      </w:r>
      <w:r>
        <w:rPr>
          <w:rFonts w:ascii="Times New Roman" w:hAnsi="Times New Roman" w:cs="Times New Roman"/>
          <w:spacing w:val="-2"/>
          <w:sz w:val="28"/>
          <w:szCs w:val="28"/>
        </w:rPr>
        <w:t>В состав денежного содержания в соответствии с Законом Республики</w:t>
      </w:r>
      <w:r>
        <w:rPr>
          <w:rFonts w:ascii="Times New Roman" w:hAnsi="Times New Roman" w:cs="Times New Roman"/>
          <w:spacing w:val="-2"/>
          <w:sz w:val="28"/>
          <w:szCs w:val="28"/>
        </w:rPr>
        <w:br/>
      </w:r>
      <w:r>
        <w:rPr>
          <w:rFonts w:ascii="Times New Roman" w:hAnsi="Times New Roman" w:cs="Times New Roman"/>
          <w:sz w:val="28"/>
          <w:szCs w:val="28"/>
        </w:rPr>
        <w:t>Тыва «О муниципальной службе» включаются:</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9"/>
          <w:sz w:val="28"/>
          <w:szCs w:val="28"/>
        </w:rPr>
        <w:t>а)</w:t>
      </w:r>
      <w:r>
        <w:rPr>
          <w:rFonts w:ascii="Times New Roman" w:hAnsi="Times New Roman" w:cs="Times New Roman"/>
          <w:sz w:val="28"/>
          <w:szCs w:val="28"/>
        </w:rPr>
        <w:tab/>
      </w:r>
      <w:r>
        <w:rPr>
          <w:rFonts w:ascii="Times New Roman" w:hAnsi="Times New Roman" w:cs="Times New Roman"/>
          <w:spacing w:val="-4"/>
          <w:sz w:val="28"/>
          <w:szCs w:val="28"/>
        </w:rPr>
        <w:t>должностной оклад;</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б)</w:t>
      </w:r>
      <w:r>
        <w:rPr>
          <w:rFonts w:ascii="Times New Roman" w:hAnsi="Times New Roman" w:cs="Times New Roman"/>
          <w:sz w:val="28"/>
          <w:szCs w:val="28"/>
        </w:rPr>
        <w:tab/>
      </w:r>
      <w:r>
        <w:rPr>
          <w:rFonts w:ascii="Times New Roman" w:hAnsi="Times New Roman" w:cs="Times New Roman"/>
          <w:spacing w:val="-4"/>
          <w:sz w:val="28"/>
          <w:szCs w:val="28"/>
        </w:rPr>
        <w:t>оклад за классный чин;</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8"/>
          <w:sz w:val="28"/>
          <w:szCs w:val="28"/>
        </w:rPr>
        <w:t>в)</w:t>
      </w:r>
      <w:r>
        <w:rPr>
          <w:rFonts w:ascii="Times New Roman" w:hAnsi="Times New Roman" w:cs="Times New Roman"/>
          <w:sz w:val="28"/>
          <w:szCs w:val="28"/>
        </w:rPr>
        <w:tab/>
      </w:r>
      <w:r>
        <w:rPr>
          <w:rFonts w:ascii="Times New Roman" w:hAnsi="Times New Roman" w:cs="Times New Roman"/>
          <w:spacing w:val="-2"/>
          <w:sz w:val="28"/>
          <w:szCs w:val="28"/>
        </w:rPr>
        <w:t>ежемесячная надбавка к должностному окладу за особые условия муници</w:t>
      </w:r>
      <w:r>
        <w:rPr>
          <w:rFonts w:ascii="Times New Roman" w:hAnsi="Times New Roman" w:cs="Times New Roman"/>
          <w:sz w:val="28"/>
          <w:szCs w:val="28"/>
        </w:rPr>
        <w:t>пальной службы;</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9"/>
          <w:sz w:val="28"/>
          <w:szCs w:val="28"/>
        </w:rPr>
        <w:t>г)</w:t>
      </w:r>
      <w:r>
        <w:rPr>
          <w:rFonts w:ascii="Times New Roman" w:hAnsi="Times New Roman" w:cs="Times New Roman"/>
          <w:sz w:val="28"/>
          <w:szCs w:val="28"/>
        </w:rPr>
        <w:tab/>
      </w:r>
      <w:r>
        <w:rPr>
          <w:rFonts w:ascii="Times New Roman" w:hAnsi="Times New Roman" w:cs="Times New Roman"/>
          <w:spacing w:val="-2"/>
          <w:sz w:val="28"/>
          <w:szCs w:val="28"/>
        </w:rPr>
        <w:t>ежемесячная надбавка к должностному окладу за выслугу лет на муници</w:t>
      </w:r>
      <w:r>
        <w:rPr>
          <w:rFonts w:ascii="Times New Roman" w:hAnsi="Times New Roman" w:cs="Times New Roman"/>
          <w:sz w:val="28"/>
          <w:szCs w:val="28"/>
        </w:rPr>
        <w:t>пальной службе;</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5"/>
          <w:sz w:val="28"/>
          <w:szCs w:val="28"/>
        </w:rPr>
        <w:lastRenderedPageBreak/>
        <w:t>д)</w:t>
      </w:r>
      <w:r>
        <w:rPr>
          <w:rFonts w:ascii="Times New Roman" w:hAnsi="Times New Roman" w:cs="Times New Roman"/>
          <w:sz w:val="28"/>
          <w:szCs w:val="28"/>
        </w:rPr>
        <w:tab/>
      </w:r>
      <w:r>
        <w:rPr>
          <w:rFonts w:ascii="Times New Roman" w:hAnsi="Times New Roman" w:cs="Times New Roman"/>
          <w:spacing w:val="-3"/>
          <w:sz w:val="28"/>
          <w:szCs w:val="28"/>
        </w:rPr>
        <w:t>ежемесячная процентная надбавка к должностному окладу за работу со све</w:t>
      </w:r>
      <w:r>
        <w:rPr>
          <w:rFonts w:ascii="Times New Roman" w:hAnsi="Times New Roman" w:cs="Times New Roman"/>
          <w:sz w:val="28"/>
          <w:szCs w:val="28"/>
        </w:rPr>
        <w:t>дениями, составляющими государственную тайну;</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6"/>
          <w:sz w:val="28"/>
          <w:szCs w:val="28"/>
        </w:rPr>
        <w:t>е)</w:t>
      </w:r>
      <w:r>
        <w:rPr>
          <w:rFonts w:ascii="Times New Roman" w:hAnsi="Times New Roman" w:cs="Times New Roman"/>
          <w:sz w:val="28"/>
          <w:szCs w:val="28"/>
        </w:rPr>
        <w:tab/>
      </w:r>
      <w:r>
        <w:rPr>
          <w:rFonts w:ascii="Times New Roman" w:hAnsi="Times New Roman" w:cs="Times New Roman"/>
          <w:spacing w:val="-4"/>
          <w:sz w:val="28"/>
          <w:szCs w:val="28"/>
        </w:rPr>
        <w:t>ежемесячное денежное поощрение.</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Должностной оклад и оклад за классный чин составляют оклад денежного со</w:t>
      </w:r>
      <w:r>
        <w:rPr>
          <w:rFonts w:ascii="Times New Roman" w:hAnsi="Times New Roman" w:cs="Times New Roman"/>
          <w:sz w:val="28"/>
          <w:szCs w:val="28"/>
        </w:rPr>
        <w:t>держания.</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9"/>
          <w:sz w:val="28"/>
          <w:szCs w:val="28"/>
        </w:rPr>
        <w:t>3.1.2.</w:t>
      </w:r>
      <w:r>
        <w:rPr>
          <w:rFonts w:ascii="Times New Roman" w:hAnsi="Times New Roman" w:cs="Times New Roman"/>
          <w:sz w:val="28"/>
          <w:szCs w:val="28"/>
        </w:rPr>
        <w:tab/>
      </w:r>
      <w:r>
        <w:rPr>
          <w:rFonts w:ascii="Times New Roman" w:hAnsi="Times New Roman" w:cs="Times New Roman"/>
          <w:spacing w:val="-1"/>
          <w:sz w:val="28"/>
          <w:szCs w:val="28"/>
        </w:rPr>
        <w:t>На денежное содержание начисляются районный коэффициент, про</w:t>
      </w:r>
      <w:r>
        <w:rPr>
          <w:rFonts w:ascii="Times New Roman" w:hAnsi="Times New Roman" w:cs="Times New Roman"/>
          <w:spacing w:val="-3"/>
          <w:sz w:val="28"/>
          <w:szCs w:val="28"/>
        </w:rPr>
        <w:t>центная (северная) надбавка в соответствии с законодательством Российской Феде</w:t>
      </w:r>
      <w:r>
        <w:rPr>
          <w:rFonts w:ascii="Times New Roman" w:hAnsi="Times New Roman" w:cs="Times New Roman"/>
          <w:sz w:val="28"/>
          <w:szCs w:val="28"/>
        </w:rPr>
        <w:t>рации и Республики Тыва.</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11"/>
          <w:sz w:val="28"/>
          <w:szCs w:val="28"/>
        </w:rPr>
        <w:t>3.2.</w:t>
      </w:r>
      <w:r>
        <w:rPr>
          <w:rFonts w:ascii="Times New Roman" w:hAnsi="Times New Roman" w:cs="Times New Roman"/>
          <w:sz w:val="28"/>
          <w:szCs w:val="28"/>
        </w:rPr>
        <w:tab/>
      </w:r>
      <w:r>
        <w:rPr>
          <w:rFonts w:ascii="Times New Roman" w:hAnsi="Times New Roman" w:cs="Times New Roman"/>
          <w:spacing w:val="-2"/>
          <w:sz w:val="28"/>
          <w:szCs w:val="28"/>
        </w:rPr>
        <w:t>Предельные значения размеров должностных окладов муниципальных</w:t>
      </w:r>
      <w:r>
        <w:rPr>
          <w:rFonts w:ascii="Times New Roman" w:hAnsi="Times New Roman" w:cs="Times New Roman"/>
          <w:spacing w:val="-2"/>
          <w:sz w:val="28"/>
          <w:szCs w:val="28"/>
        </w:rPr>
        <w:br/>
      </w:r>
      <w:r>
        <w:rPr>
          <w:rFonts w:ascii="Times New Roman" w:hAnsi="Times New Roman" w:cs="Times New Roman"/>
          <w:spacing w:val="-3"/>
          <w:sz w:val="28"/>
          <w:szCs w:val="28"/>
        </w:rPr>
        <w:t>служащих установлены в приложении № 1 к настоящему  нормативу.</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10"/>
          <w:sz w:val="28"/>
          <w:szCs w:val="28"/>
        </w:rPr>
        <w:t>3.3.</w:t>
      </w:r>
      <w:r>
        <w:rPr>
          <w:rFonts w:ascii="Times New Roman" w:hAnsi="Times New Roman" w:cs="Times New Roman"/>
          <w:sz w:val="28"/>
          <w:szCs w:val="28"/>
        </w:rPr>
        <w:tab/>
      </w:r>
      <w:r>
        <w:rPr>
          <w:rFonts w:ascii="Times New Roman" w:hAnsi="Times New Roman" w:cs="Times New Roman"/>
          <w:spacing w:val="-3"/>
          <w:sz w:val="28"/>
          <w:szCs w:val="28"/>
        </w:rPr>
        <w:t>Предельные значения размеров окладов за классный чин устанавливаются</w:t>
      </w:r>
      <w:r>
        <w:rPr>
          <w:rFonts w:ascii="Times New Roman" w:hAnsi="Times New Roman" w:cs="Times New Roman"/>
          <w:spacing w:val="-3"/>
          <w:sz w:val="28"/>
          <w:szCs w:val="28"/>
        </w:rPr>
        <w:br/>
      </w:r>
      <w:r>
        <w:rPr>
          <w:rFonts w:ascii="Times New Roman" w:hAnsi="Times New Roman" w:cs="Times New Roman"/>
          <w:sz w:val="28"/>
          <w:szCs w:val="28"/>
        </w:rPr>
        <w:t>в соответствии с приложением № 2 к настоящему  нормативу.</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2"/>
          <w:sz w:val="28"/>
          <w:szCs w:val="28"/>
        </w:rPr>
        <w:t>Оклады за классный чин выплачиваются после присвоения муниципальным служащим соответствующего классного чина в порядке, установленном законода</w:t>
      </w:r>
      <w:r>
        <w:rPr>
          <w:rFonts w:ascii="Times New Roman" w:hAnsi="Times New Roman" w:cs="Times New Roman"/>
          <w:sz w:val="28"/>
          <w:szCs w:val="28"/>
        </w:rPr>
        <w:t>тельством Республики Тыва.</w:t>
      </w: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pacing w:val="-8"/>
          <w:sz w:val="28"/>
          <w:szCs w:val="28"/>
        </w:rPr>
        <w:t>3.4.</w:t>
      </w:r>
      <w:r>
        <w:rPr>
          <w:rFonts w:ascii="Times New Roman" w:hAnsi="Times New Roman" w:cs="Times New Roman"/>
          <w:sz w:val="28"/>
          <w:szCs w:val="28"/>
        </w:rPr>
        <w:tab/>
        <w:t>Предельное значение размера ежемесячной надбавки за особые условия</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работы муниципальным служащим устанавливается дифференцированно к должно</w:t>
      </w:r>
      <w:r>
        <w:rPr>
          <w:rFonts w:ascii="Times New Roman" w:hAnsi="Times New Roman" w:cs="Times New Roman"/>
          <w:sz w:val="28"/>
          <w:szCs w:val="28"/>
        </w:rPr>
        <w:t>стному окладу в следующих размерах:</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Высшая группа до 130 процентов</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Главная группа до 120 процентов</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Ведущая группа до 100  процентов</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Старшая группа до  90  процентов</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Младшая группа до 60 процентов</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6"/>
          <w:sz w:val="28"/>
          <w:szCs w:val="28"/>
        </w:rPr>
        <w:t>3.5.</w:t>
      </w:r>
      <w:r>
        <w:rPr>
          <w:rFonts w:ascii="Times New Roman" w:hAnsi="Times New Roman" w:cs="Times New Roman"/>
          <w:sz w:val="28"/>
          <w:szCs w:val="28"/>
        </w:rPr>
        <w:tab/>
      </w:r>
      <w:r>
        <w:rPr>
          <w:rFonts w:ascii="Times New Roman" w:hAnsi="Times New Roman" w:cs="Times New Roman"/>
          <w:spacing w:val="-1"/>
          <w:sz w:val="28"/>
          <w:szCs w:val="28"/>
        </w:rPr>
        <w:t>Предельные значения размеров ежемесячной надбавки за выслугу лет на</w:t>
      </w:r>
      <w:r>
        <w:rPr>
          <w:rFonts w:ascii="Times New Roman" w:hAnsi="Times New Roman" w:cs="Times New Roman"/>
          <w:spacing w:val="-1"/>
          <w:sz w:val="28"/>
          <w:szCs w:val="28"/>
        </w:rPr>
        <w:br/>
      </w:r>
      <w:r>
        <w:rPr>
          <w:rFonts w:ascii="Times New Roman" w:hAnsi="Times New Roman" w:cs="Times New Roman"/>
          <w:spacing w:val="-3"/>
          <w:sz w:val="28"/>
          <w:szCs w:val="28"/>
        </w:rPr>
        <w:t>муниципальной службе к должностному окладу составляют при стаже муниципаль</w:t>
      </w:r>
      <w:r>
        <w:rPr>
          <w:rFonts w:ascii="Times New Roman" w:hAnsi="Times New Roman" w:cs="Times New Roman"/>
          <w:sz w:val="28"/>
          <w:szCs w:val="28"/>
        </w:rPr>
        <w:t>ной службы:</w:t>
      </w:r>
    </w:p>
    <w:p w:rsidR="008257BA" w:rsidRDefault="008257BA" w:rsidP="008257BA">
      <w:pPr>
        <w:pStyle w:val="a3"/>
        <w:rPr>
          <w:rFonts w:ascii="Times New Roman" w:hAnsi="Times New Roman" w:cs="Times New Roman"/>
          <w:spacing w:val="-5"/>
          <w:sz w:val="28"/>
          <w:szCs w:val="28"/>
        </w:rPr>
      </w:pPr>
      <w:r>
        <w:rPr>
          <w:rFonts w:ascii="Times New Roman" w:hAnsi="Times New Roman" w:cs="Times New Roman"/>
          <w:spacing w:val="-5"/>
          <w:sz w:val="28"/>
          <w:szCs w:val="28"/>
        </w:rPr>
        <w:t xml:space="preserve">в процентах </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 xml:space="preserve"> при стаже  от 1 до 5 лет  10 процент</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 xml:space="preserve"> при стаже  от 5 до 10 лет 15 процент</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 xml:space="preserve"> при стаже  от 15 до 20 лет  20 процент</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 xml:space="preserve"> свыше  20  лет  30 процент</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pacing w:val="-11"/>
          <w:sz w:val="28"/>
          <w:szCs w:val="28"/>
        </w:rPr>
      </w:pPr>
      <w:r>
        <w:rPr>
          <w:rFonts w:ascii="Times New Roman" w:hAnsi="Times New Roman" w:cs="Times New Roman"/>
          <w:spacing w:val="-1"/>
          <w:sz w:val="28"/>
          <w:szCs w:val="28"/>
        </w:rPr>
        <w:t>Предельные значения размеров ежемесячной процентной надбавки за ра</w:t>
      </w:r>
      <w:r>
        <w:rPr>
          <w:rFonts w:ascii="Times New Roman" w:hAnsi="Times New Roman" w:cs="Times New Roman"/>
          <w:spacing w:val="-3"/>
          <w:sz w:val="28"/>
          <w:szCs w:val="28"/>
        </w:rPr>
        <w:t xml:space="preserve">боту со сведениями, составляющими государственную тайну, устанавливаются в </w:t>
      </w:r>
      <w:r>
        <w:rPr>
          <w:rFonts w:ascii="Times New Roman" w:hAnsi="Times New Roman" w:cs="Times New Roman"/>
          <w:spacing w:val="-4"/>
          <w:sz w:val="28"/>
          <w:szCs w:val="28"/>
        </w:rPr>
        <w:t>пределах фонда оплаты труда в размерах и порядке, установленных законодательст</w:t>
      </w:r>
      <w:r>
        <w:rPr>
          <w:rFonts w:ascii="Times New Roman" w:hAnsi="Times New Roman" w:cs="Times New Roman"/>
          <w:sz w:val="28"/>
          <w:szCs w:val="28"/>
        </w:rPr>
        <w:t>вом Российской Федерации.</w:t>
      </w:r>
    </w:p>
    <w:p w:rsidR="008257BA" w:rsidRDefault="008257BA" w:rsidP="008257BA">
      <w:pPr>
        <w:pStyle w:val="a3"/>
        <w:rPr>
          <w:rFonts w:ascii="Times New Roman" w:hAnsi="Times New Roman" w:cs="Times New Roman"/>
          <w:spacing w:val="-11"/>
          <w:sz w:val="28"/>
          <w:szCs w:val="28"/>
        </w:rPr>
      </w:pPr>
      <w:r>
        <w:rPr>
          <w:rFonts w:ascii="Times New Roman" w:hAnsi="Times New Roman" w:cs="Times New Roman"/>
          <w:spacing w:val="-2"/>
          <w:sz w:val="28"/>
          <w:szCs w:val="28"/>
        </w:rPr>
        <w:t>Предельные значения размеров ежемесячного денежного поощрения му</w:t>
      </w:r>
      <w:r>
        <w:rPr>
          <w:rFonts w:ascii="Times New Roman" w:hAnsi="Times New Roman" w:cs="Times New Roman"/>
          <w:spacing w:val="-3"/>
          <w:sz w:val="28"/>
          <w:szCs w:val="28"/>
        </w:rPr>
        <w:t>ниципальным служащим устанавливаются дифференцированно в следующих разме</w:t>
      </w:r>
      <w:r>
        <w:rPr>
          <w:rFonts w:ascii="Times New Roman" w:hAnsi="Times New Roman" w:cs="Times New Roman"/>
          <w:sz w:val="28"/>
          <w:szCs w:val="28"/>
        </w:rPr>
        <w:t>рах:</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Высшая группа до  1,3  раза</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Главная группа до  1,2  раза</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Ведущая группа до 1,1  раза</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Старшая группа до 1,1  раза</w:t>
      </w:r>
    </w:p>
    <w:p w:rsidR="008257BA" w:rsidRDefault="008257BA" w:rsidP="008257BA">
      <w:pPr>
        <w:pStyle w:val="a3"/>
        <w:rPr>
          <w:rFonts w:ascii="Times New Roman" w:hAnsi="Times New Roman" w:cs="Times New Roman"/>
          <w:sz w:val="28"/>
          <w:szCs w:val="28"/>
        </w:rPr>
      </w:pPr>
      <w:r>
        <w:rPr>
          <w:rFonts w:ascii="Times New Roman" w:hAnsi="Times New Roman" w:cs="Times New Roman"/>
          <w:sz w:val="28"/>
          <w:szCs w:val="28"/>
        </w:rPr>
        <w:t>Младшая группа до 1,0  раза</w:t>
      </w:r>
    </w:p>
    <w:p w:rsidR="008257BA" w:rsidRDefault="008257BA" w:rsidP="008257BA">
      <w:pPr>
        <w:pStyle w:val="a3"/>
        <w:rPr>
          <w:rFonts w:ascii="Times New Roman" w:hAnsi="Times New Roman" w:cs="Times New Roman"/>
          <w:spacing w:val="-3"/>
          <w:sz w:val="28"/>
          <w:szCs w:val="28"/>
        </w:rPr>
      </w:pPr>
      <w:r>
        <w:rPr>
          <w:rFonts w:ascii="Times New Roman" w:hAnsi="Times New Roman" w:cs="Times New Roman"/>
          <w:sz w:val="28"/>
          <w:szCs w:val="28"/>
        </w:rPr>
        <w:t xml:space="preserve">       </w:t>
      </w:r>
      <w:r>
        <w:rPr>
          <w:rFonts w:ascii="Times New Roman" w:hAnsi="Times New Roman" w:cs="Times New Roman"/>
          <w:spacing w:val="-11"/>
          <w:sz w:val="28"/>
          <w:szCs w:val="28"/>
        </w:rPr>
        <w:t>3.8.</w:t>
      </w:r>
      <w:r>
        <w:rPr>
          <w:rFonts w:ascii="Times New Roman" w:hAnsi="Times New Roman" w:cs="Times New Roman"/>
          <w:sz w:val="28"/>
          <w:szCs w:val="28"/>
        </w:rPr>
        <w:tab/>
      </w:r>
      <w:r>
        <w:rPr>
          <w:rFonts w:ascii="Times New Roman" w:hAnsi="Times New Roman" w:cs="Times New Roman"/>
          <w:spacing w:val="-5"/>
          <w:sz w:val="28"/>
          <w:szCs w:val="28"/>
        </w:rPr>
        <w:t>Предельные значения размеров премирования муниципальных служащих</w:t>
      </w:r>
      <w:r>
        <w:rPr>
          <w:rFonts w:ascii="Times New Roman" w:hAnsi="Times New Roman" w:cs="Times New Roman"/>
          <w:spacing w:val="-5"/>
          <w:sz w:val="28"/>
          <w:szCs w:val="28"/>
        </w:rPr>
        <w:br/>
      </w:r>
      <w:r>
        <w:rPr>
          <w:rFonts w:ascii="Times New Roman" w:hAnsi="Times New Roman" w:cs="Times New Roman"/>
          <w:spacing w:val="-3"/>
          <w:sz w:val="28"/>
          <w:szCs w:val="28"/>
        </w:rPr>
        <w:t>ограничиваются пределами установленного фонда оплаты труда.</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1"/>
          <w:sz w:val="28"/>
          <w:szCs w:val="28"/>
        </w:rPr>
        <w:t xml:space="preserve">В совокупности за год размеры премирования муниципальных служащих не </w:t>
      </w:r>
      <w:r>
        <w:rPr>
          <w:rFonts w:ascii="Times New Roman" w:hAnsi="Times New Roman" w:cs="Times New Roman"/>
          <w:sz w:val="28"/>
          <w:szCs w:val="28"/>
        </w:rPr>
        <w:t>должны превышать двух окладов денежного содержания.</w:t>
      </w:r>
    </w:p>
    <w:p w:rsidR="008257BA" w:rsidRDefault="008257BA" w:rsidP="008257BA">
      <w:pPr>
        <w:pStyle w:val="a3"/>
        <w:rPr>
          <w:rFonts w:ascii="Times New Roman" w:hAnsi="Times New Roman" w:cs="Times New Roman"/>
          <w:spacing w:val="-3"/>
          <w:sz w:val="28"/>
          <w:szCs w:val="28"/>
        </w:rPr>
      </w:pPr>
      <w:r>
        <w:rPr>
          <w:rFonts w:ascii="Times New Roman" w:hAnsi="Times New Roman" w:cs="Times New Roman"/>
          <w:spacing w:val="-2"/>
          <w:sz w:val="28"/>
          <w:szCs w:val="28"/>
        </w:rPr>
        <w:lastRenderedPageBreak/>
        <w:t xml:space="preserve">Премирование муниципальных служащих осуществляется в соответствии с </w:t>
      </w:r>
      <w:r>
        <w:rPr>
          <w:rFonts w:ascii="Times New Roman" w:hAnsi="Times New Roman" w:cs="Times New Roman"/>
          <w:spacing w:val="-3"/>
          <w:sz w:val="28"/>
          <w:szCs w:val="28"/>
        </w:rPr>
        <w:t>положением о премировании, утверждаемым муниципальным правовым актом.</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spacing w:val="-5"/>
          <w:sz w:val="28"/>
          <w:szCs w:val="28"/>
        </w:rPr>
        <w:t xml:space="preserve">      3.9.  При предоставлении ежегодного оплачиваемого отпуска муниципальным </w:t>
      </w:r>
      <w:r>
        <w:rPr>
          <w:rFonts w:ascii="Times New Roman" w:hAnsi="Times New Roman" w:cs="Times New Roman"/>
          <w:spacing w:val="-4"/>
          <w:sz w:val="28"/>
          <w:szCs w:val="28"/>
        </w:rPr>
        <w:t>служащим выплачивается единовременная выплата в размере одного оклада денеж</w:t>
      </w:r>
      <w:r>
        <w:rPr>
          <w:rFonts w:ascii="Times New Roman" w:hAnsi="Times New Roman" w:cs="Times New Roman"/>
          <w:spacing w:val="-3"/>
          <w:sz w:val="28"/>
          <w:szCs w:val="28"/>
        </w:rPr>
        <w:t>ного содержания и материальная помощь в размере двух окладов денежного содер</w:t>
      </w:r>
      <w:r>
        <w:rPr>
          <w:rFonts w:ascii="Times New Roman" w:hAnsi="Times New Roman" w:cs="Times New Roman"/>
          <w:sz w:val="28"/>
          <w:szCs w:val="28"/>
        </w:rPr>
        <w:t>жания.</w:t>
      </w:r>
      <w:r>
        <w:rPr>
          <w:rFonts w:ascii="Times New Roman" w:hAnsi="Times New Roman" w:cs="Times New Roman"/>
          <w:color w:val="2D2D2D"/>
          <w:spacing w:val="2"/>
          <w:sz w:val="28"/>
          <w:szCs w:val="28"/>
        </w:rPr>
        <w:t xml:space="preserve"> </w:t>
      </w: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 xml:space="preserve">     3.10.  </w:t>
      </w:r>
      <w:proofErr w:type="gramStart"/>
      <w:r>
        <w:rPr>
          <w:rFonts w:ascii="Times New Roman" w:hAnsi="Times New Roman" w:cs="Times New Roman"/>
          <w:color w:val="2D2D2D"/>
          <w:spacing w:val="2"/>
          <w:sz w:val="28"/>
          <w:szCs w:val="28"/>
        </w:rPr>
        <w:t>Муниципальному служащему устанавливается основной ежегодный оплачиваемый отпуск продолжительностью 30 календарных дней, ежегодный дополнительный оплачиваемый отпуск в соответствии с </w:t>
      </w:r>
      <w:hyperlink r:id="rId25" w:history="1">
        <w:r w:rsidRPr="00E157AB">
          <w:rPr>
            <w:rStyle w:val="a4"/>
            <w:rFonts w:ascii="Times New Roman" w:hAnsi="Times New Roman" w:cs="Times New Roman"/>
            <w:color w:val="auto"/>
            <w:spacing w:val="2"/>
            <w:sz w:val="28"/>
            <w:szCs w:val="28"/>
          </w:rPr>
          <w:t>Законом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w:t>
        </w:r>
      </w:hyperlink>
      <w:r w:rsidRPr="00E157AB">
        <w:rPr>
          <w:rFonts w:ascii="Times New Roman" w:hAnsi="Times New Roman" w:cs="Times New Roman"/>
          <w:spacing w:val="2"/>
          <w:sz w:val="28"/>
          <w:szCs w:val="28"/>
        </w:rPr>
        <w:t> </w:t>
      </w:r>
      <w:r>
        <w:rPr>
          <w:rFonts w:ascii="Times New Roman" w:hAnsi="Times New Roman" w:cs="Times New Roman"/>
          <w:color w:val="2D2D2D"/>
          <w:spacing w:val="2"/>
          <w:sz w:val="28"/>
          <w:szCs w:val="28"/>
        </w:rPr>
        <w:t>за работу в районах в приравненных к районам Крайнего Севера местностях - продолжительностью 16</w:t>
      </w:r>
      <w:proofErr w:type="gramEnd"/>
      <w:r>
        <w:rPr>
          <w:rFonts w:ascii="Times New Roman" w:hAnsi="Times New Roman" w:cs="Times New Roman"/>
          <w:color w:val="2D2D2D"/>
          <w:spacing w:val="2"/>
          <w:sz w:val="28"/>
          <w:szCs w:val="28"/>
        </w:rPr>
        <w:t xml:space="preserve"> календарных дней, а также ежегодный дополнительный оплачиваемый отпуск за выслугу лет в соответствии с пунктом 2 настоящей статьи</w:t>
      </w:r>
      <w:proofErr w:type="gramStart"/>
      <w:r>
        <w:rPr>
          <w:rFonts w:ascii="Times New Roman" w:hAnsi="Times New Roman" w:cs="Times New Roman"/>
          <w:color w:val="2D2D2D"/>
          <w:spacing w:val="2"/>
          <w:sz w:val="28"/>
          <w:szCs w:val="28"/>
        </w:rPr>
        <w:t>.</w:t>
      </w:r>
      <w:proofErr w:type="gramEnd"/>
      <w:r>
        <w:rPr>
          <w:rFonts w:ascii="Times New Roman" w:hAnsi="Times New Roman" w:cs="Times New Roman"/>
          <w:color w:val="2D2D2D"/>
          <w:spacing w:val="2"/>
          <w:sz w:val="28"/>
          <w:szCs w:val="28"/>
        </w:rPr>
        <w:br/>
        <w:t>(</w:t>
      </w:r>
      <w:proofErr w:type="gramStart"/>
      <w:r>
        <w:rPr>
          <w:rFonts w:ascii="Times New Roman" w:hAnsi="Times New Roman" w:cs="Times New Roman"/>
          <w:color w:val="2D2D2D"/>
          <w:spacing w:val="2"/>
          <w:sz w:val="28"/>
          <w:szCs w:val="28"/>
        </w:rPr>
        <w:t>п</w:t>
      </w:r>
      <w:proofErr w:type="gramEnd"/>
      <w:r>
        <w:rPr>
          <w:rFonts w:ascii="Times New Roman" w:hAnsi="Times New Roman" w:cs="Times New Roman"/>
          <w:color w:val="2D2D2D"/>
          <w:spacing w:val="2"/>
          <w:sz w:val="28"/>
          <w:szCs w:val="28"/>
        </w:rPr>
        <w:t>. 1 в ред. Закона Республики Тыва от 04.05.2009 N 1291 ВХ-2)</w:t>
      </w:r>
      <w:r>
        <w:rPr>
          <w:rFonts w:ascii="Times New Roman" w:hAnsi="Times New Roman" w:cs="Times New Roman"/>
          <w:color w:val="2D2D2D"/>
          <w:spacing w:val="2"/>
          <w:sz w:val="28"/>
          <w:szCs w:val="28"/>
        </w:rPr>
        <w:br/>
        <w:t xml:space="preserve">    3.11.  Муниципальному служащему предоставляется </w:t>
      </w:r>
      <w:proofErr w:type="gramStart"/>
      <w:r>
        <w:rPr>
          <w:rFonts w:ascii="Times New Roman" w:hAnsi="Times New Roman" w:cs="Times New Roman"/>
          <w:color w:val="2D2D2D"/>
          <w:spacing w:val="2"/>
          <w:sz w:val="28"/>
          <w:szCs w:val="28"/>
        </w:rPr>
        <w:t>ежегодный</w:t>
      </w:r>
      <w:proofErr w:type="gramEnd"/>
      <w:r>
        <w:rPr>
          <w:rFonts w:ascii="Times New Roman" w:hAnsi="Times New Roman" w:cs="Times New Roman"/>
          <w:color w:val="2D2D2D"/>
          <w:spacing w:val="2"/>
          <w:sz w:val="28"/>
          <w:szCs w:val="28"/>
        </w:rPr>
        <w:t xml:space="preserve"> дополнительный</w:t>
      </w: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оплачиваемый отпуск за выслугу лет в зависимости от стажа муниципальной службы, но не более 10 календарных дней:</w:t>
      </w: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1) при стаже муниципальной службы от 1 года до 5 лет - 1 календарный день;</w:t>
      </w: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br/>
        <w:t>2) при стаже муниципальной службы от 5 до 10 лет - 5 календарных дней;</w:t>
      </w: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br/>
        <w:t>3) при стаже муниципальной службы от 10 до 15 лет - 7 календарных дней;</w:t>
      </w:r>
    </w:p>
    <w:p w:rsidR="008257BA" w:rsidRDefault="008257BA" w:rsidP="008257BA">
      <w:pPr>
        <w:pStyle w:val="a3"/>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br/>
        <w:t>4) при стаже муниципальной службы от 15 и более лет - 10 календарных дней</w:t>
      </w:r>
    </w:p>
    <w:p w:rsidR="008257BA" w:rsidRDefault="008257BA" w:rsidP="008257BA">
      <w:pPr>
        <w:pStyle w:val="a3"/>
        <w:rPr>
          <w:rFonts w:ascii="Times New Roman" w:hAnsi="Times New Roman" w:cs="Times New Roman"/>
          <w:color w:val="2D2D2D"/>
          <w:spacing w:val="2"/>
          <w:sz w:val="28"/>
          <w:szCs w:val="28"/>
        </w:rPr>
      </w:pPr>
    </w:p>
    <w:p w:rsidR="008257BA" w:rsidRDefault="008257BA" w:rsidP="008257BA">
      <w:pPr>
        <w:pStyle w:val="a3"/>
        <w:jc w:val="center"/>
        <w:rPr>
          <w:rFonts w:ascii="Times New Roman" w:hAnsi="Times New Roman" w:cs="Times New Roman"/>
          <w:spacing w:val="-3"/>
          <w:sz w:val="28"/>
          <w:szCs w:val="28"/>
        </w:rPr>
      </w:pPr>
      <w:r>
        <w:rPr>
          <w:rFonts w:ascii="Times New Roman" w:hAnsi="Times New Roman" w:cs="Times New Roman"/>
          <w:spacing w:val="-4"/>
          <w:sz w:val="28"/>
          <w:szCs w:val="28"/>
        </w:rPr>
        <w:t xml:space="preserve">Формирование фонда оплаты труда лиц, </w:t>
      </w:r>
      <w:r>
        <w:rPr>
          <w:rFonts w:ascii="Times New Roman" w:hAnsi="Times New Roman" w:cs="Times New Roman"/>
          <w:spacing w:val="-3"/>
          <w:sz w:val="28"/>
          <w:szCs w:val="28"/>
        </w:rPr>
        <w:t>замещающих выборные муниципальные</w:t>
      </w: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pacing w:val="-2"/>
          <w:sz w:val="28"/>
          <w:szCs w:val="28"/>
        </w:rPr>
        <w:t>должности, и муниципальных служащих</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2"/>
          <w:sz w:val="28"/>
          <w:szCs w:val="28"/>
        </w:rPr>
        <w:t>4.1. При формировании фонда оплаты труда сверх суммы средств, направляе</w:t>
      </w:r>
      <w:r>
        <w:rPr>
          <w:rFonts w:ascii="Times New Roman" w:hAnsi="Times New Roman" w:cs="Times New Roman"/>
          <w:spacing w:val="-1"/>
          <w:sz w:val="28"/>
          <w:szCs w:val="28"/>
        </w:rPr>
        <w:t xml:space="preserve">мых для выплаты должностных окладов, предусматриваются следующие средства </w:t>
      </w:r>
      <w:r>
        <w:rPr>
          <w:rFonts w:ascii="Times New Roman" w:hAnsi="Times New Roman" w:cs="Times New Roman"/>
          <w:sz w:val="28"/>
          <w:szCs w:val="28"/>
        </w:rPr>
        <w:t>для выплаты (в расчете на год):</w:t>
      </w:r>
    </w:p>
    <w:p w:rsidR="008257BA" w:rsidRDefault="008257BA" w:rsidP="008257BA">
      <w:pPr>
        <w:pStyle w:val="a3"/>
        <w:rPr>
          <w:rFonts w:ascii="Times New Roman" w:hAnsi="Times New Roman" w:cs="Times New Roman"/>
          <w:spacing w:val="-21"/>
          <w:sz w:val="28"/>
          <w:szCs w:val="28"/>
        </w:rPr>
      </w:pPr>
      <w:r>
        <w:rPr>
          <w:rFonts w:ascii="Times New Roman" w:hAnsi="Times New Roman" w:cs="Times New Roman"/>
          <w:spacing w:val="-2"/>
          <w:sz w:val="28"/>
          <w:szCs w:val="28"/>
        </w:rPr>
        <w:t>оклада за классный чин - в размере четырех должностных окладов;</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ежемесячной надбавки к должностному окладу за выслугу лет на муници</w:t>
      </w:r>
      <w:r>
        <w:rPr>
          <w:rFonts w:ascii="Times New Roman" w:hAnsi="Times New Roman" w:cs="Times New Roman"/>
          <w:sz w:val="28"/>
          <w:szCs w:val="28"/>
        </w:rPr>
        <w:t>пальной службе - в размере трех должностных окладов;</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3"/>
          <w:sz w:val="28"/>
          <w:szCs w:val="28"/>
        </w:rPr>
        <w:t>ежемесячной надбавки к должностному окладу за особые условия муници</w:t>
      </w:r>
      <w:r>
        <w:rPr>
          <w:rFonts w:ascii="Times New Roman" w:hAnsi="Times New Roman" w:cs="Times New Roman"/>
          <w:spacing w:val="-3"/>
          <w:sz w:val="28"/>
          <w:szCs w:val="28"/>
        </w:rPr>
        <w:softHyphen/>
      </w:r>
      <w:r>
        <w:rPr>
          <w:rFonts w:ascii="Times New Roman" w:hAnsi="Times New Roman" w:cs="Times New Roman"/>
          <w:spacing w:val="-2"/>
          <w:sz w:val="28"/>
          <w:szCs w:val="28"/>
        </w:rPr>
        <w:t>пальной службы - в размере двенадцати должностных окладов;</w:t>
      </w:r>
    </w:p>
    <w:p w:rsidR="008257BA" w:rsidRDefault="008257BA" w:rsidP="008257BA">
      <w:pPr>
        <w:pStyle w:val="a3"/>
        <w:rPr>
          <w:rFonts w:ascii="Times New Roman" w:hAnsi="Times New Roman" w:cs="Times New Roman"/>
          <w:spacing w:val="-9"/>
          <w:sz w:val="28"/>
          <w:szCs w:val="28"/>
        </w:rPr>
      </w:pPr>
      <w:r>
        <w:rPr>
          <w:rFonts w:ascii="Times New Roman" w:hAnsi="Times New Roman" w:cs="Times New Roman"/>
          <w:spacing w:val="-2"/>
          <w:sz w:val="28"/>
          <w:szCs w:val="28"/>
        </w:rPr>
        <w:t xml:space="preserve">ежемесячной процентной надбавки к должностному окладу за работу со </w:t>
      </w:r>
      <w:r>
        <w:rPr>
          <w:rFonts w:ascii="Times New Roman" w:hAnsi="Times New Roman" w:cs="Times New Roman"/>
          <w:spacing w:val="-3"/>
          <w:sz w:val="28"/>
          <w:szCs w:val="28"/>
        </w:rPr>
        <w:t>сведениями, составляющими государственную тайну - в размере полутора должно</w:t>
      </w:r>
      <w:r>
        <w:rPr>
          <w:rFonts w:ascii="Times New Roman" w:hAnsi="Times New Roman" w:cs="Times New Roman"/>
          <w:spacing w:val="-3"/>
          <w:sz w:val="28"/>
          <w:szCs w:val="28"/>
        </w:rPr>
        <w:softHyphen/>
      </w:r>
      <w:r>
        <w:rPr>
          <w:rFonts w:ascii="Times New Roman" w:hAnsi="Times New Roman" w:cs="Times New Roman"/>
          <w:sz w:val="28"/>
          <w:szCs w:val="28"/>
        </w:rPr>
        <w:t>стных окладов;</w:t>
      </w:r>
    </w:p>
    <w:p w:rsidR="008257BA" w:rsidRDefault="008257BA" w:rsidP="008257BA">
      <w:pPr>
        <w:pStyle w:val="a3"/>
        <w:rPr>
          <w:rFonts w:ascii="Times New Roman" w:hAnsi="Times New Roman" w:cs="Times New Roman"/>
          <w:spacing w:val="-12"/>
          <w:sz w:val="28"/>
          <w:szCs w:val="28"/>
        </w:rPr>
      </w:pPr>
      <w:r>
        <w:rPr>
          <w:rFonts w:ascii="Times New Roman" w:hAnsi="Times New Roman" w:cs="Times New Roman"/>
          <w:spacing w:val="-2"/>
          <w:sz w:val="28"/>
          <w:szCs w:val="28"/>
        </w:rPr>
        <w:t xml:space="preserve">премий за выполнение особо важных и сложных заданий - в размере двух </w:t>
      </w:r>
      <w:r>
        <w:rPr>
          <w:rFonts w:ascii="Times New Roman" w:hAnsi="Times New Roman" w:cs="Times New Roman"/>
          <w:sz w:val="28"/>
          <w:szCs w:val="28"/>
        </w:rPr>
        <w:t>окладов денежного содержания;</w:t>
      </w:r>
    </w:p>
    <w:p w:rsidR="008257BA" w:rsidRDefault="008257BA" w:rsidP="008257BA">
      <w:pPr>
        <w:pStyle w:val="a3"/>
        <w:rPr>
          <w:rFonts w:ascii="Times New Roman" w:hAnsi="Times New Roman" w:cs="Times New Roman"/>
          <w:spacing w:val="-12"/>
          <w:sz w:val="28"/>
          <w:szCs w:val="28"/>
        </w:rPr>
      </w:pPr>
      <w:r>
        <w:rPr>
          <w:rFonts w:ascii="Times New Roman" w:hAnsi="Times New Roman" w:cs="Times New Roman"/>
          <w:spacing w:val="-2"/>
          <w:sz w:val="28"/>
          <w:szCs w:val="28"/>
        </w:rPr>
        <w:t>ежемесячного денежного поощрения - в размере двенадцати окладов де</w:t>
      </w:r>
      <w:r>
        <w:rPr>
          <w:rFonts w:ascii="Times New Roman" w:hAnsi="Times New Roman" w:cs="Times New Roman"/>
          <w:spacing w:val="-2"/>
          <w:sz w:val="28"/>
          <w:szCs w:val="28"/>
        </w:rPr>
        <w:softHyphen/>
      </w:r>
      <w:r>
        <w:rPr>
          <w:rFonts w:ascii="Times New Roman" w:hAnsi="Times New Roman" w:cs="Times New Roman"/>
          <w:sz w:val="28"/>
          <w:szCs w:val="28"/>
        </w:rPr>
        <w:t>нежного содержания;</w:t>
      </w:r>
    </w:p>
    <w:p w:rsidR="008257BA" w:rsidRDefault="008257BA" w:rsidP="008257BA">
      <w:pPr>
        <w:pStyle w:val="a3"/>
        <w:rPr>
          <w:rFonts w:ascii="Times New Roman" w:hAnsi="Times New Roman" w:cs="Times New Roman"/>
          <w:spacing w:val="-12"/>
          <w:sz w:val="28"/>
          <w:szCs w:val="28"/>
        </w:rPr>
      </w:pPr>
      <w:r>
        <w:rPr>
          <w:rFonts w:ascii="Times New Roman" w:hAnsi="Times New Roman" w:cs="Times New Roman"/>
          <w:spacing w:val="-2"/>
          <w:sz w:val="28"/>
          <w:szCs w:val="28"/>
        </w:rPr>
        <w:t>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257BA" w:rsidRDefault="008257BA" w:rsidP="008257BA">
      <w:pPr>
        <w:pStyle w:val="a3"/>
        <w:rPr>
          <w:rFonts w:ascii="Times New Roman" w:hAnsi="Times New Roman" w:cs="Times New Roman"/>
          <w:spacing w:val="-12"/>
          <w:sz w:val="28"/>
          <w:szCs w:val="28"/>
        </w:rPr>
      </w:pPr>
    </w:p>
    <w:p w:rsidR="008257BA" w:rsidRDefault="008257BA" w:rsidP="008257BA">
      <w:pPr>
        <w:pStyle w:val="a3"/>
        <w:jc w:val="center"/>
        <w:rPr>
          <w:rFonts w:ascii="Times New Roman" w:hAnsi="Times New Roman" w:cs="Times New Roman"/>
          <w:spacing w:val="-3"/>
          <w:sz w:val="28"/>
          <w:szCs w:val="28"/>
        </w:rPr>
      </w:pPr>
      <w:r>
        <w:rPr>
          <w:rFonts w:ascii="Times New Roman" w:hAnsi="Times New Roman" w:cs="Times New Roman"/>
          <w:spacing w:val="-3"/>
          <w:sz w:val="28"/>
          <w:szCs w:val="28"/>
        </w:rPr>
        <w:lastRenderedPageBreak/>
        <w:t>Заключительные положения</w:t>
      </w: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8"/>
          <w:sz w:val="28"/>
          <w:szCs w:val="28"/>
        </w:rPr>
        <w:t>5.1.</w:t>
      </w:r>
      <w:r>
        <w:rPr>
          <w:rFonts w:ascii="Times New Roman" w:hAnsi="Times New Roman" w:cs="Times New Roman"/>
          <w:sz w:val="28"/>
          <w:szCs w:val="28"/>
        </w:rPr>
        <w:tab/>
      </w:r>
      <w:r>
        <w:rPr>
          <w:rFonts w:ascii="Times New Roman" w:hAnsi="Times New Roman" w:cs="Times New Roman"/>
          <w:spacing w:val="-2"/>
          <w:sz w:val="28"/>
          <w:szCs w:val="28"/>
        </w:rPr>
        <w:t xml:space="preserve">Индексация (увеличение) предельных </w:t>
      </w:r>
      <w:proofErr w:type="gramStart"/>
      <w:r>
        <w:rPr>
          <w:rFonts w:ascii="Times New Roman" w:hAnsi="Times New Roman" w:cs="Times New Roman"/>
          <w:spacing w:val="-2"/>
          <w:sz w:val="28"/>
          <w:szCs w:val="28"/>
        </w:rPr>
        <w:t>размеров оплаты труда</w:t>
      </w:r>
      <w:proofErr w:type="gramEnd"/>
      <w:r>
        <w:rPr>
          <w:rFonts w:ascii="Times New Roman" w:hAnsi="Times New Roman" w:cs="Times New Roman"/>
          <w:spacing w:val="-2"/>
          <w:sz w:val="28"/>
          <w:szCs w:val="28"/>
        </w:rPr>
        <w:t xml:space="preserve"> депутатов, </w:t>
      </w:r>
      <w:r>
        <w:rPr>
          <w:rFonts w:ascii="Times New Roman" w:hAnsi="Times New Roman" w:cs="Times New Roman"/>
          <w:spacing w:val="-3"/>
          <w:sz w:val="28"/>
          <w:szCs w:val="28"/>
        </w:rPr>
        <w:t xml:space="preserve">выборных должностных лиц сельского поселения </w:t>
      </w:r>
      <w:proofErr w:type="spellStart"/>
      <w:r>
        <w:rPr>
          <w:rFonts w:ascii="Times New Roman" w:hAnsi="Times New Roman" w:cs="Times New Roman"/>
          <w:spacing w:val="-3"/>
          <w:sz w:val="28"/>
          <w:szCs w:val="28"/>
        </w:rPr>
        <w:t>сумона</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 осуществляющих свои полномочия на непостоянной основе, и муниципальных служащих осуществляется путем </w:t>
      </w:r>
      <w:r>
        <w:rPr>
          <w:rFonts w:ascii="Times New Roman" w:hAnsi="Times New Roman" w:cs="Times New Roman"/>
          <w:sz w:val="28"/>
          <w:szCs w:val="28"/>
        </w:rPr>
        <w:t>внесения изменений в настоящий Порядок.</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4"/>
          <w:sz w:val="28"/>
          <w:szCs w:val="28"/>
        </w:rPr>
        <w:t xml:space="preserve">Индексация (увеличение) предельных </w:t>
      </w:r>
      <w:proofErr w:type="gramStart"/>
      <w:r>
        <w:rPr>
          <w:rFonts w:ascii="Times New Roman" w:hAnsi="Times New Roman" w:cs="Times New Roman"/>
          <w:spacing w:val="-4"/>
          <w:sz w:val="28"/>
          <w:szCs w:val="28"/>
        </w:rPr>
        <w:t>размеров оплаты труда</w:t>
      </w:r>
      <w:proofErr w:type="gramEnd"/>
      <w:r>
        <w:rPr>
          <w:rFonts w:ascii="Times New Roman" w:hAnsi="Times New Roman" w:cs="Times New Roman"/>
          <w:spacing w:val="-4"/>
          <w:sz w:val="28"/>
          <w:szCs w:val="28"/>
        </w:rPr>
        <w:t xml:space="preserve"> муниципальных </w:t>
      </w:r>
      <w:r>
        <w:rPr>
          <w:rFonts w:ascii="Times New Roman" w:hAnsi="Times New Roman" w:cs="Times New Roman"/>
          <w:spacing w:val="-2"/>
          <w:sz w:val="28"/>
          <w:szCs w:val="28"/>
        </w:rPr>
        <w:t>служащих не должна превышать размер индексации (увеличения) должностных ок</w:t>
      </w:r>
      <w:r>
        <w:rPr>
          <w:rFonts w:ascii="Times New Roman" w:hAnsi="Times New Roman" w:cs="Times New Roman"/>
          <w:spacing w:val="-3"/>
          <w:sz w:val="28"/>
          <w:szCs w:val="28"/>
        </w:rPr>
        <w:t>ладов государственных гражданских служащих Республики Тыва.</w:t>
      </w:r>
    </w:p>
    <w:p w:rsidR="008257BA" w:rsidRDefault="008257BA" w:rsidP="008257BA">
      <w:pPr>
        <w:pStyle w:val="a3"/>
        <w:rPr>
          <w:rFonts w:ascii="Times New Roman" w:hAnsi="Times New Roman" w:cs="Times New Roman"/>
          <w:sz w:val="28"/>
          <w:szCs w:val="28"/>
        </w:rPr>
      </w:pPr>
      <w:r>
        <w:rPr>
          <w:rFonts w:ascii="Times New Roman" w:hAnsi="Times New Roman" w:cs="Times New Roman"/>
          <w:spacing w:val="-11"/>
          <w:sz w:val="28"/>
          <w:szCs w:val="28"/>
        </w:rPr>
        <w:t>5.2.</w:t>
      </w:r>
      <w:r>
        <w:rPr>
          <w:rFonts w:ascii="Times New Roman" w:hAnsi="Times New Roman" w:cs="Times New Roman"/>
          <w:sz w:val="28"/>
          <w:szCs w:val="28"/>
        </w:rPr>
        <w:tab/>
      </w:r>
      <w:r>
        <w:rPr>
          <w:rFonts w:ascii="Times New Roman" w:hAnsi="Times New Roman" w:cs="Times New Roman"/>
          <w:spacing w:val="-3"/>
          <w:sz w:val="28"/>
          <w:szCs w:val="28"/>
        </w:rPr>
        <w:t xml:space="preserve">Предельные </w:t>
      </w:r>
      <w:proofErr w:type="gramStart"/>
      <w:r>
        <w:rPr>
          <w:rFonts w:ascii="Times New Roman" w:hAnsi="Times New Roman" w:cs="Times New Roman"/>
          <w:spacing w:val="-3"/>
          <w:sz w:val="28"/>
          <w:szCs w:val="28"/>
        </w:rPr>
        <w:t>размеры оплаты труда</w:t>
      </w:r>
      <w:proofErr w:type="gramEnd"/>
      <w:r>
        <w:rPr>
          <w:rFonts w:ascii="Times New Roman" w:hAnsi="Times New Roman" w:cs="Times New Roman"/>
          <w:spacing w:val="-3"/>
          <w:sz w:val="28"/>
          <w:szCs w:val="28"/>
        </w:rPr>
        <w:t xml:space="preserve"> муниципальных служащих не должны </w:t>
      </w:r>
      <w:r>
        <w:rPr>
          <w:rFonts w:ascii="Times New Roman" w:hAnsi="Times New Roman" w:cs="Times New Roman"/>
          <w:spacing w:val="-4"/>
          <w:sz w:val="28"/>
          <w:szCs w:val="28"/>
        </w:rPr>
        <w:t>превышать размеры оплаты труда государственных гражданских служащих Респуб</w:t>
      </w:r>
      <w:r>
        <w:rPr>
          <w:rFonts w:ascii="Times New Roman" w:hAnsi="Times New Roman" w:cs="Times New Roman"/>
          <w:spacing w:val="-4"/>
          <w:sz w:val="28"/>
          <w:szCs w:val="28"/>
        </w:rPr>
        <w:softHyphen/>
      </w:r>
      <w:r>
        <w:rPr>
          <w:rFonts w:ascii="Times New Roman" w:hAnsi="Times New Roman" w:cs="Times New Roman"/>
          <w:sz w:val="28"/>
          <w:szCs w:val="28"/>
        </w:rPr>
        <w:t>лики Тыва.</w:t>
      </w:r>
    </w:p>
    <w:p w:rsidR="008257BA" w:rsidRDefault="008257BA" w:rsidP="008257BA">
      <w:pPr>
        <w:rPr>
          <w:color w:val="2D2D2D"/>
          <w:spacing w:val="2"/>
          <w:sz w:val="28"/>
          <w:szCs w:val="28"/>
        </w:rPr>
        <w:sectPr w:rsidR="008257BA">
          <w:pgSz w:w="11909" w:h="16834"/>
          <w:pgMar w:top="567" w:right="652" w:bottom="238" w:left="1244" w:header="720" w:footer="720" w:gutter="0"/>
          <w:cols w:space="720"/>
        </w:sectPr>
      </w:pP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b/>
          <w:bCs/>
          <w:spacing w:val="-4"/>
          <w:sz w:val="28"/>
          <w:szCs w:val="28"/>
        </w:rPr>
        <w:t>Предельные значения</w:t>
      </w:r>
    </w:p>
    <w:p w:rsidR="008257BA" w:rsidRDefault="008257BA" w:rsidP="008257BA">
      <w:pPr>
        <w:pStyle w:val="a3"/>
        <w:jc w:val="right"/>
        <w:rPr>
          <w:rFonts w:ascii="Times New Roman" w:hAnsi="Times New Roman" w:cs="Times New Roman"/>
          <w:spacing w:val="-3"/>
          <w:sz w:val="28"/>
          <w:szCs w:val="28"/>
        </w:rPr>
      </w:pPr>
      <w:r>
        <w:rPr>
          <w:rFonts w:ascii="Times New Roman" w:hAnsi="Times New Roman" w:cs="Times New Roman"/>
          <w:spacing w:val="-3"/>
          <w:sz w:val="28"/>
          <w:szCs w:val="28"/>
        </w:rPr>
        <w:t>размеров должностных окладов муниципальных служащих  сельского поселения</w:t>
      </w:r>
    </w:p>
    <w:p w:rsidR="008257BA" w:rsidRDefault="008257BA" w:rsidP="008257BA">
      <w:pPr>
        <w:pStyle w:val="a3"/>
        <w:jc w:val="right"/>
        <w:rPr>
          <w:rFonts w:ascii="Times New Roman" w:hAnsi="Times New Roman" w:cs="Times New Roman"/>
          <w:spacing w:val="-3"/>
          <w:sz w:val="28"/>
          <w:szCs w:val="28"/>
        </w:rPr>
      </w:pP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сумона</w:t>
      </w:r>
      <w:proofErr w:type="spellEnd"/>
      <w:r>
        <w:rPr>
          <w:rFonts w:ascii="Times New Roman" w:hAnsi="Times New Roman" w:cs="Times New Roman"/>
          <w:spacing w:val="-3"/>
          <w:sz w:val="28"/>
          <w:szCs w:val="28"/>
        </w:rPr>
        <w:t xml:space="preserve"> Баян-</w:t>
      </w:r>
      <w:proofErr w:type="spellStart"/>
      <w:r>
        <w:rPr>
          <w:rFonts w:ascii="Times New Roman" w:hAnsi="Times New Roman" w:cs="Times New Roman"/>
          <w:spacing w:val="-3"/>
          <w:sz w:val="28"/>
          <w:szCs w:val="28"/>
        </w:rPr>
        <w:t>Талинский</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Дзун-Хемчикского</w:t>
      </w:r>
      <w:proofErr w:type="spellEnd"/>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кожууна</w:t>
      </w:r>
      <w:proofErr w:type="spellEnd"/>
      <w:r>
        <w:rPr>
          <w:rFonts w:ascii="Times New Roman" w:hAnsi="Times New Roman" w:cs="Times New Roman"/>
          <w:spacing w:val="-3"/>
          <w:sz w:val="28"/>
          <w:szCs w:val="28"/>
        </w:rPr>
        <w:t xml:space="preserve">  Республики Тыва</w:t>
      </w:r>
    </w:p>
    <w:p w:rsidR="008257BA" w:rsidRDefault="008257BA" w:rsidP="008257BA">
      <w:pPr>
        <w:pStyle w:val="a3"/>
        <w:jc w:val="right"/>
        <w:rPr>
          <w:rFonts w:ascii="Times New Roman" w:hAnsi="Times New Roman" w:cs="Times New Roman"/>
          <w:sz w:val="28"/>
          <w:szCs w:val="28"/>
        </w:rPr>
      </w:pPr>
    </w:p>
    <w:tbl>
      <w:tblPr>
        <w:tblW w:w="0" w:type="auto"/>
        <w:tblInd w:w="40" w:type="dxa"/>
        <w:tblCellMar>
          <w:left w:w="40" w:type="dxa"/>
          <w:right w:w="40" w:type="dxa"/>
        </w:tblCellMar>
        <w:tblLook w:val="04A0" w:firstRow="1" w:lastRow="0" w:firstColumn="1" w:lastColumn="0" w:noHBand="0" w:noVBand="1"/>
      </w:tblPr>
      <w:tblGrid>
        <w:gridCol w:w="5045"/>
        <w:gridCol w:w="1476"/>
      </w:tblGrid>
      <w:tr w:rsidR="008257BA" w:rsidTr="008257BA">
        <w:trPr>
          <w:trHeight w:hRule="exact" w:val="334"/>
        </w:trPr>
        <w:tc>
          <w:tcPr>
            <w:tcW w:w="5045" w:type="dxa"/>
            <w:tcBorders>
              <w:top w:val="single" w:sz="6" w:space="0" w:color="auto"/>
              <w:left w:val="single" w:sz="6" w:space="0" w:color="auto"/>
              <w:bottom w:val="nil"/>
              <w:right w:val="single" w:sz="4"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Наименование должности</w:t>
            </w:r>
          </w:p>
        </w:tc>
        <w:tc>
          <w:tcPr>
            <w:tcW w:w="1476" w:type="dxa"/>
            <w:vMerge w:val="restart"/>
            <w:tcBorders>
              <w:top w:val="single" w:sz="4" w:space="0" w:color="auto"/>
              <w:left w:val="single" w:sz="4" w:space="0" w:color="auto"/>
              <w:bottom w:val="single" w:sz="6" w:space="0" w:color="auto"/>
              <w:right w:val="single" w:sz="4" w:space="0" w:color="auto"/>
            </w:tcBorders>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оклад</w:t>
            </w:r>
          </w:p>
        </w:tc>
      </w:tr>
      <w:tr w:rsidR="008257BA" w:rsidTr="008257BA">
        <w:trPr>
          <w:trHeight w:val="277"/>
        </w:trPr>
        <w:tc>
          <w:tcPr>
            <w:tcW w:w="5045" w:type="dxa"/>
            <w:tcBorders>
              <w:top w:val="nil"/>
              <w:left w:val="single" w:sz="6" w:space="0" w:color="auto"/>
              <w:bottom w:val="single" w:sz="6" w:space="0" w:color="auto"/>
              <w:right w:val="single" w:sz="4" w:space="0" w:color="auto"/>
            </w:tcBorders>
            <w:shd w:val="clear" w:color="auto" w:fill="FFFFFF"/>
          </w:tcPr>
          <w:p w:rsidR="008257BA" w:rsidRDefault="008257BA">
            <w:pPr>
              <w:pStyle w:val="a3"/>
              <w:spacing w:line="276" w:lineRule="auto"/>
              <w:rPr>
                <w:rFonts w:ascii="Times New Roman" w:hAnsi="Times New Roman" w:cs="Times New Roman"/>
                <w:sz w:val="28"/>
                <w:szCs w:val="28"/>
              </w:rPr>
            </w:pPr>
          </w:p>
          <w:p w:rsidR="008257BA" w:rsidRDefault="008257BA">
            <w:pPr>
              <w:pStyle w:val="a3"/>
              <w:spacing w:line="276"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8257BA" w:rsidRDefault="008257BA">
            <w:pPr>
              <w:rPr>
                <w:sz w:val="28"/>
                <w:szCs w:val="28"/>
                <w:lang w:eastAsia="en-US"/>
              </w:rPr>
            </w:pPr>
          </w:p>
        </w:tc>
      </w:tr>
      <w:tr w:rsidR="008257BA" w:rsidTr="008257BA">
        <w:trPr>
          <w:trHeight w:hRule="exact" w:val="257"/>
        </w:trPr>
        <w:tc>
          <w:tcPr>
            <w:tcW w:w="5045"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i/>
                <w:iCs/>
                <w:sz w:val="28"/>
                <w:szCs w:val="28"/>
              </w:rPr>
              <w:t>Главная группа</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8257BA" w:rsidRDefault="008257BA">
            <w:pPr>
              <w:pStyle w:val="a3"/>
              <w:spacing w:line="276" w:lineRule="auto"/>
              <w:rPr>
                <w:rFonts w:ascii="Times New Roman" w:hAnsi="Times New Roman" w:cs="Times New Roman"/>
                <w:sz w:val="28"/>
                <w:szCs w:val="28"/>
                <w:lang w:eastAsia="en-US"/>
              </w:rPr>
            </w:pPr>
          </w:p>
        </w:tc>
      </w:tr>
      <w:tr w:rsidR="008257BA" w:rsidTr="008257BA">
        <w:trPr>
          <w:trHeight w:hRule="exact" w:val="553"/>
        </w:trPr>
        <w:tc>
          <w:tcPr>
            <w:tcW w:w="5045"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pacing w:val="-2"/>
                <w:sz w:val="28"/>
                <w:szCs w:val="28"/>
              </w:rPr>
              <w:t>Председатель админист</w:t>
            </w:r>
            <w:r>
              <w:rPr>
                <w:rFonts w:ascii="Times New Roman" w:hAnsi="Times New Roman" w:cs="Times New Roman"/>
                <w:spacing w:val="-2"/>
                <w:sz w:val="28"/>
                <w:szCs w:val="28"/>
              </w:rPr>
              <w:softHyphen/>
            </w:r>
            <w:r>
              <w:rPr>
                <w:rFonts w:ascii="Times New Roman" w:hAnsi="Times New Roman" w:cs="Times New Roman"/>
                <w:sz w:val="28"/>
                <w:szCs w:val="28"/>
              </w:rPr>
              <w:t xml:space="preserve">рации </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3107</w:t>
            </w:r>
          </w:p>
        </w:tc>
      </w:tr>
      <w:tr w:rsidR="008257BA" w:rsidTr="008257BA">
        <w:trPr>
          <w:trHeight w:hRule="exact" w:val="277"/>
        </w:trPr>
        <w:tc>
          <w:tcPr>
            <w:tcW w:w="5045"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i/>
                <w:iCs/>
                <w:sz w:val="28"/>
                <w:szCs w:val="28"/>
              </w:rPr>
              <w:t>Ведущая группа</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8257BA" w:rsidRDefault="008257BA">
            <w:pPr>
              <w:pStyle w:val="a3"/>
              <w:spacing w:line="276" w:lineRule="auto"/>
              <w:rPr>
                <w:rFonts w:ascii="Times New Roman" w:hAnsi="Times New Roman" w:cs="Times New Roman"/>
                <w:sz w:val="28"/>
                <w:szCs w:val="28"/>
                <w:lang w:eastAsia="en-US"/>
              </w:rPr>
            </w:pPr>
          </w:p>
        </w:tc>
      </w:tr>
      <w:tr w:rsidR="008257BA" w:rsidTr="008257BA">
        <w:trPr>
          <w:trHeight w:hRule="exact" w:val="286"/>
        </w:trPr>
        <w:tc>
          <w:tcPr>
            <w:tcW w:w="5045"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Заместитель председателя администрации</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2990</w:t>
            </w:r>
          </w:p>
        </w:tc>
      </w:tr>
      <w:tr w:rsidR="008257BA" w:rsidTr="008257BA">
        <w:trPr>
          <w:trHeight w:hRule="exact" w:val="305"/>
        </w:trPr>
        <w:tc>
          <w:tcPr>
            <w:tcW w:w="5045"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pacing w:val="-3"/>
                <w:sz w:val="28"/>
                <w:szCs w:val="28"/>
                <w:lang w:eastAsia="en-US"/>
              </w:rPr>
            </w:pPr>
            <w:r>
              <w:rPr>
                <w:rFonts w:ascii="Times New Roman" w:hAnsi="Times New Roman" w:cs="Times New Roman"/>
                <w:spacing w:val="-3"/>
                <w:sz w:val="28"/>
                <w:szCs w:val="28"/>
              </w:rPr>
              <w:t>Младшая группа</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8257BA" w:rsidRDefault="008257BA">
            <w:pPr>
              <w:pStyle w:val="a3"/>
              <w:spacing w:line="276" w:lineRule="auto"/>
              <w:rPr>
                <w:rFonts w:ascii="Times New Roman" w:hAnsi="Times New Roman" w:cs="Times New Roman"/>
                <w:sz w:val="28"/>
                <w:szCs w:val="28"/>
                <w:lang w:eastAsia="en-US"/>
              </w:rPr>
            </w:pPr>
          </w:p>
        </w:tc>
      </w:tr>
      <w:tr w:rsidR="008257BA" w:rsidTr="008257BA">
        <w:trPr>
          <w:trHeight w:hRule="exact" w:val="305"/>
        </w:trPr>
        <w:tc>
          <w:tcPr>
            <w:tcW w:w="5045"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pacing w:val="-3"/>
                <w:sz w:val="28"/>
                <w:szCs w:val="28"/>
                <w:lang w:eastAsia="en-US"/>
              </w:rPr>
            </w:pPr>
            <w:r>
              <w:rPr>
                <w:rFonts w:ascii="Times New Roman" w:hAnsi="Times New Roman" w:cs="Times New Roman"/>
                <w:spacing w:val="-3"/>
                <w:sz w:val="28"/>
                <w:szCs w:val="28"/>
              </w:rPr>
              <w:t>Специалист 1 разряда</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2872</w:t>
            </w:r>
          </w:p>
        </w:tc>
      </w:tr>
    </w:tbl>
    <w:p w:rsidR="008257BA" w:rsidRDefault="008257BA" w:rsidP="008257BA">
      <w:pPr>
        <w:pStyle w:val="a3"/>
        <w:rPr>
          <w:rFonts w:ascii="Times New Roman" w:hAnsi="Times New Roman" w:cs="Times New Roman"/>
          <w:spacing w:val="-15"/>
          <w:sz w:val="28"/>
          <w:szCs w:val="28"/>
          <w:lang w:eastAsia="en-US"/>
        </w:rPr>
      </w:pPr>
      <w:r>
        <w:rPr>
          <w:rFonts w:ascii="Times New Roman" w:hAnsi="Times New Roman" w:cs="Times New Roman"/>
          <w:spacing w:val="-15"/>
          <w:sz w:val="28"/>
          <w:szCs w:val="28"/>
        </w:rPr>
        <w:t xml:space="preserve">                                                </w:t>
      </w:r>
    </w:p>
    <w:p w:rsidR="008257BA" w:rsidRDefault="008257BA" w:rsidP="008257BA">
      <w:pPr>
        <w:pStyle w:val="a3"/>
        <w:jc w:val="right"/>
        <w:rPr>
          <w:rFonts w:ascii="Times New Roman" w:hAnsi="Times New Roman" w:cs="Times New Roman"/>
          <w:sz w:val="28"/>
          <w:szCs w:val="28"/>
        </w:rPr>
      </w:pPr>
      <w:r>
        <w:rPr>
          <w:rFonts w:ascii="Times New Roman" w:hAnsi="Times New Roman" w:cs="Times New Roman"/>
          <w:spacing w:val="-15"/>
          <w:sz w:val="28"/>
          <w:szCs w:val="28"/>
        </w:rPr>
        <w:t xml:space="preserve">                                                                                                    Приложение № 2</w:t>
      </w:r>
    </w:p>
    <w:p w:rsidR="008257BA" w:rsidRDefault="008257BA" w:rsidP="008257BA">
      <w:pPr>
        <w:pStyle w:val="a3"/>
        <w:rPr>
          <w:rFonts w:ascii="Times New Roman" w:hAnsi="Times New Roman" w:cs="Times New Roman"/>
          <w:sz w:val="28"/>
          <w:szCs w:val="28"/>
        </w:rPr>
      </w:pP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z w:val="28"/>
          <w:szCs w:val="28"/>
        </w:rPr>
        <w:t>РАЗМЕРЫ</w:t>
      </w: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pacing w:val="-13"/>
          <w:sz w:val="28"/>
          <w:szCs w:val="28"/>
        </w:rPr>
        <w:t>окладов за классный чин лицам, замещающим</w:t>
      </w:r>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pacing w:val="-16"/>
          <w:sz w:val="28"/>
          <w:szCs w:val="28"/>
        </w:rPr>
        <w:t xml:space="preserve">выборные муниципальные должности и </w:t>
      </w:r>
      <w:proofErr w:type="gramStart"/>
      <w:r>
        <w:rPr>
          <w:rFonts w:ascii="Times New Roman" w:hAnsi="Times New Roman" w:cs="Times New Roman"/>
          <w:spacing w:val="-16"/>
          <w:sz w:val="28"/>
          <w:szCs w:val="28"/>
        </w:rPr>
        <w:t>муниципальных</w:t>
      </w:r>
      <w:proofErr w:type="gramEnd"/>
    </w:p>
    <w:p w:rsidR="008257BA" w:rsidRDefault="008257BA" w:rsidP="008257BA">
      <w:pPr>
        <w:pStyle w:val="a3"/>
        <w:jc w:val="center"/>
        <w:rPr>
          <w:rFonts w:ascii="Times New Roman" w:hAnsi="Times New Roman" w:cs="Times New Roman"/>
          <w:sz w:val="28"/>
          <w:szCs w:val="28"/>
        </w:rPr>
      </w:pPr>
      <w:r>
        <w:rPr>
          <w:rFonts w:ascii="Times New Roman" w:hAnsi="Times New Roman" w:cs="Times New Roman"/>
          <w:spacing w:val="-14"/>
          <w:sz w:val="28"/>
          <w:szCs w:val="28"/>
        </w:rPr>
        <w:t>служащих Республики Тыва</w:t>
      </w:r>
    </w:p>
    <w:p w:rsidR="008257BA" w:rsidRDefault="008257BA" w:rsidP="008257BA">
      <w:pPr>
        <w:pStyle w:val="a3"/>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6437"/>
        <w:gridCol w:w="2777"/>
      </w:tblGrid>
      <w:tr w:rsidR="008257BA" w:rsidTr="008257BA">
        <w:trPr>
          <w:trHeight w:hRule="exact" w:val="601"/>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pacing w:val="-5"/>
                <w:sz w:val="28"/>
                <w:szCs w:val="28"/>
              </w:rPr>
              <w:t>Наименование квалификационных разрядов</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pacing w:val="-4"/>
                <w:sz w:val="28"/>
                <w:szCs w:val="28"/>
              </w:rPr>
              <w:t xml:space="preserve">Должностной оклад за классный </w:t>
            </w:r>
            <w:r>
              <w:rPr>
                <w:rFonts w:ascii="Times New Roman" w:hAnsi="Times New Roman" w:cs="Times New Roman"/>
                <w:sz w:val="28"/>
                <w:szCs w:val="28"/>
              </w:rPr>
              <w:t>чин (руб. в месяц)</w:t>
            </w:r>
          </w:p>
        </w:tc>
      </w:tr>
      <w:tr w:rsidR="008257BA" w:rsidTr="008257BA">
        <w:trPr>
          <w:trHeight w:hRule="exact" w:val="553"/>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pacing w:val="-4"/>
                <w:sz w:val="28"/>
                <w:szCs w:val="28"/>
              </w:rPr>
              <w:t>Действительный муниципальный советник 1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2874</w:t>
            </w:r>
          </w:p>
        </w:tc>
      </w:tr>
      <w:tr w:rsidR="008257BA" w:rsidTr="008257BA">
        <w:trPr>
          <w:trHeight w:hRule="exact" w:val="553"/>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pacing w:val="-4"/>
                <w:sz w:val="28"/>
                <w:szCs w:val="28"/>
              </w:rPr>
              <w:t>Действительный муниципальный советник 2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2694</w:t>
            </w:r>
          </w:p>
        </w:tc>
      </w:tr>
      <w:tr w:rsidR="008257BA" w:rsidTr="008257BA">
        <w:trPr>
          <w:trHeight w:hRule="exact" w:val="553"/>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pacing w:val="-4"/>
                <w:sz w:val="28"/>
                <w:szCs w:val="28"/>
              </w:rPr>
              <w:t>Действительный муниципальный советник 3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2514</w:t>
            </w:r>
          </w:p>
        </w:tc>
      </w:tr>
      <w:tr w:rsidR="008257BA" w:rsidTr="008257BA">
        <w:trPr>
          <w:trHeight w:hRule="exact" w:val="553"/>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Муниципальный советник 1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2335</w:t>
            </w:r>
          </w:p>
        </w:tc>
      </w:tr>
      <w:tr w:rsidR="008257BA" w:rsidTr="008257BA">
        <w:trPr>
          <w:trHeight w:hRule="exact" w:val="544"/>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Муниципальный советник 2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2155</w:t>
            </w:r>
          </w:p>
        </w:tc>
      </w:tr>
      <w:tr w:rsidR="008257BA" w:rsidTr="008257BA">
        <w:trPr>
          <w:trHeight w:hRule="exact" w:val="534"/>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Муниципальный советник 3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1975</w:t>
            </w:r>
          </w:p>
        </w:tc>
      </w:tr>
      <w:tr w:rsidR="008257BA" w:rsidTr="008257BA">
        <w:trPr>
          <w:trHeight w:hRule="exact" w:val="525"/>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Советник муниципальной службы 1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1796</w:t>
            </w:r>
          </w:p>
        </w:tc>
      </w:tr>
      <w:tr w:rsidR="008257BA" w:rsidTr="008257BA">
        <w:trPr>
          <w:trHeight w:hRule="exact" w:val="525"/>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Советник муниципальной службы 2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1616</w:t>
            </w:r>
          </w:p>
        </w:tc>
      </w:tr>
      <w:tr w:rsidR="008257BA" w:rsidTr="008257BA">
        <w:trPr>
          <w:trHeight w:hRule="exact" w:val="525"/>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Советник муниципальной службы 3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1436</w:t>
            </w:r>
          </w:p>
        </w:tc>
      </w:tr>
      <w:tr w:rsidR="008257BA" w:rsidTr="008257BA">
        <w:trPr>
          <w:trHeight w:hRule="exact" w:val="572"/>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Референт муниципальной службы 1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1347</w:t>
            </w:r>
          </w:p>
        </w:tc>
      </w:tr>
      <w:tr w:rsidR="008257BA" w:rsidTr="008257BA">
        <w:trPr>
          <w:trHeight w:hRule="exact" w:val="563"/>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Референт муниципальной службы 2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1167</w:t>
            </w:r>
          </w:p>
        </w:tc>
      </w:tr>
      <w:tr w:rsidR="008257BA" w:rsidTr="008257BA">
        <w:trPr>
          <w:trHeight w:hRule="exact" w:val="544"/>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Референт муниципальной службы 3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1077</w:t>
            </w:r>
          </w:p>
        </w:tc>
      </w:tr>
      <w:tr w:rsidR="008257BA" w:rsidTr="008257BA">
        <w:trPr>
          <w:trHeight w:hRule="exact" w:val="544"/>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lastRenderedPageBreak/>
              <w:t>Секретарь муниципальной службы 1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898</w:t>
            </w:r>
          </w:p>
        </w:tc>
      </w:tr>
      <w:tr w:rsidR="008257BA" w:rsidTr="008257BA">
        <w:trPr>
          <w:trHeight w:hRule="exact" w:val="563"/>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Секретарь муниципальной службы 2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808</w:t>
            </w:r>
          </w:p>
        </w:tc>
      </w:tr>
      <w:tr w:rsidR="008257BA" w:rsidTr="008257BA">
        <w:trPr>
          <w:trHeight w:hRule="exact" w:val="582"/>
        </w:trPr>
        <w:tc>
          <w:tcPr>
            <w:tcW w:w="643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Секретарь муниципальной службы 3 класса</w:t>
            </w:r>
          </w:p>
        </w:tc>
        <w:tc>
          <w:tcPr>
            <w:tcW w:w="2777" w:type="dxa"/>
            <w:tcBorders>
              <w:top w:val="single" w:sz="6" w:space="0" w:color="auto"/>
              <w:left w:val="single" w:sz="6" w:space="0" w:color="auto"/>
              <w:bottom w:val="single" w:sz="6" w:space="0" w:color="auto"/>
              <w:right w:val="single" w:sz="6" w:space="0" w:color="auto"/>
            </w:tcBorders>
            <w:shd w:val="clear" w:color="auto" w:fill="FFFFFF"/>
            <w:hideMark/>
          </w:tcPr>
          <w:p w:rsidR="008257BA" w:rsidRDefault="008257BA">
            <w:pPr>
              <w:pStyle w:val="a3"/>
              <w:spacing w:line="276" w:lineRule="auto"/>
              <w:rPr>
                <w:rFonts w:ascii="Times New Roman" w:hAnsi="Times New Roman" w:cs="Times New Roman"/>
                <w:sz w:val="28"/>
                <w:szCs w:val="28"/>
                <w:lang w:eastAsia="en-US"/>
              </w:rPr>
            </w:pPr>
            <w:r>
              <w:rPr>
                <w:rFonts w:ascii="Times New Roman" w:hAnsi="Times New Roman" w:cs="Times New Roman"/>
                <w:sz w:val="28"/>
                <w:szCs w:val="28"/>
              </w:rPr>
              <w:t>719</w:t>
            </w:r>
          </w:p>
        </w:tc>
      </w:tr>
    </w:tbl>
    <w:p w:rsidR="008257BA" w:rsidRDefault="008257BA" w:rsidP="008257BA">
      <w:pPr>
        <w:pStyle w:val="a3"/>
        <w:rPr>
          <w:rFonts w:ascii="Times New Roman" w:hAnsi="Times New Roman" w:cs="Times New Roman"/>
          <w:sz w:val="28"/>
          <w:szCs w:val="28"/>
          <w:lang w:eastAsia="en-US"/>
        </w:rPr>
      </w:pPr>
    </w:p>
    <w:p w:rsidR="008257BA" w:rsidRDefault="008257BA" w:rsidP="008257BA">
      <w:pPr>
        <w:pStyle w:val="a3"/>
        <w:rPr>
          <w:rFonts w:ascii="Times New Roman" w:hAnsi="Times New Roman" w:cs="Times New Roman"/>
          <w:sz w:val="28"/>
          <w:szCs w:val="28"/>
        </w:rPr>
      </w:pPr>
    </w:p>
    <w:p w:rsidR="008257BA" w:rsidRDefault="008257BA" w:rsidP="008257BA">
      <w:pPr>
        <w:pStyle w:val="a3"/>
        <w:rPr>
          <w:rFonts w:ascii="Times New Roman" w:hAnsi="Times New Roman" w:cs="Times New Roman"/>
          <w:b/>
          <w:sz w:val="28"/>
          <w:szCs w:val="28"/>
        </w:rPr>
      </w:pPr>
    </w:p>
    <w:p w:rsidR="008257BA" w:rsidRDefault="008257BA" w:rsidP="008257BA">
      <w:pPr>
        <w:pStyle w:val="a3"/>
        <w:rPr>
          <w:rFonts w:ascii="Times New Roman" w:hAnsi="Times New Roman" w:cs="Times New Roman"/>
          <w:b/>
          <w:sz w:val="28"/>
          <w:szCs w:val="28"/>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E157AB" w:rsidRDefault="00E157AB" w:rsidP="008257BA">
      <w:pPr>
        <w:jc w:val="center"/>
        <w:rPr>
          <w:sz w:val="28"/>
          <w:szCs w:val="28"/>
          <w:lang w:bidi="en-US"/>
        </w:rPr>
      </w:pPr>
    </w:p>
    <w:p w:rsidR="00E157AB" w:rsidRDefault="00E157AB" w:rsidP="008257BA">
      <w:pPr>
        <w:jc w:val="center"/>
        <w:rPr>
          <w:sz w:val="28"/>
          <w:szCs w:val="28"/>
          <w:lang w:bidi="en-US"/>
        </w:rPr>
      </w:pPr>
      <w:bookmarkStart w:id="1" w:name="_GoBack"/>
      <w:bookmarkEnd w:id="1"/>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p>
    <w:p w:rsidR="008257BA" w:rsidRDefault="008257BA" w:rsidP="008257BA">
      <w:pPr>
        <w:jc w:val="center"/>
        <w:rPr>
          <w:sz w:val="28"/>
          <w:szCs w:val="28"/>
          <w:lang w:bidi="en-US"/>
        </w:rPr>
      </w:pPr>
      <w:r>
        <w:rPr>
          <w:sz w:val="28"/>
          <w:szCs w:val="28"/>
          <w:lang w:bidi="en-US"/>
        </w:rPr>
        <w:t>Сведения</w:t>
      </w:r>
    </w:p>
    <w:p w:rsidR="008257BA" w:rsidRDefault="008257BA" w:rsidP="008257BA">
      <w:pPr>
        <w:jc w:val="center"/>
        <w:rPr>
          <w:sz w:val="28"/>
          <w:szCs w:val="28"/>
          <w:lang w:bidi="en-US"/>
        </w:rPr>
      </w:pPr>
      <w:r>
        <w:rPr>
          <w:sz w:val="28"/>
          <w:szCs w:val="28"/>
          <w:lang w:bidi="en-US"/>
        </w:rPr>
        <w:t>об обнародовании муниципального акта</w:t>
      </w:r>
    </w:p>
    <w:p w:rsidR="008257BA" w:rsidRDefault="008257BA" w:rsidP="008257BA">
      <w:pPr>
        <w:shd w:val="clear" w:color="auto" w:fill="FFFFFF"/>
        <w:ind w:right="140"/>
        <w:jc w:val="both"/>
        <w:rPr>
          <w:sz w:val="28"/>
          <w:szCs w:val="28"/>
          <w:lang w:bidi="en-US"/>
        </w:rPr>
      </w:pPr>
      <w:r>
        <w:rPr>
          <w:sz w:val="28"/>
          <w:szCs w:val="28"/>
          <w:lang w:bidi="en-US"/>
        </w:rPr>
        <w:t xml:space="preserve">     </w:t>
      </w:r>
    </w:p>
    <w:p w:rsidR="008257BA" w:rsidRDefault="008257BA" w:rsidP="008257BA">
      <w:pPr>
        <w:shd w:val="clear" w:color="auto" w:fill="FFFFFF"/>
        <w:spacing w:line="288" w:lineRule="atLeast"/>
        <w:jc w:val="both"/>
        <w:textAlignment w:val="baseline"/>
        <w:rPr>
          <w:color w:val="3C3C3C"/>
          <w:spacing w:val="2"/>
          <w:sz w:val="28"/>
          <w:szCs w:val="28"/>
        </w:rPr>
      </w:pPr>
      <w:r>
        <w:rPr>
          <w:sz w:val="28"/>
          <w:szCs w:val="28"/>
          <w:lang w:bidi="en-US"/>
        </w:rPr>
        <w:t xml:space="preserve">     Постановление администрации сельского поселения </w:t>
      </w:r>
      <w:proofErr w:type="spellStart"/>
      <w:r>
        <w:rPr>
          <w:sz w:val="28"/>
          <w:szCs w:val="28"/>
          <w:lang w:bidi="en-US"/>
        </w:rPr>
        <w:t>сумон</w:t>
      </w:r>
      <w:proofErr w:type="spellEnd"/>
      <w:r>
        <w:rPr>
          <w:sz w:val="28"/>
          <w:szCs w:val="28"/>
          <w:lang w:bidi="en-US"/>
        </w:rPr>
        <w:t xml:space="preserve"> Баян-</w:t>
      </w:r>
      <w:proofErr w:type="spellStart"/>
      <w:r>
        <w:rPr>
          <w:sz w:val="28"/>
          <w:szCs w:val="28"/>
          <w:lang w:bidi="en-US"/>
        </w:rPr>
        <w:t>Талинский</w:t>
      </w:r>
      <w:proofErr w:type="spellEnd"/>
      <w:r>
        <w:rPr>
          <w:sz w:val="28"/>
          <w:szCs w:val="28"/>
          <w:lang w:bidi="en-US"/>
        </w:rPr>
        <w:t xml:space="preserve"> от 02 октября  2018 года  № 27 «</w:t>
      </w:r>
      <w:r>
        <w:rPr>
          <w:color w:val="3C3C3C"/>
          <w:spacing w:val="2"/>
          <w:sz w:val="28"/>
          <w:szCs w:val="28"/>
        </w:rPr>
        <w:t xml:space="preserve">Об утверждении нормативов формирования расходов на оплату труда депутатов, выборных должностных лиц сельского поселения </w:t>
      </w:r>
      <w:proofErr w:type="spellStart"/>
      <w:r>
        <w:rPr>
          <w:color w:val="3C3C3C"/>
          <w:spacing w:val="2"/>
          <w:sz w:val="28"/>
          <w:szCs w:val="28"/>
        </w:rPr>
        <w:t>сумон</w:t>
      </w:r>
      <w:proofErr w:type="spellEnd"/>
      <w:r>
        <w:rPr>
          <w:color w:val="3C3C3C"/>
          <w:spacing w:val="2"/>
          <w:sz w:val="28"/>
          <w:szCs w:val="28"/>
        </w:rPr>
        <w:t xml:space="preserve"> Баян-</w:t>
      </w:r>
      <w:proofErr w:type="spellStart"/>
      <w:r>
        <w:rPr>
          <w:color w:val="3C3C3C"/>
          <w:spacing w:val="2"/>
          <w:sz w:val="28"/>
          <w:szCs w:val="28"/>
        </w:rPr>
        <w:t>Талинский</w:t>
      </w:r>
      <w:proofErr w:type="spellEnd"/>
      <w:r>
        <w:rPr>
          <w:color w:val="3C3C3C"/>
          <w:spacing w:val="2"/>
          <w:sz w:val="28"/>
          <w:szCs w:val="28"/>
        </w:rPr>
        <w:t xml:space="preserve"> </w:t>
      </w:r>
      <w:proofErr w:type="spellStart"/>
      <w:r>
        <w:rPr>
          <w:color w:val="3C3C3C"/>
          <w:spacing w:val="2"/>
          <w:sz w:val="28"/>
          <w:szCs w:val="28"/>
        </w:rPr>
        <w:t>Дзун-Хемчикского</w:t>
      </w:r>
      <w:proofErr w:type="spellEnd"/>
      <w:r>
        <w:rPr>
          <w:color w:val="3C3C3C"/>
          <w:spacing w:val="2"/>
          <w:sz w:val="28"/>
          <w:szCs w:val="28"/>
        </w:rPr>
        <w:t xml:space="preserve"> </w:t>
      </w:r>
      <w:proofErr w:type="spellStart"/>
      <w:r>
        <w:rPr>
          <w:color w:val="3C3C3C"/>
          <w:spacing w:val="2"/>
          <w:sz w:val="28"/>
          <w:szCs w:val="28"/>
        </w:rPr>
        <w:t>кожууна</w:t>
      </w:r>
      <w:proofErr w:type="spellEnd"/>
      <w:r>
        <w:rPr>
          <w:color w:val="3C3C3C"/>
          <w:spacing w:val="2"/>
          <w:sz w:val="28"/>
          <w:szCs w:val="28"/>
        </w:rPr>
        <w:t xml:space="preserve"> Республики Тыва, осуществляющих свои полномочия на постоянной основе, и муниципальных служащих сельского поселения </w:t>
      </w:r>
      <w:proofErr w:type="spellStart"/>
      <w:r>
        <w:rPr>
          <w:color w:val="3C3C3C"/>
          <w:spacing w:val="2"/>
          <w:sz w:val="28"/>
          <w:szCs w:val="28"/>
        </w:rPr>
        <w:t>сумон</w:t>
      </w:r>
      <w:proofErr w:type="spellEnd"/>
      <w:r>
        <w:rPr>
          <w:color w:val="3C3C3C"/>
          <w:spacing w:val="2"/>
          <w:sz w:val="28"/>
          <w:szCs w:val="28"/>
        </w:rPr>
        <w:t xml:space="preserve"> Баян-</w:t>
      </w:r>
      <w:proofErr w:type="spellStart"/>
      <w:r>
        <w:rPr>
          <w:color w:val="3C3C3C"/>
          <w:spacing w:val="2"/>
          <w:sz w:val="28"/>
          <w:szCs w:val="28"/>
        </w:rPr>
        <w:t>Талинский</w:t>
      </w:r>
      <w:proofErr w:type="spellEnd"/>
      <w:r>
        <w:rPr>
          <w:color w:val="3C3C3C"/>
          <w:spacing w:val="2"/>
          <w:sz w:val="28"/>
          <w:szCs w:val="28"/>
        </w:rPr>
        <w:t xml:space="preserve"> </w:t>
      </w:r>
      <w:proofErr w:type="spellStart"/>
      <w:r>
        <w:rPr>
          <w:color w:val="3C3C3C"/>
          <w:spacing w:val="2"/>
          <w:sz w:val="28"/>
          <w:szCs w:val="28"/>
        </w:rPr>
        <w:t>Дзун-Хемчикского</w:t>
      </w:r>
      <w:proofErr w:type="spellEnd"/>
      <w:r>
        <w:rPr>
          <w:color w:val="3C3C3C"/>
          <w:spacing w:val="2"/>
          <w:sz w:val="28"/>
          <w:szCs w:val="28"/>
        </w:rPr>
        <w:t xml:space="preserve"> </w:t>
      </w:r>
      <w:proofErr w:type="spellStart"/>
      <w:r>
        <w:rPr>
          <w:color w:val="3C3C3C"/>
          <w:spacing w:val="2"/>
          <w:sz w:val="28"/>
          <w:szCs w:val="28"/>
        </w:rPr>
        <w:t>кожууна</w:t>
      </w:r>
      <w:proofErr w:type="spellEnd"/>
      <w:r>
        <w:rPr>
          <w:color w:val="3C3C3C"/>
          <w:spacing w:val="2"/>
          <w:sz w:val="28"/>
          <w:szCs w:val="28"/>
        </w:rPr>
        <w:t xml:space="preserve"> Республики Тыва»</w:t>
      </w:r>
    </w:p>
    <w:p w:rsidR="008257BA" w:rsidRDefault="008257BA" w:rsidP="008257BA">
      <w:pPr>
        <w:shd w:val="clear" w:color="auto" w:fill="FFFFFF"/>
        <w:ind w:right="140"/>
        <w:jc w:val="both"/>
        <w:rPr>
          <w:sz w:val="28"/>
          <w:szCs w:val="28"/>
        </w:rPr>
      </w:pPr>
    </w:p>
    <w:p w:rsidR="008257BA" w:rsidRDefault="008257BA" w:rsidP="008257BA">
      <w:pPr>
        <w:shd w:val="clear" w:color="auto" w:fill="FFFFFF"/>
        <w:ind w:right="140"/>
        <w:jc w:val="both"/>
        <w:rPr>
          <w:sz w:val="28"/>
          <w:szCs w:val="28"/>
        </w:rPr>
      </w:pPr>
      <w:r>
        <w:rPr>
          <w:sz w:val="28"/>
          <w:szCs w:val="28"/>
        </w:rPr>
        <w:t xml:space="preserve">      Обнародовано путем размещения на информационных стендах расположенных возле здания администрации, КДЦ имени «Дамба-</w:t>
      </w:r>
      <w:proofErr w:type="spellStart"/>
      <w:r>
        <w:rPr>
          <w:sz w:val="28"/>
          <w:szCs w:val="28"/>
        </w:rPr>
        <w:t>Доржу</w:t>
      </w:r>
      <w:proofErr w:type="spellEnd"/>
      <w:r>
        <w:rPr>
          <w:sz w:val="28"/>
          <w:szCs w:val="28"/>
        </w:rPr>
        <w:t xml:space="preserve"> </w:t>
      </w:r>
      <w:proofErr w:type="spellStart"/>
      <w:r>
        <w:rPr>
          <w:sz w:val="28"/>
          <w:szCs w:val="28"/>
        </w:rPr>
        <w:t>Сат</w:t>
      </w:r>
      <w:proofErr w:type="spellEnd"/>
      <w:r>
        <w:rPr>
          <w:sz w:val="28"/>
          <w:szCs w:val="28"/>
        </w:rPr>
        <w:t xml:space="preserve">» ФАП </w:t>
      </w:r>
      <w:proofErr w:type="spellStart"/>
      <w:r>
        <w:rPr>
          <w:sz w:val="28"/>
          <w:szCs w:val="28"/>
        </w:rPr>
        <w:t>сумона</w:t>
      </w:r>
      <w:proofErr w:type="spellEnd"/>
      <w:r>
        <w:rPr>
          <w:sz w:val="28"/>
          <w:szCs w:val="28"/>
        </w:rPr>
        <w:t xml:space="preserve"> в период с 02.10.2018 года по 02.11.2018 года.</w:t>
      </w:r>
    </w:p>
    <w:p w:rsidR="008257BA" w:rsidRDefault="008257BA" w:rsidP="008257BA">
      <w:pPr>
        <w:jc w:val="both"/>
        <w:rPr>
          <w:sz w:val="28"/>
          <w:szCs w:val="28"/>
        </w:rPr>
      </w:pPr>
    </w:p>
    <w:p w:rsidR="008257BA" w:rsidRDefault="008257BA" w:rsidP="008257BA">
      <w:pPr>
        <w:jc w:val="both"/>
        <w:rPr>
          <w:sz w:val="28"/>
          <w:szCs w:val="28"/>
        </w:rPr>
      </w:pPr>
    </w:p>
    <w:p w:rsidR="008257BA" w:rsidRDefault="008257BA" w:rsidP="008257BA">
      <w:pPr>
        <w:rPr>
          <w:sz w:val="28"/>
          <w:szCs w:val="28"/>
        </w:rPr>
      </w:pPr>
    </w:p>
    <w:p w:rsidR="008257BA" w:rsidRDefault="008257BA" w:rsidP="008257BA">
      <w:pPr>
        <w:rPr>
          <w:sz w:val="28"/>
          <w:szCs w:val="28"/>
        </w:rPr>
      </w:pPr>
    </w:p>
    <w:p w:rsidR="008257BA" w:rsidRDefault="008257BA" w:rsidP="008257BA">
      <w:pPr>
        <w:rPr>
          <w:sz w:val="28"/>
          <w:szCs w:val="28"/>
        </w:rPr>
      </w:pPr>
    </w:p>
    <w:p w:rsidR="008257BA" w:rsidRDefault="008257BA" w:rsidP="008257BA">
      <w:pPr>
        <w:rPr>
          <w:sz w:val="28"/>
          <w:szCs w:val="28"/>
        </w:rPr>
      </w:pPr>
    </w:p>
    <w:p w:rsidR="008257BA" w:rsidRDefault="008257BA" w:rsidP="008257BA">
      <w:pPr>
        <w:rPr>
          <w:sz w:val="28"/>
          <w:szCs w:val="28"/>
        </w:rPr>
      </w:pPr>
      <w:proofErr w:type="spellStart"/>
      <w:r>
        <w:rPr>
          <w:sz w:val="28"/>
          <w:szCs w:val="28"/>
        </w:rPr>
        <w:t>И.о</w:t>
      </w:r>
      <w:proofErr w:type="spellEnd"/>
      <w:r>
        <w:rPr>
          <w:sz w:val="28"/>
          <w:szCs w:val="28"/>
        </w:rPr>
        <w:t xml:space="preserve"> председателя администрации</w:t>
      </w:r>
    </w:p>
    <w:p w:rsidR="008257BA" w:rsidRDefault="008257BA" w:rsidP="008257BA">
      <w:pPr>
        <w:rPr>
          <w:sz w:val="28"/>
          <w:szCs w:val="28"/>
        </w:rPr>
      </w:pPr>
      <w:r>
        <w:rPr>
          <w:sz w:val="28"/>
          <w:szCs w:val="28"/>
        </w:rPr>
        <w:t>сельского поселения</w:t>
      </w:r>
    </w:p>
    <w:p w:rsidR="008257BA" w:rsidRDefault="008257BA" w:rsidP="008257BA">
      <w:pPr>
        <w:rPr>
          <w:sz w:val="28"/>
          <w:szCs w:val="28"/>
        </w:rPr>
      </w:pPr>
      <w:proofErr w:type="spellStart"/>
      <w:r>
        <w:rPr>
          <w:sz w:val="28"/>
          <w:szCs w:val="28"/>
        </w:rPr>
        <w:t>сумон</w:t>
      </w:r>
      <w:proofErr w:type="spellEnd"/>
      <w:r>
        <w:rPr>
          <w:sz w:val="28"/>
          <w:szCs w:val="28"/>
        </w:rPr>
        <w:t xml:space="preserve"> Баян-</w:t>
      </w:r>
      <w:proofErr w:type="spellStart"/>
      <w:r>
        <w:rPr>
          <w:sz w:val="28"/>
          <w:szCs w:val="28"/>
        </w:rPr>
        <w:t>Талинский</w:t>
      </w:r>
      <w:proofErr w:type="spellEnd"/>
    </w:p>
    <w:p w:rsidR="008257BA" w:rsidRDefault="008257BA" w:rsidP="008257BA">
      <w:pPr>
        <w:rPr>
          <w:sz w:val="28"/>
          <w:szCs w:val="28"/>
        </w:rPr>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p>
    <w:p w:rsidR="008257BA" w:rsidRDefault="008257BA" w:rsidP="008257BA">
      <w:pPr>
        <w:rPr>
          <w:sz w:val="28"/>
          <w:szCs w:val="28"/>
        </w:rPr>
      </w:pPr>
      <w:r>
        <w:rPr>
          <w:sz w:val="28"/>
          <w:szCs w:val="28"/>
        </w:rPr>
        <w:t xml:space="preserve">Республики Тыва:                                                         </w:t>
      </w:r>
      <w:proofErr w:type="spellStart"/>
      <w:r>
        <w:rPr>
          <w:sz w:val="28"/>
          <w:szCs w:val="28"/>
        </w:rPr>
        <w:t>Иргит</w:t>
      </w:r>
      <w:proofErr w:type="spellEnd"/>
      <w:r>
        <w:rPr>
          <w:sz w:val="28"/>
          <w:szCs w:val="28"/>
        </w:rPr>
        <w:t xml:space="preserve"> Р.Д-С.                                                                                                                                    </w:t>
      </w:r>
    </w:p>
    <w:p w:rsidR="008257BA" w:rsidRDefault="008257BA" w:rsidP="008257BA">
      <w:pPr>
        <w:rPr>
          <w:sz w:val="28"/>
          <w:szCs w:val="28"/>
        </w:rPr>
      </w:pPr>
    </w:p>
    <w:p w:rsidR="008257BA" w:rsidRDefault="008257BA" w:rsidP="008257BA">
      <w:pPr>
        <w:rPr>
          <w:sz w:val="28"/>
          <w:szCs w:val="28"/>
        </w:rPr>
      </w:pPr>
      <w:r>
        <w:rPr>
          <w:sz w:val="28"/>
          <w:szCs w:val="28"/>
        </w:rPr>
        <w:t xml:space="preserve">      </w:t>
      </w:r>
    </w:p>
    <w:p w:rsidR="008257BA" w:rsidRDefault="008257BA" w:rsidP="008257BA">
      <w:pPr>
        <w:rPr>
          <w:rFonts w:eastAsiaTheme="minorHAnsi"/>
          <w:sz w:val="28"/>
          <w:szCs w:val="28"/>
          <w:lang w:eastAsia="en-US"/>
        </w:rPr>
      </w:pPr>
    </w:p>
    <w:p w:rsidR="00C4686A" w:rsidRDefault="00C4686A" w:rsidP="00C4686A">
      <w:pPr>
        <w:pStyle w:val="a3"/>
        <w:rPr>
          <w:rFonts w:ascii="Times New Roman" w:hAnsi="Times New Roman" w:cs="Times New Roman"/>
          <w:sz w:val="28"/>
          <w:szCs w:val="28"/>
        </w:rPr>
      </w:pP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hAnsi="Times New Roman" w:cs="Times New Roman"/>
          <w:sz w:val="28"/>
          <w:szCs w:val="28"/>
        </w:rPr>
      </w:pPr>
      <w:r>
        <w:rPr>
          <w:rFonts w:ascii="Times New Roman" w:hAnsi="Times New Roman" w:cs="Times New Roman"/>
          <w:sz w:val="28"/>
          <w:szCs w:val="28"/>
        </w:rPr>
        <w:t> </w:t>
      </w:r>
    </w:p>
    <w:p w:rsidR="00C4686A" w:rsidRDefault="00C4686A" w:rsidP="00C4686A">
      <w:pPr>
        <w:pStyle w:val="a3"/>
        <w:rPr>
          <w:rFonts w:ascii="Times New Roman" w:eastAsia="Arial Unicode MS" w:hAnsi="Times New Roman" w:cs="Times New Roman"/>
          <w:noProof/>
          <w:sz w:val="28"/>
          <w:szCs w:val="28"/>
        </w:rPr>
      </w:pPr>
    </w:p>
    <w:p w:rsidR="00C4686A" w:rsidRDefault="00C4686A" w:rsidP="00C4686A">
      <w:pPr>
        <w:pStyle w:val="a3"/>
        <w:rPr>
          <w:rFonts w:ascii="Times New Roman" w:eastAsia="Arial Unicode MS" w:hAnsi="Times New Roman" w:cs="Times New Roman"/>
          <w:noProof/>
          <w:sz w:val="28"/>
          <w:szCs w:val="28"/>
        </w:rPr>
      </w:pPr>
    </w:p>
    <w:p w:rsidR="003A5F6D" w:rsidRDefault="00E157AB" w:rsidP="00C4686A">
      <w:pPr>
        <w:ind w:left="-709" w:firstLine="709"/>
      </w:pPr>
    </w:p>
    <w:sectPr w:rsidR="003A5F6D" w:rsidSect="00C4686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25B"/>
    <w:multiLevelType w:val="multilevel"/>
    <w:tmpl w:val="311E9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8B0684"/>
    <w:multiLevelType w:val="hybridMultilevel"/>
    <w:tmpl w:val="19506B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286A7D"/>
    <w:multiLevelType w:val="multilevel"/>
    <w:tmpl w:val="1FA8D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3E9364E"/>
    <w:multiLevelType w:val="multilevel"/>
    <w:tmpl w:val="3FFE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8427F7"/>
    <w:multiLevelType w:val="hybridMultilevel"/>
    <w:tmpl w:val="4EC65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493B67"/>
    <w:multiLevelType w:val="hybridMultilevel"/>
    <w:tmpl w:val="3F7AABD0"/>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nsid w:val="4E4D31F2"/>
    <w:multiLevelType w:val="multilevel"/>
    <w:tmpl w:val="BF5A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281015"/>
    <w:multiLevelType w:val="multilevel"/>
    <w:tmpl w:val="71427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5B"/>
    <w:rsid w:val="002C53D9"/>
    <w:rsid w:val="008257BA"/>
    <w:rsid w:val="00A96C6A"/>
    <w:rsid w:val="00C4686A"/>
    <w:rsid w:val="00D5365B"/>
    <w:rsid w:val="00E1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86A"/>
    <w:pPr>
      <w:spacing w:after="0" w:line="240" w:lineRule="auto"/>
    </w:pPr>
    <w:rPr>
      <w:rFonts w:eastAsiaTheme="minorEastAsia"/>
      <w:lang w:eastAsia="ru-RU"/>
    </w:rPr>
  </w:style>
  <w:style w:type="character" w:styleId="a4">
    <w:name w:val="Hyperlink"/>
    <w:basedOn w:val="a0"/>
    <w:uiPriority w:val="99"/>
    <w:semiHidden/>
    <w:unhideWhenUsed/>
    <w:rsid w:val="00C4686A"/>
    <w:rPr>
      <w:color w:val="0000FF"/>
      <w:u w:val="single"/>
    </w:rPr>
  </w:style>
  <w:style w:type="paragraph" w:styleId="a5">
    <w:name w:val="Balloon Text"/>
    <w:basedOn w:val="a"/>
    <w:link w:val="a6"/>
    <w:uiPriority w:val="99"/>
    <w:semiHidden/>
    <w:unhideWhenUsed/>
    <w:rsid w:val="00C4686A"/>
    <w:rPr>
      <w:rFonts w:ascii="Tahoma" w:hAnsi="Tahoma" w:cs="Tahoma"/>
      <w:sz w:val="16"/>
      <w:szCs w:val="16"/>
    </w:rPr>
  </w:style>
  <w:style w:type="character" w:customStyle="1" w:styleId="a6">
    <w:name w:val="Текст выноски Знак"/>
    <w:basedOn w:val="a0"/>
    <w:link w:val="a5"/>
    <w:uiPriority w:val="99"/>
    <w:semiHidden/>
    <w:rsid w:val="00C4686A"/>
    <w:rPr>
      <w:rFonts w:ascii="Tahoma" w:eastAsia="Times New Roman" w:hAnsi="Tahoma" w:cs="Tahoma"/>
      <w:sz w:val="16"/>
      <w:szCs w:val="16"/>
      <w:lang w:eastAsia="ru-RU"/>
    </w:rPr>
  </w:style>
  <w:style w:type="paragraph" w:styleId="a7">
    <w:name w:val="List Paragraph"/>
    <w:basedOn w:val="a"/>
    <w:uiPriority w:val="34"/>
    <w:qFormat/>
    <w:rsid w:val="008257B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86A"/>
    <w:pPr>
      <w:spacing w:after="0" w:line="240" w:lineRule="auto"/>
    </w:pPr>
    <w:rPr>
      <w:rFonts w:eastAsiaTheme="minorEastAsia"/>
      <w:lang w:eastAsia="ru-RU"/>
    </w:rPr>
  </w:style>
  <w:style w:type="character" w:styleId="a4">
    <w:name w:val="Hyperlink"/>
    <w:basedOn w:val="a0"/>
    <w:uiPriority w:val="99"/>
    <w:semiHidden/>
    <w:unhideWhenUsed/>
    <w:rsid w:val="00C4686A"/>
    <w:rPr>
      <w:color w:val="0000FF"/>
      <w:u w:val="single"/>
    </w:rPr>
  </w:style>
  <w:style w:type="paragraph" w:styleId="a5">
    <w:name w:val="Balloon Text"/>
    <w:basedOn w:val="a"/>
    <w:link w:val="a6"/>
    <w:uiPriority w:val="99"/>
    <w:semiHidden/>
    <w:unhideWhenUsed/>
    <w:rsid w:val="00C4686A"/>
    <w:rPr>
      <w:rFonts w:ascii="Tahoma" w:hAnsi="Tahoma" w:cs="Tahoma"/>
      <w:sz w:val="16"/>
      <w:szCs w:val="16"/>
    </w:rPr>
  </w:style>
  <w:style w:type="character" w:customStyle="1" w:styleId="a6">
    <w:name w:val="Текст выноски Знак"/>
    <w:basedOn w:val="a0"/>
    <w:link w:val="a5"/>
    <w:uiPriority w:val="99"/>
    <w:semiHidden/>
    <w:rsid w:val="00C4686A"/>
    <w:rPr>
      <w:rFonts w:ascii="Tahoma" w:eastAsia="Times New Roman" w:hAnsi="Tahoma" w:cs="Tahoma"/>
      <w:sz w:val="16"/>
      <w:szCs w:val="16"/>
      <w:lang w:eastAsia="ru-RU"/>
    </w:rPr>
  </w:style>
  <w:style w:type="paragraph" w:styleId="a7">
    <w:name w:val="List Paragraph"/>
    <w:basedOn w:val="a"/>
    <w:uiPriority w:val="34"/>
    <w:qFormat/>
    <w:rsid w:val="008257B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7740">
      <w:bodyDiv w:val="1"/>
      <w:marLeft w:val="0"/>
      <w:marRight w:val="0"/>
      <w:marTop w:val="0"/>
      <w:marBottom w:val="0"/>
      <w:divBdr>
        <w:top w:val="none" w:sz="0" w:space="0" w:color="auto"/>
        <w:left w:val="none" w:sz="0" w:space="0" w:color="auto"/>
        <w:bottom w:val="none" w:sz="0" w:space="0" w:color="auto"/>
        <w:right w:val="none" w:sz="0" w:space="0" w:color="auto"/>
      </w:divBdr>
    </w:div>
    <w:div w:id="1452699099">
      <w:bodyDiv w:val="1"/>
      <w:marLeft w:val="0"/>
      <w:marRight w:val="0"/>
      <w:marTop w:val="0"/>
      <w:marBottom w:val="0"/>
      <w:divBdr>
        <w:top w:val="none" w:sz="0" w:space="0" w:color="auto"/>
        <w:left w:val="none" w:sz="0" w:space="0" w:color="auto"/>
        <w:bottom w:val="none" w:sz="0" w:space="0" w:color="auto"/>
        <w:right w:val="none" w:sz="0" w:space="0" w:color="auto"/>
      </w:divBdr>
    </w:div>
    <w:div w:id="19173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ikchul.ru/postanovlenie-26-ot-05-03-2013g-ob-utverzhdenii/" TargetMode="External"/><Relationship Id="rId13" Type="http://schemas.openxmlformats.org/officeDocument/2006/relationships/hyperlink" Target="http://birikchul.ru/postanovlenie-26-ot-05-03-2013g-ob-utverzhdenii/" TargetMode="External"/><Relationship Id="rId18" Type="http://schemas.openxmlformats.org/officeDocument/2006/relationships/hyperlink" Target="consultantplus://offline/ref=085F4FC2F8FC11AD29283CD329A0B4830E45657A67BC42569F72F7BD95n8MD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604C5BB2BEAECB7178AC3878D5D4296ED2F61B3B2585BAF5257540EA1o8MFK" TargetMode="External"/><Relationship Id="rId7" Type="http://schemas.openxmlformats.org/officeDocument/2006/relationships/hyperlink" Target="http://birikchul.ru/postanovlenie-26-ot-05-03-2013g-ob-utverzhdenii/" TargetMode="External"/><Relationship Id="rId12" Type="http://schemas.openxmlformats.org/officeDocument/2006/relationships/hyperlink" Target="http://birikchul.ru/postanovlenie-26-ot-05-03-2013g-ob-utverzhdenii/" TargetMode="External"/><Relationship Id="rId17" Type="http://schemas.openxmlformats.org/officeDocument/2006/relationships/hyperlink" Target="consultantplus://offline/ref=085F4FC2F8FC11AD29283CD329A0B4830E45677F6FB242569F72F7BD958D8845AA969A926EC2FE10nCMCK" TargetMode="External"/><Relationship Id="rId25" Type="http://schemas.openxmlformats.org/officeDocument/2006/relationships/hyperlink" Target="http://docs.cntd.ru/document/9005409"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consultantplus://offline/ref=9604C5BB2BEAECB7178AC3878D5D4296ED2F63B6BA565BAF5257540EA1o8MF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irikchul.ru/postanovlenie-26-ot-05-03-2013g-ob-utverzhdenii/"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file:///C:\Users\&#1040;&#1076;&#1084;&#1080;&#1085;\Desktop\&#1055;&#1054;&#1057;&#1058;&#1040;&#1053;&#1054;&#1042;&#1051;&#1045;&#1053;&#1048;&#1045;%202017\&#1055;&#1054;&#1057;&#1058;&#1040;&#1053;%202018.docx" TargetMode="External"/><Relationship Id="rId10" Type="http://schemas.openxmlformats.org/officeDocument/2006/relationships/hyperlink" Target="http://birikchul.ru/postanovlenie-26-ot-05-03-2013g-ob-utverzhdenii/" TargetMode="External"/><Relationship Id="rId19" Type="http://schemas.openxmlformats.org/officeDocument/2006/relationships/hyperlink" Target="file:///C:\Users\&#1040;&#1076;&#1084;&#1080;&#1085;\Desktop\&#1055;&#1054;&#1057;&#1058;&#1040;&#1053;&#1054;&#1042;&#1051;&#1045;&#1053;&#1048;&#1045;%202017\&#1055;&#1054;&#1057;&#1058;&#1040;&#1053;%202018.docx" TargetMode="External"/><Relationship Id="rId4" Type="http://schemas.openxmlformats.org/officeDocument/2006/relationships/settings" Target="settings.xml"/><Relationship Id="rId9" Type="http://schemas.openxmlformats.org/officeDocument/2006/relationships/hyperlink" Target="http://birikchul.ru/postanovlenie-26-ot-05-03-2013g-ob-utverzhdenii/" TargetMode="External"/><Relationship Id="rId14" Type="http://schemas.openxmlformats.org/officeDocument/2006/relationships/hyperlink" Target="http://birikchul.ru/postanovlenie-26-ot-05-03-2013g-ob-utverzhdenii/" TargetMode="External"/><Relationship Id="rId22" Type="http://schemas.openxmlformats.org/officeDocument/2006/relationships/hyperlink" Target="consultantplus://offline/ref=9604C5BB2BEAECB7178AC3918E311D93EA2039BDB65352F809080F53F686BFBFE05CEB30214A23130F9E6Bo0M2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11172</Words>
  <Characters>63682</Characters>
  <Application>Microsoft Office Word</Application>
  <DocSecurity>0</DocSecurity>
  <Lines>530</Lines>
  <Paragraphs>149</Paragraphs>
  <ScaleCrop>false</ScaleCrop>
  <Company/>
  <LinksUpToDate>false</LinksUpToDate>
  <CharactersWithSpaces>74705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2019-02-21T04:07:00Z</dcterms:created>
  <dcterms:modified xsi:type="dcterms:W3CDTF">2019-02-21T04:22:00Z</dcterms:modified>
</cp:coreProperties>
</file>