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86" w:rsidRDefault="00433286" w:rsidP="00433286">
      <w:pPr>
        <w:ind w:left="-720" w:hanging="360"/>
        <w:jc w:val="center"/>
        <w:rPr>
          <w:b/>
        </w:rPr>
      </w:pPr>
      <w:r w:rsidRPr="000936B8">
        <w:rPr>
          <w:rFonts w:ascii="Lyceum New" w:eastAsiaTheme="minorEastAsia" w:hAnsi="Lyceum New"/>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3.75pt" o:ole="" fillcolor="window">
            <v:imagedata r:id="rId5" o:title=""/>
          </v:shape>
          <o:OLEObject Type="Embed" ProgID="PBrush" ShapeID="_x0000_i1025" DrawAspect="Content" ObjectID="_1625641914" r:id="rId6"/>
        </w:object>
      </w:r>
    </w:p>
    <w:p w:rsidR="00433286" w:rsidRDefault="00433286" w:rsidP="00433286">
      <w:pPr>
        <w:pBdr>
          <w:bottom w:val="single" w:sz="12" w:space="1" w:color="auto"/>
        </w:pBdr>
        <w:jc w:val="center"/>
        <w:rPr>
          <w:b/>
        </w:rPr>
      </w:pPr>
      <w:r>
        <w:rPr>
          <w:b/>
        </w:rPr>
        <w:t>АДМИНИСТРАЦИЯ ДЗУН-ХЕМЧИКСКОГО КОЖУУНА РЕСПУБЛИКИ ТЫВА</w:t>
      </w:r>
    </w:p>
    <w:p w:rsidR="00433286" w:rsidRDefault="00433286" w:rsidP="00433286">
      <w:pPr>
        <w:jc w:val="center"/>
      </w:pPr>
      <w:r>
        <w:rPr>
          <w:b/>
          <w:sz w:val="20"/>
          <w:szCs w:val="20"/>
        </w:rPr>
        <w:t xml:space="preserve">г. Чадан, ул. Ленина, д42, тел.:21-205, факс: 21-098, </w:t>
      </w:r>
      <w:proofErr w:type="spellStart"/>
      <w:r>
        <w:rPr>
          <w:b/>
          <w:sz w:val="20"/>
          <w:szCs w:val="20"/>
        </w:rPr>
        <w:t>эл</w:t>
      </w:r>
      <w:proofErr w:type="gramStart"/>
      <w:r>
        <w:rPr>
          <w:b/>
          <w:sz w:val="20"/>
          <w:szCs w:val="20"/>
        </w:rPr>
        <w:t>.а</w:t>
      </w:r>
      <w:proofErr w:type="gramEnd"/>
      <w:r>
        <w:rPr>
          <w:b/>
          <w:sz w:val="20"/>
          <w:szCs w:val="20"/>
        </w:rPr>
        <w:t>дрес</w:t>
      </w:r>
      <w:proofErr w:type="spellEnd"/>
      <w:r>
        <w:rPr>
          <w:b/>
          <w:sz w:val="20"/>
          <w:szCs w:val="20"/>
        </w:rPr>
        <w:t xml:space="preserve">: </w:t>
      </w:r>
      <w:proofErr w:type="spellStart"/>
      <w:r>
        <w:rPr>
          <w:b/>
          <w:sz w:val="20"/>
          <w:szCs w:val="20"/>
          <w:lang w:val="en-US"/>
        </w:rPr>
        <w:t>upravlenie</w:t>
      </w:r>
      <w:proofErr w:type="spellEnd"/>
      <w:r>
        <w:rPr>
          <w:b/>
          <w:sz w:val="20"/>
          <w:szCs w:val="20"/>
        </w:rPr>
        <w:t>.</w:t>
      </w:r>
      <w:proofErr w:type="spellStart"/>
      <w:r>
        <w:rPr>
          <w:b/>
          <w:sz w:val="20"/>
          <w:szCs w:val="20"/>
          <w:lang w:val="en-US"/>
        </w:rPr>
        <w:t>truda</w:t>
      </w:r>
      <w:proofErr w:type="spellEnd"/>
      <w:r>
        <w:rPr>
          <w:b/>
          <w:sz w:val="20"/>
          <w:szCs w:val="20"/>
        </w:rPr>
        <w:t>@</w:t>
      </w:r>
      <w:r>
        <w:rPr>
          <w:b/>
          <w:sz w:val="20"/>
          <w:szCs w:val="20"/>
          <w:lang w:val="en-US"/>
        </w:rPr>
        <w:t>mail</w:t>
      </w:r>
      <w:r>
        <w:rPr>
          <w:b/>
          <w:sz w:val="20"/>
          <w:szCs w:val="20"/>
        </w:rPr>
        <w:t>.</w:t>
      </w:r>
      <w:proofErr w:type="spellStart"/>
      <w:r>
        <w:rPr>
          <w:b/>
          <w:sz w:val="20"/>
          <w:szCs w:val="20"/>
          <w:lang w:val="en-US"/>
        </w:rPr>
        <w:t>ru</w:t>
      </w:r>
      <w:proofErr w:type="spellEnd"/>
    </w:p>
    <w:p w:rsidR="00433286" w:rsidRDefault="00433286" w:rsidP="0043328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33286" w:rsidRDefault="00433286" w:rsidP="00433286">
      <w:pPr>
        <w:jc w:val="center"/>
        <w:rPr>
          <w:rFonts w:ascii="Times New Roman" w:hAnsi="Times New Roman" w:cs="Times New Roman"/>
          <w:b/>
          <w:sz w:val="28"/>
          <w:szCs w:val="28"/>
        </w:rPr>
      </w:pPr>
      <w:r>
        <w:rPr>
          <w:rFonts w:ascii="Times New Roman" w:hAnsi="Times New Roman" w:cs="Times New Roman"/>
          <w:b/>
          <w:sz w:val="28"/>
          <w:szCs w:val="28"/>
        </w:rPr>
        <w:t>администрации Дзун-Хемчикского кожууна</w:t>
      </w:r>
    </w:p>
    <w:p w:rsidR="00433286" w:rsidRDefault="008C2D72" w:rsidP="00433286">
      <w:pPr>
        <w:rPr>
          <w:rFonts w:ascii="Times New Roman" w:hAnsi="Times New Roman" w:cs="Times New Roman"/>
          <w:b/>
          <w:sz w:val="28"/>
          <w:szCs w:val="28"/>
        </w:rPr>
      </w:pPr>
      <w:r>
        <w:rPr>
          <w:rFonts w:ascii="Times New Roman" w:hAnsi="Times New Roman" w:cs="Times New Roman"/>
          <w:b/>
          <w:sz w:val="28"/>
          <w:szCs w:val="28"/>
        </w:rPr>
        <w:t>«27» ию</w:t>
      </w:r>
      <w:r w:rsidR="00C17075">
        <w:rPr>
          <w:rFonts w:ascii="Times New Roman" w:hAnsi="Times New Roman" w:cs="Times New Roman"/>
          <w:b/>
          <w:sz w:val="28"/>
          <w:szCs w:val="28"/>
        </w:rPr>
        <w:t>ля 2016</w:t>
      </w:r>
      <w:r w:rsidR="00433286">
        <w:rPr>
          <w:rFonts w:ascii="Times New Roman" w:hAnsi="Times New Roman" w:cs="Times New Roman"/>
          <w:b/>
          <w:sz w:val="28"/>
          <w:szCs w:val="28"/>
        </w:rPr>
        <w:t xml:space="preserve">                                                                    №57</w:t>
      </w:r>
    </w:p>
    <w:p w:rsidR="00433286" w:rsidRPr="009E1140" w:rsidRDefault="00433286" w:rsidP="009E1140">
      <w:pPr>
        <w:pStyle w:val="a8"/>
        <w:jc w:val="center"/>
        <w:rPr>
          <w:rFonts w:ascii="Times New Roman" w:hAnsi="Times New Roman" w:cs="Times New Roman"/>
          <w:sz w:val="28"/>
          <w:szCs w:val="28"/>
          <w:u w:val="single"/>
        </w:rPr>
      </w:pPr>
      <w:r w:rsidRPr="009E1140">
        <w:rPr>
          <w:rFonts w:ascii="Times New Roman" w:hAnsi="Times New Roman" w:cs="Times New Roman"/>
          <w:sz w:val="28"/>
          <w:szCs w:val="28"/>
        </w:rPr>
        <w:t>Об утверждении Административного регламента</w:t>
      </w:r>
    </w:p>
    <w:p w:rsidR="00433286" w:rsidRPr="009E1140" w:rsidRDefault="009E1140" w:rsidP="00EE2415">
      <w:pPr>
        <w:pStyle w:val="a8"/>
        <w:jc w:val="center"/>
        <w:rPr>
          <w:rFonts w:ascii="Times New Roman" w:hAnsi="Times New Roman" w:cs="Times New Roman"/>
          <w:b/>
          <w:sz w:val="28"/>
          <w:szCs w:val="28"/>
        </w:rPr>
      </w:pPr>
      <w:r>
        <w:rPr>
          <w:rFonts w:ascii="Times New Roman" w:hAnsi="Times New Roman" w:cs="Times New Roman"/>
          <w:b/>
          <w:sz w:val="28"/>
          <w:szCs w:val="28"/>
        </w:rPr>
        <w:t>предоставление</w:t>
      </w:r>
      <w:r w:rsidR="00433286" w:rsidRPr="009E1140">
        <w:rPr>
          <w:rFonts w:ascii="Times New Roman" w:hAnsi="Times New Roman" w:cs="Times New Roman"/>
          <w:b/>
          <w:sz w:val="28"/>
          <w:szCs w:val="28"/>
        </w:rPr>
        <w:t xml:space="preserve"> муниципальной услуги </w:t>
      </w:r>
      <w:r>
        <w:rPr>
          <w:rFonts w:ascii="Times New Roman" w:hAnsi="Times New Roman" w:cs="Times New Roman"/>
          <w:b/>
          <w:sz w:val="28"/>
          <w:szCs w:val="28"/>
        </w:rPr>
        <w:t>«Н</w:t>
      </w:r>
      <w:r w:rsidR="00433286" w:rsidRPr="009E1140">
        <w:rPr>
          <w:rFonts w:ascii="Times New Roman" w:hAnsi="Times New Roman" w:cs="Times New Roman"/>
          <w:b/>
          <w:sz w:val="28"/>
          <w:szCs w:val="28"/>
        </w:rPr>
        <w:t>азначени</w:t>
      </w:r>
      <w:r>
        <w:rPr>
          <w:rFonts w:ascii="Times New Roman" w:hAnsi="Times New Roman" w:cs="Times New Roman"/>
          <w:b/>
          <w:sz w:val="28"/>
          <w:szCs w:val="28"/>
        </w:rPr>
        <w:t>е</w:t>
      </w:r>
      <w:r w:rsidR="00433286" w:rsidRPr="009E1140">
        <w:rPr>
          <w:rFonts w:ascii="Times New Roman" w:hAnsi="Times New Roman" w:cs="Times New Roman"/>
          <w:b/>
          <w:sz w:val="28"/>
          <w:szCs w:val="28"/>
        </w:rPr>
        <w:t xml:space="preserve"> и выплат</w:t>
      </w:r>
      <w:r>
        <w:rPr>
          <w:rFonts w:ascii="Times New Roman" w:hAnsi="Times New Roman" w:cs="Times New Roman"/>
          <w:b/>
          <w:sz w:val="28"/>
          <w:szCs w:val="28"/>
        </w:rPr>
        <w:t>а</w:t>
      </w:r>
      <w:r w:rsidR="00433286" w:rsidRPr="009E1140">
        <w:rPr>
          <w:rFonts w:ascii="Times New Roman" w:hAnsi="Times New Roman" w:cs="Times New Roman"/>
          <w:b/>
          <w:sz w:val="28"/>
          <w:szCs w:val="28"/>
        </w:rPr>
        <w:t xml:space="preserve"> ежемесячного пособия по уходу за ребенком </w:t>
      </w:r>
      <w:r w:rsidR="00EE2415">
        <w:rPr>
          <w:rFonts w:ascii="Times New Roman" w:hAnsi="Times New Roman" w:cs="Times New Roman"/>
          <w:b/>
          <w:sz w:val="28"/>
          <w:szCs w:val="28"/>
        </w:rPr>
        <w:t>гражданам, не подлежащим обязательному социальному стр</w:t>
      </w:r>
      <w:r w:rsidR="00185F81">
        <w:rPr>
          <w:rFonts w:ascii="Times New Roman" w:hAnsi="Times New Roman" w:cs="Times New Roman"/>
          <w:b/>
          <w:sz w:val="28"/>
          <w:szCs w:val="28"/>
        </w:rPr>
        <w:t>а</w:t>
      </w:r>
      <w:r w:rsidR="00EE2415">
        <w:rPr>
          <w:rFonts w:ascii="Times New Roman" w:hAnsi="Times New Roman" w:cs="Times New Roman"/>
          <w:b/>
          <w:sz w:val="28"/>
          <w:szCs w:val="28"/>
        </w:rPr>
        <w:t>хованию</w:t>
      </w:r>
      <w:r w:rsidR="00185F81">
        <w:rPr>
          <w:rFonts w:ascii="Times New Roman" w:hAnsi="Times New Roman" w:cs="Times New Roman"/>
          <w:b/>
          <w:sz w:val="28"/>
          <w:szCs w:val="28"/>
        </w:rPr>
        <w:t>»</w:t>
      </w:r>
    </w:p>
    <w:p w:rsidR="00433286" w:rsidRDefault="00433286" w:rsidP="00433286">
      <w:pPr>
        <w:jc w:val="both"/>
        <w:rPr>
          <w:b/>
          <w:bCs/>
          <w:u w:val="single"/>
        </w:rPr>
      </w:pPr>
    </w:p>
    <w:p w:rsidR="00433286" w:rsidRDefault="00433286" w:rsidP="00433286">
      <w:pPr>
        <w:ind w:left="-180"/>
        <w:jc w:val="both"/>
        <w:rPr>
          <w:rFonts w:ascii="Times New Roman" w:hAnsi="Times New Roman" w:cs="Times New Roman"/>
          <w:b/>
          <w:bCs/>
          <w:sz w:val="28"/>
          <w:szCs w:val="28"/>
        </w:rPr>
      </w:pPr>
      <w:r>
        <w:rPr>
          <w:rFonts w:ascii="Times New Roman" w:hAnsi="Times New Roman" w:cs="Times New Roman"/>
          <w:bCs/>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Дзун-Хемчикского кожууна</w:t>
      </w:r>
    </w:p>
    <w:p w:rsidR="00433286" w:rsidRPr="009E1140" w:rsidRDefault="00433286" w:rsidP="00433286">
      <w:pPr>
        <w:jc w:val="both"/>
        <w:rPr>
          <w:rFonts w:ascii="Times New Roman" w:hAnsi="Times New Roman" w:cs="Times New Roman"/>
          <w:b/>
          <w:sz w:val="24"/>
          <w:szCs w:val="24"/>
        </w:rPr>
      </w:pPr>
      <w:r w:rsidRPr="009E1140">
        <w:rPr>
          <w:rFonts w:ascii="Times New Roman" w:hAnsi="Times New Roman" w:cs="Times New Roman"/>
          <w:b/>
          <w:sz w:val="24"/>
          <w:szCs w:val="24"/>
        </w:rPr>
        <w:t xml:space="preserve">                                                      постановляет:</w:t>
      </w:r>
    </w:p>
    <w:p w:rsidR="00433286" w:rsidRDefault="00433286" w:rsidP="00433286">
      <w:pPr>
        <w:pStyle w:val="1"/>
        <w:jc w:val="both"/>
        <w:rPr>
          <w:sz w:val="24"/>
          <w:szCs w:val="24"/>
        </w:rPr>
      </w:pPr>
      <w:r>
        <w:rPr>
          <w:b w:val="0"/>
          <w:sz w:val="24"/>
        </w:rPr>
        <w:t xml:space="preserve">1.Утвердить  Административный регламент </w:t>
      </w:r>
      <w:r>
        <w:rPr>
          <w:b w:val="0"/>
          <w:bCs w:val="0"/>
          <w:sz w:val="24"/>
        </w:rPr>
        <w:t>п</w:t>
      </w:r>
      <w:r>
        <w:rPr>
          <w:b w:val="0"/>
          <w:sz w:val="24"/>
        </w:rPr>
        <w:t xml:space="preserve">редоставления муниципальной услуги </w:t>
      </w:r>
      <w:r w:rsidR="00B56F23">
        <w:rPr>
          <w:b w:val="0"/>
          <w:sz w:val="24"/>
        </w:rPr>
        <w:t>«Н</w:t>
      </w:r>
      <w:r w:rsidR="00B56F23">
        <w:rPr>
          <w:b w:val="0"/>
          <w:bCs w:val="0"/>
          <w:sz w:val="24"/>
        </w:rPr>
        <w:t>азначение</w:t>
      </w:r>
      <w:r>
        <w:rPr>
          <w:b w:val="0"/>
          <w:bCs w:val="0"/>
          <w:sz w:val="24"/>
        </w:rPr>
        <w:t xml:space="preserve"> и выплат</w:t>
      </w:r>
      <w:r w:rsidR="00B56F23">
        <w:rPr>
          <w:b w:val="0"/>
          <w:bCs w:val="0"/>
          <w:sz w:val="24"/>
        </w:rPr>
        <w:t>а</w:t>
      </w:r>
      <w:r>
        <w:rPr>
          <w:b w:val="0"/>
          <w:bCs w:val="0"/>
          <w:sz w:val="24"/>
        </w:rPr>
        <w:t xml:space="preserve"> ежемесячного пособия по уходу за ребенком </w:t>
      </w:r>
      <w:r w:rsidR="00EE2415">
        <w:rPr>
          <w:b w:val="0"/>
          <w:bCs w:val="0"/>
          <w:sz w:val="24"/>
        </w:rPr>
        <w:t>гражданам, не подлежащим обязательному социальному страхованию</w:t>
      </w:r>
    </w:p>
    <w:p w:rsidR="00433286" w:rsidRPr="00B56F23" w:rsidRDefault="00433286" w:rsidP="00B56F23">
      <w:pPr>
        <w:pStyle w:val="1"/>
        <w:rPr>
          <w:b w:val="0"/>
          <w:sz w:val="24"/>
          <w:szCs w:val="24"/>
        </w:rPr>
      </w:pPr>
      <w:r w:rsidRPr="00B56F23">
        <w:rPr>
          <w:b w:val="0"/>
          <w:sz w:val="24"/>
          <w:szCs w:val="24"/>
        </w:rPr>
        <w:t xml:space="preserve">2.Разместить Административный регламент предоставления </w:t>
      </w:r>
      <w:proofErr w:type="gramStart"/>
      <w:r w:rsidRPr="00B56F23">
        <w:rPr>
          <w:b w:val="0"/>
          <w:sz w:val="24"/>
          <w:szCs w:val="24"/>
        </w:rPr>
        <w:t>муниципальной</w:t>
      </w:r>
      <w:proofErr w:type="gramEnd"/>
      <w:r w:rsidR="00B56F23" w:rsidRPr="00B56F23">
        <w:rPr>
          <w:b w:val="0"/>
          <w:sz w:val="24"/>
          <w:szCs w:val="24"/>
        </w:rPr>
        <w:t xml:space="preserve"> «Назначение и выплата ежемесячного пособия по уходу за ребенком</w:t>
      </w:r>
      <w:r w:rsidR="00EE2415">
        <w:rPr>
          <w:b w:val="0"/>
          <w:sz w:val="24"/>
          <w:szCs w:val="24"/>
        </w:rPr>
        <w:t xml:space="preserve"> гражданам, не подлежащим обязательному социальному стр</w:t>
      </w:r>
      <w:r w:rsidR="00185F81">
        <w:rPr>
          <w:b w:val="0"/>
          <w:sz w:val="24"/>
          <w:szCs w:val="24"/>
        </w:rPr>
        <w:t>а</w:t>
      </w:r>
      <w:r w:rsidR="00EE2415">
        <w:rPr>
          <w:b w:val="0"/>
          <w:sz w:val="24"/>
          <w:szCs w:val="24"/>
        </w:rPr>
        <w:t>хованию»</w:t>
      </w:r>
      <w:r w:rsidR="00B56F23">
        <w:rPr>
          <w:b w:val="0"/>
          <w:sz w:val="24"/>
          <w:szCs w:val="24"/>
        </w:rPr>
        <w:t xml:space="preserve"> </w:t>
      </w:r>
      <w:r w:rsidRPr="00B56F23">
        <w:rPr>
          <w:b w:val="0"/>
          <w:sz w:val="24"/>
          <w:szCs w:val="24"/>
        </w:rPr>
        <w:t xml:space="preserve"> на официальном сайте Дзун-Хемчикского кожууна.                                       </w:t>
      </w:r>
    </w:p>
    <w:p w:rsidR="00433286" w:rsidRDefault="00433286" w:rsidP="00433286">
      <w:pPr>
        <w:ind w:left="-142"/>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исполнением Постановления возложить на  заместителя председателя администрации </w:t>
      </w:r>
      <w:proofErr w:type="spellStart"/>
      <w:r>
        <w:rPr>
          <w:rFonts w:ascii="Times New Roman" w:hAnsi="Times New Roman" w:cs="Times New Roman"/>
          <w:bCs/>
          <w:sz w:val="24"/>
          <w:szCs w:val="24"/>
        </w:rPr>
        <w:t>Дзун-Хемчикского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кожууна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Монгуш</w:t>
      </w:r>
      <w:proofErr w:type="spellEnd"/>
      <w:r>
        <w:rPr>
          <w:rFonts w:ascii="Times New Roman" w:hAnsi="Times New Roman" w:cs="Times New Roman"/>
          <w:bCs/>
          <w:sz w:val="24"/>
          <w:szCs w:val="24"/>
        </w:rPr>
        <w:t xml:space="preserve">  Н.К. </w:t>
      </w:r>
    </w:p>
    <w:p w:rsidR="00433286" w:rsidRDefault="00433286" w:rsidP="00433286">
      <w:pPr>
        <w:ind w:left="-142"/>
        <w:jc w:val="both"/>
        <w:rPr>
          <w:rFonts w:ascii="Times New Roman" w:hAnsi="Times New Roman" w:cs="Times New Roman"/>
          <w:bCs/>
          <w:sz w:val="24"/>
          <w:szCs w:val="24"/>
        </w:rPr>
      </w:pPr>
    </w:p>
    <w:p w:rsidR="00433286" w:rsidRDefault="00433286" w:rsidP="00433286">
      <w:pPr>
        <w:ind w:left="-142"/>
        <w:jc w:val="both"/>
        <w:rPr>
          <w:rFonts w:ascii="Times New Roman" w:hAnsi="Times New Roman" w:cs="Times New Roman"/>
          <w:bCs/>
          <w:sz w:val="24"/>
          <w:szCs w:val="24"/>
        </w:rPr>
      </w:pPr>
      <w:r>
        <w:rPr>
          <w:rFonts w:ascii="Times New Roman" w:hAnsi="Times New Roman" w:cs="Times New Roman"/>
          <w:bCs/>
          <w:sz w:val="24"/>
          <w:szCs w:val="24"/>
        </w:rPr>
        <w:t>И.о. председателя администрации</w:t>
      </w:r>
    </w:p>
    <w:p w:rsidR="00433286" w:rsidRDefault="00433286" w:rsidP="00433286">
      <w:pPr>
        <w:ind w:left="-142"/>
        <w:jc w:val="both"/>
        <w:rPr>
          <w:rFonts w:ascii="Times New Roman" w:hAnsi="Times New Roman" w:cs="Times New Roman"/>
          <w:bCs/>
          <w:sz w:val="24"/>
          <w:szCs w:val="24"/>
        </w:rPr>
      </w:pPr>
      <w:proofErr w:type="spellStart"/>
      <w:r>
        <w:rPr>
          <w:rFonts w:ascii="Times New Roman" w:hAnsi="Times New Roman" w:cs="Times New Roman"/>
          <w:bCs/>
          <w:sz w:val="24"/>
          <w:szCs w:val="24"/>
        </w:rPr>
        <w:t>Дзун-Хемчикского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кожууна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Б.Н.Монгуш</w:t>
      </w:r>
      <w:proofErr w:type="spellEnd"/>
    </w:p>
    <w:p w:rsidR="00433286" w:rsidRDefault="00433286" w:rsidP="00433286">
      <w:pPr>
        <w:ind w:left="-142"/>
        <w:jc w:val="both"/>
        <w:rPr>
          <w:rFonts w:ascii="Times New Roman" w:hAnsi="Times New Roman" w:cs="Times New Roman"/>
          <w:bCs/>
          <w:sz w:val="18"/>
          <w:szCs w:val="18"/>
        </w:rPr>
      </w:pPr>
      <w:proofErr w:type="spellStart"/>
      <w:r>
        <w:rPr>
          <w:rFonts w:ascii="Times New Roman" w:hAnsi="Times New Roman" w:cs="Times New Roman"/>
          <w:bCs/>
          <w:sz w:val="18"/>
          <w:szCs w:val="18"/>
        </w:rPr>
        <w:t>Исп</w:t>
      </w:r>
      <w:proofErr w:type="gramStart"/>
      <w:r>
        <w:rPr>
          <w:rFonts w:ascii="Times New Roman" w:hAnsi="Times New Roman" w:cs="Times New Roman"/>
          <w:bCs/>
          <w:sz w:val="18"/>
          <w:szCs w:val="18"/>
        </w:rPr>
        <w:t>.Т</w:t>
      </w:r>
      <w:proofErr w:type="gramEnd"/>
      <w:r>
        <w:rPr>
          <w:rFonts w:ascii="Times New Roman" w:hAnsi="Times New Roman" w:cs="Times New Roman"/>
          <w:bCs/>
          <w:sz w:val="18"/>
          <w:szCs w:val="18"/>
        </w:rPr>
        <w:t>амдын</w:t>
      </w:r>
      <w:proofErr w:type="spellEnd"/>
      <w:r>
        <w:rPr>
          <w:rFonts w:ascii="Times New Roman" w:hAnsi="Times New Roman" w:cs="Times New Roman"/>
          <w:bCs/>
          <w:sz w:val="18"/>
          <w:szCs w:val="18"/>
        </w:rPr>
        <w:t xml:space="preserve"> Р.К.</w:t>
      </w:r>
    </w:p>
    <w:p w:rsidR="00433286" w:rsidRDefault="00433286" w:rsidP="00433286">
      <w:pPr>
        <w:ind w:left="-142"/>
        <w:jc w:val="both"/>
        <w:rPr>
          <w:rFonts w:ascii="Times New Roman" w:hAnsi="Times New Roman" w:cs="Times New Roman"/>
          <w:bCs/>
          <w:sz w:val="18"/>
          <w:szCs w:val="18"/>
        </w:rPr>
      </w:pPr>
      <w:r>
        <w:rPr>
          <w:rFonts w:ascii="Times New Roman" w:hAnsi="Times New Roman" w:cs="Times New Roman"/>
          <w:bCs/>
          <w:sz w:val="18"/>
          <w:szCs w:val="18"/>
        </w:rPr>
        <w:t>тел.8(39434) 21-1-76</w:t>
      </w:r>
    </w:p>
    <w:p w:rsidR="009E1140" w:rsidRPr="00CC00D0" w:rsidRDefault="009E1140" w:rsidP="00CC00D0">
      <w:pPr>
        <w:spacing w:after="0" w:line="240" w:lineRule="auto"/>
        <w:ind w:firstLine="709"/>
        <w:jc w:val="both"/>
        <w:rPr>
          <w:rFonts w:ascii="Times New Roman" w:hAnsi="Times New Roman" w:cs="Times New Roman"/>
          <w:sz w:val="28"/>
          <w:szCs w:val="28"/>
        </w:rPr>
      </w:pPr>
    </w:p>
    <w:p w:rsidR="002E21F4" w:rsidRPr="00CC00D0" w:rsidRDefault="002E21F4" w:rsidP="00CC00D0">
      <w:pPr>
        <w:pStyle w:val="a8"/>
        <w:ind w:firstLine="709"/>
        <w:jc w:val="right"/>
        <w:rPr>
          <w:rFonts w:ascii="Times New Roman" w:hAnsi="Times New Roman" w:cs="Times New Roman"/>
          <w:bCs/>
          <w:sz w:val="28"/>
          <w:szCs w:val="28"/>
        </w:rPr>
      </w:pPr>
      <w:r w:rsidRPr="00CC00D0">
        <w:rPr>
          <w:rFonts w:ascii="Times New Roman" w:hAnsi="Times New Roman" w:cs="Times New Roman"/>
          <w:bCs/>
          <w:sz w:val="28"/>
          <w:szCs w:val="28"/>
        </w:rPr>
        <w:t>УТВЕРЖДЕН</w:t>
      </w:r>
    </w:p>
    <w:p w:rsidR="002E21F4" w:rsidRPr="00CC00D0" w:rsidRDefault="002E21F4" w:rsidP="00CC00D0">
      <w:pPr>
        <w:pStyle w:val="a8"/>
        <w:ind w:firstLine="709"/>
        <w:jc w:val="right"/>
        <w:rPr>
          <w:rFonts w:ascii="Times New Roman" w:hAnsi="Times New Roman" w:cs="Times New Roman"/>
          <w:bCs/>
          <w:sz w:val="28"/>
          <w:szCs w:val="28"/>
        </w:rPr>
      </w:pPr>
      <w:r w:rsidRPr="00CC00D0">
        <w:rPr>
          <w:rFonts w:ascii="Times New Roman" w:hAnsi="Times New Roman" w:cs="Times New Roman"/>
          <w:bCs/>
          <w:sz w:val="28"/>
          <w:szCs w:val="28"/>
        </w:rPr>
        <w:t>постановлением администрации</w:t>
      </w:r>
    </w:p>
    <w:p w:rsidR="002E21F4" w:rsidRPr="00CC00D0" w:rsidRDefault="002E21F4" w:rsidP="00CC00D0">
      <w:pPr>
        <w:pStyle w:val="a8"/>
        <w:ind w:firstLine="709"/>
        <w:jc w:val="right"/>
        <w:rPr>
          <w:rFonts w:ascii="Times New Roman" w:hAnsi="Times New Roman" w:cs="Times New Roman"/>
          <w:bCs/>
          <w:sz w:val="28"/>
          <w:szCs w:val="28"/>
        </w:rPr>
      </w:pPr>
      <w:r w:rsidRPr="00CC00D0">
        <w:rPr>
          <w:rFonts w:ascii="Times New Roman" w:hAnsi="Times New Roman" w:cs="Times New Roman"/>
          <w:bCs/>
          <w:sz w:val="28"/>
          <w:szCs w:val="28"/>
        </w:rPr>
        <w:t>Дзун-Хемчикского района (кожууна)</w:t>
      </w:r>
    </w:p>
    <w:p w:rsidR="002E21F4" w:rsidRPr="00CC00D0" w:rsidRDefault="002E21F4" w:rsidP="00CC00D0">
      <w:pPr>
        <w:pStyle w:val="a8"/>
        <w:ind w:firstLine="709"/>
        <w:jc w:val="right"/>
        <w:rPr>
          <w:rFonts w:ascii="Times New Roman" w:hAnsi="Times New Roman" w:cs="Times New Roman"/>
          <w:bCs/>
          <w:sz w:val="28"/>
          <w:szCs w:val="28"/>
        </w:rPr>
      </w:pPr>
      <w:r w:rsidRPr="00CC00D0">
        <w:rPr>
          <w:rFonts w:ascii="Times New Roman" w:hAnsi="Times New Roman" w:cs="Times New Roman"/>
          <w:bCs/>
          <w:sz w:val="28"/>
          <w:szCs w:val="28"/>
        </w:rPr>
        <w:t>Республики Тыва</w:t>
      </w:r>
    </w:p>
    <w:p w:rsidR="002E21F4" w:rsidRDefault="0088586E" w:rsidP="00CC00D0">
      <w:pPr>
        <w:pStyle w:val="a8"/>
        <w:ind w:firstLine="709"/>
        <w:jc w:val="right"/>
        <w:rPr>
          <w:rFonts w:ascii="Times New Roman" w:hAnsi="Times New Roman" w:cs="Times New Roman"/>
          <w:bCs/>
          <w:sz w:val="28"/>
          <w:szCs w:val="28"/>
        </w:rPr>
      </w:pPr>
      <w:r>
        <w:rPr>
          <w:rFonts w:ascii="Times New Roman" w:hAnsi="Times New Roman" w:cs="Times New Roman"/>
          <w:bCs/>
          <w:sz w:val="28"/>
          <w:szCs w:val="28"/>
        </w:rPr>
        <w:t>о</w:t>
      </w:r>
      <w:r w:rsidR="002E21F4" w:rsidRPr="00CC00D0">
        <w:rPr>
          <w:rFonts w:ascii="Times New Roman" w:hAnsi="Times New Roman" w:cs="Times New Roman"/>
          <w:bCs/>
          <w:sz w:val="28"/>
          <w:szCs w:val="28"/>
        </w:rPr>
        <w:t>т</w:t>
      </w:r>
      <w:r w:rsidR="008C2D72" w:rsidRPr="00CC00D0">
        <w:rPr>
          <w:rFonts w:ascii="Times New Roman" w:hAnsi="Times New Roman" w:cs="Times New Roman"/>
          <w:bCs/>
          <w:sz w:val="28"/>
          <w:szCs w:val="28"/>
        </w:rPr>
        <w:t xml:space="preserve"> </w:t>
      </w:r>
      <w:r w:rsidR="0078090E" w:rsidRPr="00CC00D0">
        <w:rPr>
          <w:rFonts w:ascii="Times New Roman" w:hAnsi="Times New Roman" w:cs="Times New Roman"/>
          <w:bCs/>
          <w:sz w:val="28"/>
          <w:szCs w:val="28"/>
        </w:rPr>
        <w:t>2</w:t>
      </w:r>
      <w:r w:rsidR="008C2D72" w:rsidRPr="00CC00D0">
        <w:rPr>
          <w:rFonts w:ascii="Times New Roman" w:hAnsi="Times New Roman" w:cs="Times New Roman"/>
          <w:bCs/>
          <w:sz w:val="28"/>
          <w:szCs w:val="28"/>
        </w:rPr>
        <w:t>7 июля 2016</w:t>
      </w:r>
      <w:r w:rsidR="0078090E" w:rsidRPr="00CC00D0">
        <w:rPr>
          <w:rFonts w:ascii="Times New Roman" w:hAnsi="Times New Roman" w:cs="Times New Roman"/>
          <w:bCs/>
          <w:sz w:val="28"/>
          <w:szCs w:val="28"/>
        </w:rPr>
        <w:t xml:space="preserve">г. </w:t>
      </w:r>
      <w:r w:rsidR="002E21F4" w:rsidRPr="00CC00D0">
        <w:rPr>
          <w:rFonts w:ascii="Times New Roman" w:hAnsi="Times New Roman" w:cs="Times New Roman"/>
          <w:bCs/>
          <w:sz w:val="28"/>
          <w:szCs w:val="28"/>
        </w:rPr>
        <w:t xml:space="preserve">№ </w:t>
      </w:r>
      <w:r w:rsidR="0078090E" w:rsidRPr="00CC00D0">
        <w:rPr>
          <w:rFonts w:ascii="Times New Roman" w:hAnsi="Times New Roman" w:cs="Times New Roman"/>
          <w:bCs/>
          <w:sz w:val="28"/>
          <w:szCs w:val="28"/>
        </w:rPr>
        <w:t>57</w:t>
      </w:r>
    </w:p>
    <w:p w:rsidR="0088586E" w:rsidRDefault="0088586E" w:rsidP="00CC00D0">
      <w:pPr>
        <w:pStyle w:val="a8"/>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с внесенными изменениями </w:t>
      </w:r>
    </w:p>
    <w:p w:rsidR="0088586E" w:rsidRPr="00CC00D0" w:rsidRDefault="0088586E" w:rsidP="00CC00D0">
      <w:pPr>
        <w:pStyle w:val="a8"/>
        <w:ind w:firstLine="709"/>
        <w:jc w:val="right"/>
        <w:rPr>
          <w:rFonts w:ascii="Times New Roman" w:hAnsi="Times New Roman" w:cs="Times New Roman"/>
          <w:bCs/>
          <w:sz w:val="28"/>
          <w:szCs w:val="28"/>
        </w:rPr>
      </w:pPr>
      <w:r>
        <w:rPr>
          <w:rFonts w:ascii="Times New Roman" w:hAnsi="Times New Roman" w:cs="Times New Roman"/>
          <w:bCs/>
          <w:sz w:val="28"/>
          <w:szCs w:val="28"/>
        </w:rPr>
        <w:t>от 22.01.2019 г. № 33</w:t>
      </w:r>
    </w:p>
    <w:p w:rsidR="002E21F4" w:rsidRPr="00CC00D0" w:rsidRDefault="002E21F4" w:rsidP="00CC00D0">
      <w:pPr>
        <w:pStyle w:val="ConsPlusTitle"/>
        <w:ind w:firstLine="709"/>
        <w:jc w:val="center"/>
        <w:rPr>
          <w:rFonts w:ascii="Times New Roman" w:hAnsi="Times New Roman"/>
          <w:b w:val="0"/>
          <w:sz w:val="28"/>
          <w:szCs w:val="28"/>
        </w:rPr>
      </w:pPr>
    </w:p>
    <w:p w:rsidR="00AA2E33" w:rsidRPr="00CC00D0" w:rsidRDefault="00AA2E33" w:rsidP="00CC00D0">
      <w:pPr>
        <w:spacing w:after="0" w:line="240" w:lineRule="auto"/>
        <w:ind w:firstLine="709"/>
        <w:jc w:val="right"/>
        <w:rPr>
          <w:rFonts w:ascii="Times New Roman" w:eastAsia="Times New Roman" w:hAnsi="Times New Roman" w:cs="Times New Roman"/>
          <w:sz w:val="28"/>
          <w:szCs w:val="28"/>
          <w:lang w:eastAsia="ru-RU"/>
        </w:rPr>
      </w:pPr>
    </w:p>
    <w:p w:rsidR="00AA2E33" w:rsidRPr="00CC00D0" w:rsidRDefault="00AA2E33" w:rsidP="00CC00D0">
      <w:pPr>
        <w:spacing w:after="0" w:line="240" w:lineRule="auto"/>
        <w:ind w:firstLine="709"/>
        <w:jc w:val="center"/>
        <w:rPr>
          <w:rFonts w:ascii="Times New Roman" w:eastAsia="Times New Roman" w:hAnsi="Times New Roman" w:cs="Times New Roman"/>
          <w:sz w:val="28"/>
          <w:szCs w:val="28"/>
          <w:lang w:eastAsia="ru-RU"/>
        </w:rPr>
      </w:pPr>
      <w:r w:rsidRPr="00CC00D0">
        <w:rPr>
          <w:rFonts w:ascii="Times New Roman" w:eastAsia="Times New Roman" w:hAnsi="Times New Roman" w:cs="Times New Roman"/>
          <w:b/>
          <w:sz w:val="28"/>
          <w:szCs w:val="28"/>
          <w:lang w:eastAsia="ru-RU"/>
        </w:rPr>
        <w:t>Административный регламент</w:t>
      </w:r>
    </w:p>
    <w:p w:rsidR="00396670" w:rsidRPr="00CC00D0" w:rsidRDefault="00AA2E33" w:rsidP="00CC00D0">
      <w:pPr>
        <w:spacing w:after="0" w:line="240" w:lineRule="auto"/>
        <w:ind w:firstLine="709"/>
        <w:jc w:val="center"/>
        <w:rPr>
          <w:rFonts w:ascii="Times New Roman" w:eastAsia="Times New Roman" w:hAnsi="Times New Roman" w:cs="Times New Roman"/>
          <w:b/>
          <w:sz w:val="28"/>
          <w:szCs w:val="28"/>
          <w:lang w:eastAsia="ru-RU"/>
        </w:rPr>
      </w:pPr>
      <w:r w:rsidRPr="00CC00D0">
        <w:rPr>
          <w:rFonts w:ascii="Times New Roman" w:eastAsia="Times New Roman" w:hAnsi="Times New Roman" w:cs="Times New Roman"/>
          <w:b/>
          <w:sz w:val="28"/>
          <w:szCs w:val="28"/>
          <w:lang w:eastAsia="ru-RU"/>
        </w:rPr>
        <w:t xml:space="preserve">предоставления </w:t>
      </w:r>
      <w:r w:rsidR="00152693" w:rsidRPr="00CC00D0">
        <w:rPr>
          <w:rFonts w:ascii="Times New Roman" w:eastAsia="Times New Roman" w:hAnsi="Times New Roman" w:cs="Times New Roman"/>
          <w:b/>
          <w:sz w:val="28"/>
          <w:szCs w:val="28"/>
          <w:lang w:eastAsia="ru-RU"/>
        </w:rPr>
        <w:t>муниципаль</w:t>
      </w:r>
      <w:r w:rsidRPr="00CC00D0">
        <w:rPr>
          <w:rFonts w:ascii="Times New Roman" w:eastAsia="Times New Roman" w:hAnsi="Times New Roman" w:cs="Times New Roman"/>
          <w:b/>
          <w:sz w:val="28"/>
          <w:szCs w:val="28"/>
          <w:lang w:eastAsia="ru-RU"/>
        </w:rPr>
        <w:t xml:space="preserve">ной услуги </w:t>
      </w:r>
      <w:r w:rsidR="00B56F23" w:rsidRPr="00CC00D0">
        <w:rPr>
          <w:rFonts w:ascii="Times New Roman" w:eastAsia="Times New Roman" w:hAnsi="Times New Roman" w:cs="Times New Roman"/>
          <w:b/>
          <w:sz w:val="28"/>
          <w:szCs w:val="28"/>
          <w:lang w:eastAsia="ru-RU"/>
        </w:rPr>
        <w:t>«Назначение</w:t>
      </w:r>
      <w:r w:rsidR="00396670" w:rsidRPr="00CC00D0">
        <w:rPr>
          <w:rFonts w:ascii="Times New Roman" w:eastAsia="Times New Roman" w:hAnsi="Times New Roman" w:cs="Times New Roman"/>
          <w:b/>
          <w:sz w:val="28"/>
          <w:szCs w:val="28"/>
          <w:lang w:eastAsia="ru-RU"/>
        </w:rPr>
        <w:t xml:space="preserve"> и выплат</w:t>
      </w:r>
      <w:r w:rsidR="00B56F23" w:rsidRPr="00CC00D0">
        <w:rPr>
          <w:rFonts w:ascii="Times New Roman" w:eastAsia="Times New Roman" w:hAnsi="Times New Roman" w:cs="Times New Roman"/>
          <w:b/>
          <w:sz w:val="28"/>
          <w:szCs w:val="28"/>
          <w:lang w:eastAsia="ru-RU"/>
        </w:rPr>
        <w:t>а</w:t>
      </w:r>
      <w:r w:rsidR="00396670" w:rsidRPr="00CC00D0">
        <w:rPr>
          <w:rFonts w:ascii="Times New Roman" w:eastAsia="Times New Roman" w:hAnsi="Times New Roman" w:cs="Times New Roman"/>
          <w:b/>
          <w:sz w:val="28"/>
          <w:szCs w:val="28"/>
          <w:lang w:eastAsia="ru-RU"/>
        </w:rPr>
        <w:t xml:space="preserve"> </w:t>
      </w:r>
    </w:p>
    <w:p w:rsidR="00EE2415" w:rsidRPr="00CC00D0" w:rsidRDefault="00AA2E33" w:rsidP="00CC00D0">
      <w:pPr>
        <w:spacing w:after="0" w:line="240" w:lineRule="auto"/>
        <w:ind w:firstLine="709"/>
        <w:jc w:val="center"/>
        <w:rPr>
          <w:rFonts w:ascii="Times New Roman" w:eastAsia="Times New Roman" w:hAnsi="Times New Roman" w:cs="Times New Roman"/>
          <w:b/>
          <w:sz w:val="28"/>
          <w:szCs w:val="28"/>
          <w:lang w:eastAsia="ru-RU"/>
        </w:rPr>
      </w:pPr>
      <w:r w:rsidRPr="00CC00D0">
        <w:rPr>
          <w:rFonts w:ascii="Times New Roman" w:eastAsia="Times New Roman" w:hAnsi="Times New Roman" w:cs="Times New Roman"/>
          <w:b/>
          <w:sz w:val="28"/>
          <w:szCs w:val="28"/>
          <w:lang w:eastAsia="ru-RU"/>
        </w:rPr>
        <w:t xml:space="preserve"> ежемесячного пособия по уходу за ребенком </w:t>
      </w:r>
      <w:r w:rsidR="00EE2415" w:rsidRPr="00CC00D0">
        <w:rPr>
          <w:rFonts w:ascii="Times New Roman" w:eastAsia="Times New Roman" w:hAnsi="Times New Roman" w:cs="Times New Roman"/>
          <w:b/>
          <w:sz w:val="28"/>
          <w:szCs w:val="28"/>
          <w:lang w:eastAsia="ru-RU"/>
        </w:rPr>
        <w:t>гражданам, не подлежащим обязательному социальному страхованию</w:t>
      </w:r>
    </w:p>
    <w:p w:rsidR="00EE2415" w:rsidRPr="00CC00D0" w:rsidRDefault="00EE2415" w:rsidP="00CC00D0">
      <w:pPr>
        <w:spacing w:after="0" w:line="240" w:lineRule="auto"/>
        <w:ind w:firstLine="709"/>
        <w:jc w:val="center"/>
        <w:rPr>
          <w:rFonts w:ascii="Times New Roman" w:eastAsia="Times New Roman" w:hAnsi="Times New Roman" w:cs="Times New Roman"/>
          <w:b/>
          <w:sz w:val="28"/>
          <w:szCs w:val="28"/>
          <w:lang w:eastAsia="ru-RU"/>
        </w:rPr>
      </w:pPr>
    </w:p>
    <w:p w:rsidR="00AA2E33" w:rsidRPr="00CC00D0" w:rsidRDefault="00AA2E33" w:rsidP="00CC00D0">
      <w:pPr>
        <w:spacing w:after="0" w:line="240" w:lineRule="auto"/>
        <w:ind w:firstLine="709"/>
        <w:jc w:val="center"/>
        <w:rPr>
          <w:rFonts w:ascii="Times New Roman" w:eastAsia="Times New Roman" w:hAnsi="Times New Roman" w:cs="Times New Roman"/>
          <w:sz w:val="28"/>
          <w:szCs w:val="28"/>
          <w:lang w:eastAsia="ru-RU"/>
        </w:rPr>
      </w:pPr>
      <w:r w:rsidRPr="00CC00D0">
        <w:rPr>
          <w:rFonts w:ascii="Times New Roman" w:eastAsia="Times New Roman" w:hAnsi="Times New Roman" w:cs="Times New Roman"/>
          <w:b/>
          <w:sz w:val="28"/>
          <w:szCs w:val="28"/>
          <w:lang w:eastAsia="ru-RU"/>
        </w:rPr>
        <w:t>1. Общие положения</w:t>
      </w:r>
    </w:p>
    <w:p w:rsidR="00AA2E33" w:rsidRPr="00CC00D0" w:rsidRDefault="009E1140"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1.1. Наименование муниципальной</w:t>
      </w:r>
      <w:r w:rsidR="00AA2E33" w:rsidRPr="00CC00D0">
        <w:rPr>
          <w:rFonts w:ascii="Times New Roman" w:eastAsia="Times New Roman" w:hAnsi="Times New Roman" w:cs="Times New Roman"/>
          <w:sz w:val="28"/>
          <w:szCs w:val="28"/>
          <w:lang w:eastAsia="ru-RU"/>
        </w:rPr>
        <w:t xml:space="preserve"> услуги: </w:t>
      </w:r>
      <w:r w:rsidRPr="00CC00D0">
        <w:rPr>
          <w:rFonts w:ascii="Times New Roman" w:eastAsia="Times New Roman" w:hAnsi="Times New Roman" w:cs="Times New Roman"/>
          <w:sz w:val="28"/>
          <w:szCs w:val="28"/>
          <w:lang w:eastAsia="ru-RU"/>
        </w:rPr>
        <w:t>«Н</w:t>
      </w:r>
      <w:r w:rsidR="00AA2E33" w:rsidRPr="00CC00D0">
        <w:rPr>
          <w:rFonts w:ascii="Times New Roman" w:eastAsia="Times New Roman" w:hAnsi="Times New Roman" w:cs="Times New Roman"/>
          <w:sz w:val="28"/>
          <w:szCs w:val="28"/>
          <w:lang w:eastAsia="ru-RU"/>
        </w:rPr>
        <w:t xml:space="preserve">азначение </w:t>
      </w:r>
      <w:r w:rsidRPr="00CC00D0">
        <w:rPr>
          <w:rFonts w:ascii="Times New Roman" w:eastAsia="Times New Roman" w:hAnsi="Times New Roman" w:cs="Times New Roman"/>
          <w:sz w:val="28"/>
          <w:szCs w:val="28"/>
          <w:lang w:eastAsia="ru-RU"/>
        </w:rPr>
        <w:t xml:space="preserve">и выплата </w:t>
      </w:r>
      <w:r w:rsidR="00AA2E33" w:rsidRPr="00CC00D0">
        <w:rPr>
          <w:rFonts w:ascii="Times New Roman" w:eastAsia="Times New Roman" w:hAnsi="Times New Roman" w:cs="Times New Roman"/>
          <w:sz w:val="28"/>
          <w:szCs w:val="28"/>
          <w:lang w:eastAsia="ru-RU"/>
        </w:rPr>
        <w:t xml:space="preserve">ежемесячного пособия по </w:t>
      </w:r>
      <w:r w:rsidRPr="00CC00D0">
        <w:rPr>
          <w:rFonts w:ascii="Times New Roman" w:eastAsia="Times New Roman" w:hAnsi="Times New Roman" w:cs="Times New Roman"/>
          <w:sz w:val="28"/>
          <w:szCs w:val="28"/>
          <w:lang w:eastAsia="ru-RU"/>
        </w:rPr>
        <w:t>уходу за ребенком</w:t>
      </w:r>
      <w:r w:rsidR="00EE2415" w:rsidRPr="00CC00D0">
        <w:rPr>
          <w:rFonts w:ascii="Times New Roman" w:eastAsia="Times New Roman" w:hAnsi="Times New Roman" w:cs="Times New Roman"/>
          <w:sz w:val="28"/>
          <w:szCs w:val="28"/>
          <w:lang w:eastAsia="ru-RU"/>
        </w:rPr>
        <w:t xml:space="preserve"> гражданам, не подлежащим обязательному социальному страхованию</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1.2. Предоста</w:t>
      </w:r>
      <w:r w:rsidR="009E1140" w:rsidRPr="00CC00D0">
        <w:rPr>
          <w:rFonts w:ascii="Times New Roman" w:eastAsia="Times New Roman" w:hAnsi="Times New Roman" w:cs="Times New Roman"/>
          <w:sz w:val="28"/>
          <w:szCs w:val="28"/>
          <w:lang w:eastAsia="ru-RU"/>
        </w:rPr>
        <w:t xml:space="preserve">вление муниципальной услуги </w:t>
      </w:r>
      <w:r w:rsidRPr="00CC00D0">
        <w:rPr>
          <w:rFonts w:ascii="Times New Roman" w:eastAsia="Times New Roman" w:hAnsi="Times New Roman" w:cs="Times New Roman"/>
          <w:sz w:val="28"/>
          <w:szCs w:val="28"/>
          <w:lang w:eastAsia="ru-RU"/>
        </w:rPr>
        <w:t xml:space="preserve"> </w:t>
      </w:r>
      <w:r w:rsidR="009E1140" w:rsidRPr="00CC00D0">
        <w:rPr>
          <w:rFonts w:ascii="Times New Roman" w:eastAsia="Times New Roman" w:hAnsi="Times New Roman" w:cs="Times New Roman"/>
          <w:sz w:val="28"/>
          <w:szCs w:val="28"/>
          <w:lang w:eastAsia="ru-RU"/>
        </w:rPr>
        <w:t>«Н</w:t>
      </w:r>
      <w:r w:rsidRPr="00CC00D0">
        <w:rPr>
          <w:rFonts w:ascii="Times New Roman" w:eastAsia="Times New Roman" w:hAnsi="Times New Roman" w:cs="Times New Roman"/>
          <w:sz w:val="28"/>
          <w:szCs w:val="28"/>
          <w:lang w:eastAsia="ru-RU"/>
        </w:rPr>
        <w:t xml:space="preserve">азначению ежемесячного пособия </w:t>
      </w:r>
      <w:r w:rsidRPr="00CC00D0">
        <w:rPr>
          <w:rFonts w:ascii="Times New Roman" w:eastAsia="Times New Roman" w:hAnsi="Times New Roman" w:cs="Times New Roman"/>
          <w:sz w:val="28"/>
          <w:szCs w:val="28"/>
          <w:lang w:eastAsia="ru-RU"/>
        </w:rPr>
        <w:br/>
        <w:t>п</w:t>
      </w:r>
      <w:r w:rsidR="00EE2415" w:rsidRPr="00CC00D0">
        <w:rPr>
          <w:rFonts w:ascii="Times New Roman" w:eastAsia="Times New Roman" w:hAnsi="Times New Roman" w:cs="Times New Roman"/>
          <w:sz w:val="28"/>
          <w:szCs w:val="28"/>
          <w:lang w:eastAsia="ru-RU"/>
        </w:rPr>
        <w:t>о уходу за ребенком</w:t>
      </w:r>
      <w:r w:rsidR="008017A9" w:rsidRPr="00CC00D0">
        <w:rPr>
          <w:rFonts w:ascii="Times New Roman" w:eastAsia="Times New Roman" w:hAnsi="Times New Roman" w:cs="Times New Roman"/>
          <w:sz w:val="28"/>
          <w:szCs w:val="28"/>
          <w:lang w:eastAsia="ru-RU"/>
        </w:rPr>
        <w:t xml:space="preserve"> гражданам, не подлежащим обязат</w:t>
      </w:r>
      <w:r w:rsidR="00EE2415" w:rsidRPr="00CC00D0">
        <w:rPr>
          <w:rFonts w:ascii="Times New Roman" w:eastAsia="Times New Roman" w:hAnsi="Times New Roman" w:cs="Times New Roman"/>
          <w:sz w:val="28"/>
          <w:szCs w:val="28"/>
          <w:lang w:eastAsia="ru-RU"/>
        </w:rPr>
        <w:t>ельному социальному страхованию</w:t>
      </w:r>
      <w:r w:rsidR="009E1140" w:rsidRPr="00CC00D0">
        <w:rPr>
          <w:rFonts w:ascii="Times New Roman" w:eastAsia="Times New Roman" w:hAnsi="Times New Roman" w:cs="Times New Roman"/>
          <w:sz w:val="28"/>
          <w:szCs w:val="28"/>
          <w:lang w:eastAsia="ru-RU"/>
        </w:rPr>
        <w:t>»</w:t>
      </w:r>
      <w:r w:rsidRPr="00CC00D0">
        <w:rPr>
          <w:rFonts w:ascii="Times New Roman" w:eastAsia="Times New Roman" w:hAnsi="Times New Roman" w:cs="Times New Roman"/>
          <w:sz w:val="28"/>
          <w:szCs w:val="28"/>
          <w:lang w:eastAsia="ru-RU"/>
        </w:rPr>
        <w:t xml:space="preserve"> </w:t>
      </w:r>
      <w:r w:rsidRPr="00CC00D0">
        <w:rPr>
          <w:rFonts w:ascii="Times New Roman" w:eastAsia="Times New Roman" w:hAnsi="Times New Roman" w:cs="Times New Roman"/>
          <w:sz w:val="28"/>
          <w:szCs w:val="28"/>
          <w:lang w:eastAsia="ru-RU"/>
        </w:rPr>
        <w:br/>
        <w:t>(далее – пособие) осуществляется в соответствии со следующими нормативными правовыми актами:</w:t>
      </w:r>
    </w:p>
    <w:p w:rsidR="00AA2E33" w:rsidRPr="00CC00D0" w:rsidRDefault="00AA2E33" w:rsidP="00CC00D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(Российская газета от 05.05.2006 № 95);</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Федеральный закон от 19.05.1995 № 81-ФЗ (ред. от 24.07.2009) </w:t>
      </w:r>
      <w:r w:rsidRPr="00CC00D0">
        <w:rPr>
          <w:rFonts w:ascii="Times New Roman" w:eastAsia="Times New Roman" w:hAnsi="Times New Roman" w:cs="Times New Roman"/>
          <w:sz w:val="28"/>
          <w:szCs w:val="28"/>
          <w:lang w:eastAsia="ru-RU"/>
        </w:rPr>
        <w:br/>
        <w:t xml:space="preserve">«О государственных пособиях гражданам, имеющим детей» </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 («Российская газета», </w:t>
      </w:r>
      <w:r w:rsidRPr="00CC00D0">
        <w:rPr>
          <w:rFonts w:ascii="Times New Roman" w:eastAsia="Times New Roman" w:hAnsi="Times New Roman" w:cs="Times New Roman"/>
          <w:sz w:val="28"/>
          <w:szCs w:val="28"/>
          <w:lang w:eastAsia="ru-RU"/>
        </w:rPr>
        <w:br/>
        <w:t>№ 15, 27.01.2010);</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постановление Правительства Российской Федерации от 31.12.2009 № 1162 «О порядке финансирования расходов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(«Собрание законодательства РФ», 18.01.2010, № 3, ст. 313);</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приказ </w:t>
      </w:r>
      <w:proofErr w:type="spellStart"/>
      <w:r w:rsidRPr="00CC00D0">
        <w:rPr>
          <w:rFonts w:ascii="Times New Roman" w:eastAsia="Times New Roman" w:hAnsi="Times New Roman" w:cs="Times New Roman"/>
          <w:sz w:val="28"/>
          <w:szCs w:val="28"/>
          <w:lang w:eastAsia="ru-RU"/>
        </w:rPr>
        <w:t>Минздравсоцразвития</w:t>
      </w:r>
      <w:proofErr w:type="spellEnd"/>
      <w:r w:rsidRPr="00CC00D0">
        <w:rPr>
          <w:rFonts w:ascii="Times New Roman" w:eastAsia="Times New Roman" w:hAnsi="Times New Roman" w:cs="Times New Roman"/>
          <w:sz w:val="28"/>
          <w:szCs w:val="28"/>
          <w:lang w:eastAsia="ru-RU"/>
        </w:rPr>
        <w:t xml:space="preserve"> РФ № 270, ФСС РФ № 106 от 13.04.2007 </w:t>
      </w:r>
      <w:r w:rsidRPr="00CC00D0">
        <w:rPr>
          <w:rFonts w:ascii="Times New Roman" w:eastAsia="Times New Roman" w:hAnsi="Times New Roman" w:cs="Times New Roman"/>
          <w:sz w:val="28"/>
          <w:szCs w:val="28"/>
          <w:lang w:eastAsia="ru-RU"/>
        </w:rPr>
        <w:br/>
        <w:t xml:space="preserve">«Об утверждении разъяснения о порядке назначения и выплаты </w:t>
      </w:r>
      <w:r w:rsidRPr="00CC00D0">
        <w:rPr>
          <w:rFonts w:ascii="Times New Roman" w:eastAsia="Times New Roman" w:hAnsi="Times New Roman" w:cs="Times New Roman"/>
          <w:sz w:val="28"/>
          <w:szCs w:val="28"/>
          <w:lang w:eastAsia="ru-RU"/>
        </w:rPr>
        <w:lastRenderedPageBreak/>
        <w:t>ежемесячного пособия по уходу за ребенком» (Российская газета от 15.05.2007 № 100);</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приказ </w:t>
      </w:r>
      <w:proofErr w:type="spellStart"/>
      <w:r w:rsidRPr="00CC00D0">
        <w:rPr>
          <w:rFonts w:ascii="Times New Roman" w:eastAsia="Times New Roman" w:hAnsi="Times New Roman" w:cs="Times New Roman"/>
          <w:sz w:val="28"/>
          <w:szCs w:val="28"/>
          <w:lang w:eastAsia="ru-RU"/>
        </w:rPr>
        <w:t>Минздравсоцразвития</w:t>
      </w:r>
      <w:proofErr w:type="spellEnd"/>
      <w:r w:rsidRPr="00CC00D0">
        <w:rPr>
          <w:rFonts w:ascii="Times New Roman" w:eastAsia="Times New Roman" w:hAnsi="Times New Roman" w:cs="Times New Roman"/>
          <w:sz w:val="28"/>
          <w:szCs w:val="28"/>
          <w:lang w:eastAsia="ru-RU"/>
        </w:rPr>
        <w:t xml:space="preserve"> РФ № 177н, ФСС РФ № 91 от 16.04.2008 «Об утверждении разъяснения о порядке назначения и выплаты ежемесячного пособия по уходу за ребенком» (Российская газета от 24.05.2008 № 111);</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1.3.</w:t>
      </w:r>
      <w:r w:rsidR="002E21F4" w:rsidRPr="00CC00D0">
        <w:rPr>
          <w:rFonts w:ascii="Times New Roman" w:eastAsia="Times New Roman" w:hAnsi="Times New Roman" w:cs="Times New Roman"/>
          <w:sz w:val="28"/>
          <w:szCs w:val="28"/>
          <w:lang w:eastAsia="ru-RU"/>
        </w:rPr>
        <w:t xml:space="preserve"> Управление труда и социального развития Дзун-Хемчикского кожууна</w:t>
      </w:r>
      <w:r w:rsidRPr="00CC00D0">
        <w:rPr>
          <w:rFonts w:ascii="Times New Roman" w:eastAsia="Times New Roman" w:hAnsi="Times New Roman" w:cs="Times New Roman"/>
          <w:sz w:val="28"/>
          <w:szCs w:val="28"/>
          <w:lang w:eastAsia="ru-RU"/>
        </w:rPr>
        <w:t>:</w:t>
      </w:r>
    </w:p>
    <w:p w:rsidR="002E21F4"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осуществляет прием заявлений и документов, необходимых для назначения пособия от граждан, обратившихся за предоставлением </w:t>
      </w:r>
      <w:r w:rsidR="009E1140" w:rsidRPr="00CC00D0">
        <w:rPr>
          <w:rFonts w:ascii="Times New Roman" w:eastAsia="Times New Roman" w:hAnsi="Times New Roman" w:cs="Times New Roman"/>
          <w:sz w:val="28"/>
          <w:szCs w:val="28"/>
          <w:lang w:eastAsia="ru-RU"/>
        </w:rPr>
        <w:t>муниципально</w:t>
      </w:r>
      <w:r w:rsidRPr="00CC00D0">
        <w:rPr>
          <w:rFonts w:ascii="Times New Roman" w:eastAsia="Times New Roman" w:hAnsi="Times New Roman" w:cs="Times New Roman"/>
          <w:sz w:val="28"/>
          <w:szCs w:val="28"/>
          <w:lang w:eastAsia="ru-RU"/>
        </w:rPr>
        <w:t xml:space="preserve">й услуги, </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необходимости осуществляет выборочную проверку достоверности сообщенных гражданином, о</w:t>
      </w:r>
      <w:r w:rsidR="009E1140" w:rsidRPr="00CC00D0">
        <w:rPr>
          <w:rFonts w:ascii="Times New Roman" w:eastAsia="Times New Roman" w:hAnsi="Times New Roman" w:cs="Times New Roman"/>
          <w:sz w:val="28"/>
          <w:szCs w:val="28"/>
          <w:lang w:eastAsia="ru-RU"/>
        </w:rPr>
        <w:t>братившимся за предоставлением муниципальной</w:t>
      </w:r>
      <w:r w:rsidRPr="00CC00D0">
        <w:rPr>
          <w:rFonts w:ascii="Times New Roman" w:eastAsia="Times New Roman" w:hAnsi="Times New Roman" w:cs="Times New Roman"/>
          <w:sz w:val="28"/>
          <w:szCs w:val="28"/>
          <w:lang w:eastAsia="ru-RU"/>
        </w:rPr>
        <w:t xml:space="preserve"> услуги, сведений;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принимает решение о назначении (об отказе в назначении</w:t>
      </w:r>
      <w:r w:rsidR="008017A9" w:rsidRPr="00CC00D0">
        <w:rPr>
          <w:rFonts w:ascii="Times New Roman" w:eastAsia="Times New Roman" w:hAnsi="Times New Roman" w:cs="Times New Roman"/>
          <w:sz w:val="28"/>
          <w:szCs w:val="28"/>
          <w:lang w:eastAsia="ru-RU"/>
        </w:rPr>
        <w:t>, пособия</w:t>
      </w:r>
      <w:r w:rsidRPr="00CC00D0">
        <w:rPr>
          <w:rFonts w:ascii="Times New Roman" w:eastAsia="Times New Roman" w:hAnsi="Times New Roman" w:cs="Times New Roman"/>
          <w:sz w:val="28"/>
          <w:szCs w:val="28"/>
          <w:lang w:eastAsia="ru-RU"/>
        </w:rPr>
        <w:t xml:space="preserve"> формирует личное дело получателя услуги (далее – личное дело);</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осуществляет консультирование обратившихся граждан по вопросам предоставления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осуществляет оформление документов для выплаты пособия, производит перечисление денеж</w:t>
      </w:r>
      <w:r w:rsidR="00B26C3D" w:rsidRPr="00CC00D0">
        <w:rPr>
          <w:rFonts w:ascii="Times New Roman" w:eastAsia="Times New Roman" w:hAnsi="Times New Roman" w:cs="Times New Roman"/>
          <w:sz w:val="28"/>
          <w:szCs w:val="28"/>
          <w:lang w:eastAsia="ru-RU"/>
        </w:rPr>
        <w:t>ных средств в адрес получателя муниципаль</w:t>
      </w:r>
      <w:r w:rsidRPr="00CC00D0">
        <w:rPr>
          <w:rFonts w:ascii="Times New Roman" w:eastAsia="Times New Roman" w:hAnsi="Times New Roman" w:cs="Times New Roman"/>
          <w:sz w:val="28"/>
          <w:szCs w:val="28"/>
          <w:lang w:eastAsia="ru-RU"/>
        </w:rPr>
        <w:t xml:space="preserve">ной услуги через отделения федеральной почтовой связи по месту жительства либо кредитные организации в соответствии с данными, указанными в заявлении на </w:t>
      </w:r>
      <w:r w:rsidR="00B26C3D" w:rsidRPr="00CC00D0">
        <w:rPr>
          <w:rFonts w:ascii="Times New Roman" w:eastAsia="Times New Roman" w:hAnsi="Times New Roman" w:cs="Times New Roman"/>
          <w:sz w:val="28"/>
          <w:szCs w:val="28"/>
          <w:lang w:eastAsia="ru-RU"/>
        </w:rPr>
        <w:t>предоставление муниципаль</w:t>
      </w:r>
      <w:r w:rsidRPr="00CC00D0">
        <w:rPr>
          <w:rFonts w:ascii="Times New Roman" w:eastAsia="Times New Roman" w:hAnsi="Times New Roman" w:cs="Times New Roman"/>
          <w:sz w:val="28"/>
          <w:szCs w:val="28"/>
          <w:lang w:eastAsia="ru-RU"/>
        </w:rPr>
        <w:t xml:space="preserve">ной услуги (далее – счет получателя </w:t>
      </w:r>
      <w:r w:rsidR="00B26C3D" w:rsidRPr="00CC00D0">
        <w:rPr>
          <w:rFonts w:ascii="Times New Roman" w:eastAsia="Times New Roman" w:hAnsi="Times New Roman" w:cs="Times New Roman"/>
          <w:sz w:val="28"/>
          <w:szCs w:val="28"/>
          <w:lang w:eastAsia="ru-RU"/>
        </w:rPr>
        <w:t>муниципальной</w:t>
      </w:r>
      <w:r w:rsidRPr="00CC00D0">
        <w:rPr>
          <w:rFonts w:ascii="Times New Roman" w:eastAsia="Times New Roman" w:hAnsi="Times New Roman" w:cs="Times New Roman"/>
          <w:sz w:val="28"/>
          <w:szCs w:val="28"/>
          <w:lang w:eastAsia="ru-RU"/>
        </w:rPr>
        <w:t xml:space="preserve"> услуги), в установленном порядке.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1.4. Получателями </w:t>
      </w:r>
      <w:r w:rsidR="0078090E" w:rsidRPr="00CC00D0">
        <w:rPr>
          <w:rFonts w:ascii="Times New Roman" w:eastAsia="Times New Roman" w:hAnsi="Times New Roman" w:cs="Times New Roman"/>
          <w:sz w:val="28"/>
          <w:szCs w:val="28"/>
          <w:lang w:eastAsia="ru-RU"/>
        </w:rPr>
        <w:t>муниц</w:t>
      </w:r>
      <w:r w:rsidR="00B26C3D" w:rsidRPr="00CC00D0">
        <w:rPr>
          <w:rFonts w:ascii="Times New Roman" w:eastAsia="Times New Roman" w:hAnsi="Times New Roman" w:cs="Times New Roman"/>
          <w:sz w:val="28"/>
          <w:szCs w:val="28"/>
          <w:lang w:eastAsia="ru-RU"/>
        </w:rPr>
        <w:t>и</w:t>
      </w:r>
      <w:r w:rsidR="0078090E" w:rsidRPr="00CC00D0">
        <w:rPr>
          <w:rFonts w:ascii="Times New Roman" w:eastAsia="Times New Roman" w:hAnsi="Times New Roman" w:cs="Times New Roman"/>
          <w:sz w:val="28"/>
          <w:szCs w:val="28"/>
          <w:lang w:eastAsia="ru-RU"/>
        </w:rPr>
        <w:t>пальной</w:t>
      </w:r>
      <w:r w:rsidRPr="00CC00D0">
        <w:rPr>
          <w:rFonts w:ascii="Times New Roman" w:eastAsia="Times New Roman" w:hAnsi="Times New Roman" w:cs="Times New Roman"/>
          <w:sz w:val="28"/>
          <w:szCs w:val="28"/>
          <w:lang w:eastAsia="ru-RU"/>
        </w:rPr>
        <w:t xml:space="preserve"> услуги являются лица, не подлежащие обязательному социальному страхованию на случай временной нетрудоспособности и в связи с материнством, а именно:</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а) 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w:t>
      </w:r>
      <w:proofErr w:type="gramEnd"/>
      <w:r w:rsidRPr="00CC00D0">
        <w:rPr>
          <w:rFonts w:ascii="Times New Roman" w:eastAsia="Times New Roman" w:hAnsi="Times New Roman" w:cs="Times New Roman"/>
          <w:sz w:val="28"/>
          <w:szCs w:val="28"/>
          <w:lang w:eastAsia="ru-RU"/>
        </w:rPr>
        <w:t xml:space="preserve"> законами подлежит государственной регистрации и (или) лицензированию;</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б) матери, уволенные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lastRenderedPageBreak/>
        <w:t>в)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находящимся в отпуске по уходу за ребенком);</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г)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w:t>
      </w:r>
      <w:proofErr w:type="gramEnd"/>
      <w:r w:rsidRPr="00CC00D0">
        <w:rPr>
          <w:rFonts w:ascii="Times New Roman" w:eastAsia="Times New Roman" w:hAnsi="Times New Roman" w:cs="Times New Roman"/>
          <w:sz w:val="28"/>
          <w:szCs w:val="28"/>
          <w:lang w:eastAsia="ru-RU"/>
        </w:rPr>
        <w:t xml:space="preserve">, исполняющих наказание в виде лишения свободы, находятся в местах содержания под </w:t>
      </w:r>
      <w:proofErr w:type="gramStart"/>
      <w:r w:rsidRPr="00CC00D0">
        <w:rPr>
          <w:rFonts w:ascii="Times New Roman" w:eastAsia="Times New Roman" w:hAnsi="Times New Roman" w:cs="Times New Roman"/>
          <w:sz w:val="28"/>
          <w:szCs w:val="28"/>
          <w:lang w:eastAsia="ru-RU"/>
        </w:rPr>
        <w:t>стражей</w:t>
      </w:r>
      <w:proofErr w:type="gramEnd"/>
      <w:r w:rsidRPr="00CC00D0">
        <w:rPr>
          <w:rFonts w:ascii="Times New Roman" w:eastAsia="Times New Roman" w:hAnsi="Times New Roman" w:cs="Times New Roman"/>
          <w:sz w:val="28"/>
          <w:szCs w:val="28"/>
          <w:lang w:eastAsia="ru-RU"/>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Гражданам, имеющим право на получение пособия по нескольким основаниям, предоставляется право выбора получения пособия по одному из оснований.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если уход за ребенком осуществляется одновременно несколькими лицами, право на получение пособия предоставляется одному из лиц, указанных выше.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1.4.1. Пособие назначается и выплачивается следующим категориям лиц:</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гражданам Российской Федерации, имеющим место жительства (пребывания)</w:t>
      </w:r>
      <w:r w:rsidR="00CC00D0">
        <w:rPr>
          <w:rFonts w:ascii="Times New Roman" w:eastAsia="Times New Roman" w:hAnsi="Times New Roman" w:cs="Times New Roman"/>
          <w:sz w:val="28"/>
          <w:szCs w:val="28"/>
          <w:lang w:eastAsia="ru-RU"/>
        </w:rPr>
        <w:t xml:space="preserve"> </w:t>
      </w:r>
      <w:r w:rsidRPr="00CC00D0">
        <w:rPr>
          <w:rFonts w:ascii="Times New Roman" w:eastAsia="Times New Roman" w:hAnsi="Times New Roman" w:cs="Times New Roman"/>
          <w:sz w:val="28"/>
          <w:szCs w:val="28"/>
          <w:lang w:eastAsia="ru-RU"/>
        </w:rPr>
        <w:t xml:space="preserve">в </w:t>
      </w:r>
      <w:proofErr w:type="spellStart"/>
      <w:r w:rsidR="002E21F4" w:rsidRPr="00CC00D0">
        <w:rPr>
          <w:rFonts w:ascii="Times New Roman" w:eastAsia="Times New Roman" w:hAnsi="Times New Roman" w:cs="Times New Roman"/>
          <w:sz w:val="28"/>
          <w:szCs w:val="28"/>
          <w:lang w:eastAsia="ru-RU"/>
        </w:rPr>
        <w:t>Дзун-Хемчикском</w:t>
      </w:r>
      <w:proofErr w:type="spellEnd"/>
      <w:r w:rsidR="002E21F4" w:rsidRPr="00CC00D0">
        <w:rPr>
          <w:rFonts w:ascii="Times New Roman" w:eastAsia="Times New Roman" w:hAnsi="Times New Roman" w:cs="Times New Roman"/>
          <w:sz w:val="28"/>
          <w:szCs w:val="28"/>
          <w:lang w:eastAsia="ru-RU"/>
        </w:rPr>
        <w:t xml:space="preserve"> </w:t>
      </w:r>
      <w:proofErr w:type="spellStart"/>
      <w:r w:rsidR="002E21F4" w:rsidRPr="00CC00D0">
        <w:rPr>
          <w:rFonts w:ascii="Times New Roman" w:eastAsia="Times New Roman" w:hAnsi="Times New Roman" w:cs="Times New Roman"/>
          <w:sz w:val="28"/>
          <w:szCs w:val="28"/>
          <w:lang w:eastAsia="ru-RU"/>
        </w:rPr>
        <w:t>кожууне</w:t>
      </w:r>
      <w:proofErr w:type="spellEnd"/>
      <w:r w:rsidRPr="00CC00D0">
        <w:rPr>
          <w:rFonts w:ascii="Times New Roman" w:eastAsia="Times New Roman" w:hAnsi="Times New Roman" w:cs="Times New Roman"/>
          <w:sz w:val="28"/>
          <w:szCs w:val="28"/>
          <w:lang w:eastAsia="ru-RU"/>
        </w:rPr>
        <w:t xml:space="preserve">, на период пребывания в </w:t>
      </w:r>
      <w:proofErr w:type="spellStart"/>
      <w:r w:rsidR="002E21F4" w:rsidRPr="00CC00D0">
        <w:rPr>
          <w:rFonts w:ascii="Times New Roman" w:eastAsia="Times New Roman" w:hAnsi="Times New Roman" w:cs="Times New Roman"/>
          <w:sz w:val="28"/>
          <w:szCs w:val="28"/>
          <w:lang w:eastAsia="ru-RU"/>
        </w:rPr>
        <w:t>Дзун-Хемчикском</w:t>
      </w:r>
      <w:proofErr w:type="spellEnd"/>
      <w:r w:rsidR="002E21F4" w:rsidRPr="00CC00D0">
        <w:rPr>
          <w:rFonts w:ascii="Times New Roman" w:eastAsia="Times New Roman" w:hAnsi="Times New Roman" w:cs="Times New Roman"/>
          <w:sz w:val="28"/>
          <w:szCs w:val="28"/>
          <w:lang w:eastAsia="ru-RU"/>
        </w:rPr>
        <w:t xml:space="preserve"> </w:t>
      </w:r>
      <w:proofErr w:type="spellStart"/>
      <w:r w:rsidR="002E21F4" w:rsidRPr="00CC00D0">
        <w:rPr>
          <w:rFonts w:ascii="Times New Roman" w:eastAsia="Times New Roman" w:hAnsi="Times New Roman" w:cs="Times New Roman"/>
          <w:sz w:val="28"/>
          <w:szCs w:val="28"/>
          <w:lang w:eastAsia="ru-RU"/>
        </w:rPr>
        <w:t>кожууне</w:t>
      </w:r>
      <w:proofErr w:type="spellEnd"/>
      <w:r w:rsidRPr="00CC00D0">
        <w:rPr>
          <w:rFonts w:ascii="Times New Roman" w:eastAsia="Times New Roman" w:hAnsi="Times New Roman" w:cs="Times New Roman"/>
          <w:sz w:val="28"/>
          <w:szCs w:val="28"/>
          <w:lang w:eastAsia="ru-RU"/>
        </w:rPr>
        <w:t xml:space="preserve"> в том случае, если им аналогичные пособия не назначаются и не выплачиваются на территории </w:t>
      </w:r>
      <w:r w:rsidR="00735B0B" w:rsidRPr="00CC00D0">
        <w:rPr>
          <w:rFonts w:ascii="Times New Roman" w:eastAsia="Times New Roman" w:hAnsi="Times New Roman" w:cs="Times New Roman"/>
          <w:sz w:val="28"/>
          <w:szCs w:val="28"/>
          <w:lang w:eastAsia="ru-RU"/>
        </w:rPr>
        <w:t xml:space="preserve">другого кожууна Республики Тыва или </w:t>
      </w:r>
      <w:r w:rsidRPr="00CC00D0">
        <w:rPr>
          <w:rFonts w:ascii="Times New Roman" w:eastAsia="Times New Roman" w:hAnsi="Times New Roman" w:cs="Times New Roman"/>
          <w:sz w:val="28"/>
          <w:szCs w:val="28"/>
          <w:lang w:eastAsia="ru-RU"/>
        </w:rPr>
        <w:t>другого субъекта Российской Федерации, в котором указанные граждане зарегистрированы по месту жительства.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1.4.2. Пособие не назначается: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гражданам Российской Федерации, иностранным гражданам и лицам без гражданства, дети которых находятся на полном государственном обеспечении;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гражданам Российской Федерации, иностранным гражданам и лицам без гражданства, лишенным родительских прав;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гражданам Российской Федерации, выехавшим на постоянное место жительства </w:t>
      </w:r>
      <w:r w:rsidRPr="00CC00D0">
        <w:rPr>
          <w:rFonts w:ascii="Times New Roman" w:eastAsia="Times New Roman" w:hAnsi="Times New Roman" w:cs="Times New Roman"/>
          <w:sz w:val="28"/>
          <w:szCs w:val="28"/>
          <w:lang w:eastAsia="ru-RU"/>
        </w:rPr>
        <w:br/>
        <w:t>за пределы Российской Федерации.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1.5. Заявителями, обращающимися за предоставлением государственной услуги, являются: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граждане, имеющие право на государственную услугу в соответствии с пунктом 1.4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представители граждан, имеющих право на получение государственной услуги, – опекуны, попечители, другие законные представители, граждане, действующие на основании доверенности, оформленной в соответствии с требованиями действующего законодательства Российской Федерации.</w:t>
      </w:r>
    </w:p>
    <w:p w:rsidR="00AA2E33" w:rsidRPr="00CC00D0" w:rsidRDefault="00AA2E33" w:rsidP="00CC00D0">
      <w:pPr>
        <w:spacing w:after="0" w:line="240" w:lineRule="auto"/>
        <w:ind w:firstLine="709"/>
        <w:jc w:val="center"/>
        <w:rPr>
          <w:rFonts w:ascii="Times New Roman" w:eastAsia="Times New Roman" w:hAnsi="Times New Roman" w:cs="Times New Roman"/>
          <w:sz w:val="28"/>
          <w:szCs w:val="28"/>
          <w:lang w:eastAsia="ru-RU"/>
        </w:rPr>
      </w:pPr>
      <w:r w:rsidRPr="00CC00D0">
        <w:rPr>
          <w:rFonts w:ascii="Times New Roman" w:eastAsia="Times New Roman" w:hAnsi="Times New Roman" w:cs="Times New Roman"/>
          <w:b/>
          <w:sz w:val="28"/>
          <w:szCs w:val="28"/>
          <w:lang w:eastAsia="ru-RU"/>
        </w:rPr>
        <w:t xml:space="preserve">2. Требования к порядку предоставления </w:t>
      </w:r>
      <w:r w:rsidR="00B26C3D" w:rsidRPr="00CC00D0">
        <w:rPr>
          <w:rFonts w:ascii="Times New Roman" w:eastAsia="Times New Roman" w:hAnsi="Times New Roman" w:cs="Times New Roman"/>
          <w:b/>
          <w:sz w:val="28"/>
          <w:szCs w:val="28"/>
          <w:lang w:eastAsia="ru-RU"/>
        </w:rPr>
        <w:t>муниципаль</w:t>
      </w:r>
      <w:r w:rsidRPr="00CC00D0">
        <w:rPr>
          <w:rFonts w:ascii="Times New Roman" w:eastAsia="Times New Roman" w:hAnsi="Times New Roman" w:cs="Times New Roman"/>
          <w:b/>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2.1. Конечным результатом предоставления </w:t>
      </w:r>
      <w:r w:rsidR="00735B0B"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 является:</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назначение пособия и перечисление денеж</w:t>
      </w:r>
      <w:r w:rsidR="00B26C3D" w:rsidRPr="00CC00D0">
        <w:rPr>
          <w:rFonts w:ascii="Times New Roman" w:eastAsia="Times New Roman" w:hAnsi="Times New Roman" w:cs="Times New Roman"/>
          <w:sz w:val="28"/>
          <w:szCs w:val="28"/>
          <w:lang w:eastAsia="ru-RU"/>
        </w:rPr>
        <w:t>ных средств на счет получателя муниципаль</w:t>
      </w:r>
      <w:r w:rsidR="00AA2E33" w:rsidRPr="00CC00D0">
        <w:rPr>
          <w:rFonts w:ascii="Times New Roman" w:eastAsia="Times New Roman" w:hAnsi="Times New Roman" w:cs="Times New Roman"/>
          <w:sz w:val="28"/>
          <w:szCs w:val="28"/>
          <w:lang w:eastAsia="ru-RU"/>
        </w:rPr>
        <w:t>ной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w:t>
      </w:r>
      <w:r w:rsidR="00AA2E33" w:rsidRPr="00CC00D0">
        <w:rPr>
          <w:rFonts w:ascii="Times New Roman" w:eastAsia="Times New Roman" w:hAnsi="Times New Roman" w:cs="Times New Roman"/>
          <w:sz w:val="28"/>
          <w:szCs w:val="28"/>
          <w:lang w:eastAsia="ru-RU"/>
        </w:rPr>
        <w:t>тказ в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2.2. Порядок информирования о правилах предоставления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2.2.1. Адреса, справочные телефоны для консультаций граждан и график работы </w:t>
      </w:r>
      <w:r w:rsidR="002E21F4" w:rsidRPr="00CC00D0">
        <w:rPr>
          <w:rFonts w:ascii="Times New Roman" w:eastAsia="Times New Roman" w:hAnsi="Times New Roman" w:cs="Times New Roman"/>
          <w:sz w:val="28"/>
          <w:szCs w:val="28"/>
          <w:lang w:eastAsia="ru-RU"/>
        </w:rPr>
        <w:t>Управления труда и социального развития Дзун-Хемчикского кожууна</w:t>
      </w:r>
    </w:p>
    <w:p w:rsidR="002E21F4" w:rsidRPr="00CC00D0" w:rsidRDefault="002E21F4"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668110</w:t>
      </w:r>
      <w:r w:rsidR="00AA2E33" w:rsidRPr="00CC00D0">
        <w:rPr>
          <w:rFonts w:ascii="Times New Roman" w:eastAsia="Times New Roman" w:hAnsi="Times New Roman" w:cs="Times New Roman"/>
          <w:sz w:val="28"/>
          <w:szCs w:val="28"/>
          <w:lang w:eastAsia="ru-RU"/>
        </w:rPr>
        <w:t xml:space="preserve">, </w:t>
      </w:r>
      <w:r w:rsidRPr="00CC00D0">
        <w:rPr>
          <w:rFonts w:ascii="Times New Roman" w:eastAsia="Times New Roman" w:hAnsi="Times New Roman" w:cs="Times New Roman"/>
          <w:sz w:val="28"/>
          <w:szCs w:val="28"/>
          <w:lang w:eastAsia="ru-RU"/>
        </w:rPr>
        <w:t>г.</w:t>
      </w:r>
      <w:r w:rsidR="005D1F68" w:rsidRPr="00CC00D0">
        <w:rPr>
          <w:rFonts w:ascii="Times New Roman" w:eastAsia="Times New Roman" w:hAnsi="Times New Roman" w:cs="Times New Roman"/>
          <w:sz w:val="28"/>
          <w:szCs w:val="28"/>
          <w:lang w:eastAsia="ru-RU"/>
        </w:rPr>
        <w:t xml:space="preserve"> </w:t>
      </w:r>
      <w:r w:rsidRPr="00CC00D0">
        <w:rPr>
          <w:rFonts w:ascii="Times New Roman" w:eastAsia="Times New Roman" w:hAnsi="Times New Roman" w:cs="Times New Roman"/>
          <w:sz w:val="28"/>
          <w:szCs w:val="28"/>
          <w:lang w:eastAsia="ru-RU"/>
        </w:rPr>
        <w:t>Чадан ул.</w:t>
      </w:r>
      <w:r w:rsidR="005D1F68" w:rsidRPr="00CC00D0">
        <w:rPr>
          <w:rFonts w:ascii="Times New Roman" w:eastAsia="Times New Roman" w:hAnsi="Times New Roman" w:cs="Times New Roman"/>
          <w:sz w:val="28"/>
          <w:szCs w:val="28"/>
          <w:lang w:eastAsia="ru-RU"/>
        </w:rPr>
        <w:t xml:space="preserve"> </w:t>
      </w:r>
      <w:r w:rsidRPr="00CC00D0">
        <w:rPr>
          <w:rFonts w:ascii="Times New Roman" w:eastAsia="Times New Roman" w:hAnsi="Times New Roman" w:cs="Times New Roman"/>
          <w:sz w:val="28"/>
          <w:szCs w:val="28"/>
          <w:lang w:eastAsia="ru-RU"/>
        </w:rPr>
        <w:t>Ленина</w:t>
      </w:r>
      <w:r w:rsidR="005D1F68" w:rsidRPr="00CC00D0">
        <w:rPr>
          <w:rFonts w:ascii="Times New Roman" w:eastAsia="Times New Roman" w:hAnsi="Times New Roman" w:cs="Times New Roman"/>
          <w:sz w:val="28"/>
          <w:szCs w:val="28"/>
          <w:lang w:eastAsia="ru-RU"/>
        </w:rPr>
        <w:t>, д.</w:t>
      </w:r>
      <w:r w:rsidRPr="00CC00D0">
        <w:rPr>
          <w:rFonts w:ascii="Times New Roman" w:eastAsia="Times New Roman" w:hAnsi="Times New Roman" w:cs="Times New Roman"/>
          <w:sz w:val="28"/>
          <w:szCs w:val="28"/>
          <w:lang w:eastAsia="ru-RU"/>
        </w:rPr>
        <w:t xml:space="preserve"> 42</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График </w:t>
      </w:r>
      <w:r w:rsidR="005D1F68" w:rsidRPr="00CC00D0">
        <w:rPr>
          <w:rFonts w:ascii="Times New Roman" w:eastAsia="Times New Roman" w:hAnsi="Times New Roman" w:cs="Times New Roman"/>
          <w:sz w:val="28"/>
          <w:szCs w:val="28"/>
          <w:lang w:eastAsia="ru-RU"/>
        </w:rPr>
        <w:t>приема граждан с</w:t>
      </w:r>
      <w:r w:rsidRPr="00CC00D0">
        <w:rPr>
          <w:rFonts w:ascii="Times New Roman" w:eastAsia="Times New Roman" w:hAnsi="Times New Roman" w:cs="Times New Roman"/>
          <w:sz w:val="28"/>
          <w:szCs w:val="28"/>
          <w:lang w:eastAsia="ru-RU"/>
        </w:rPr>
        <w:t xml:space="preserve"> понедельник</w:t>
      </w:r>
      <w:r w:rsidR="005D1F68" w:rsidRPr="00CC00D0">
        <w:rPr>
          <w:rFonts w:ascii="Times New Roman" w:eastAsia="Times New Roman" w:hAnsi="Times New Roman" w:cs="Times New Roman"/>
          <w:sz w:val="28"/>
          <w:szCs w:val="28"/>
          <w:lang w:eastAsia="ru-RU"/>
        </w:rPr>
        <w:t xml:space="preserve">а по четверг </w:t>
      </w:r>
      <w:r w:rsidRPr="00CC00D0">
        <w:rPr>
          <w:rFonts w:ascii="Times New Roman" w:eastAsia="Times New Roman" w:hAnsi="Times New Roman" w:cs="Times New Roman"/>
          <w:sz w:val="28"/>
          <w:szCs w:val="28"/>
          <w:lang w:eastAsia="ru-RU"/>
        </w:rPr>
        <w:t xml:space="preserve">с </w:t>
      </w:r>
      <w:r w:rsidR="00D905CA" w:rsidRPr="00CC00D0">
        <w:rPr>
          <w:rFonts w:ascii="Times New Roman" w:eastAsia="Times New Roman" w:hAnsi="Times New Roman" w:cs="Times New Roman"/>
          <w:sz w:val="28"/>
          <w:szCs w:val="28"/>
          <w:lang w:eastAsia="ru-RU"/>
        </w:rPr>
        <w:t>09</w:t>
      </w:r>
      <w:r w:rsidR="005D1F68" w:rsidRPr="00CC00D0">
        <w:rPr>
          <w:rFonts w:ascii="Times New Roman" w:eastAsia="Times New Roman" w:hAnsi="Times New Roman" w:cs="Times New Roman"/>
          <w:sz w:val="28"/>
          <w:szCs w:val="28"/>
          <w:lang w:eastAsia="ru-RU"/>
        </w:rPr>
        <w:t>:</w:t>
      </w:r>
      <w:r w:rsidRPr="00CC00D0">
        <w:rPr>
          <w:rFonts w:ascii="Times New Roman" w:eastAsia="Times New Roman" w:hAnsi="Times New Roman" w:cs="Times New Roman"/>
          <w:sz w:val="28"/>
          <w:szCs w:val="28"/>
          <w:lang w:eastAsia="ru-RU"/>
        </w:rPr>
        <w:t>00 до 1</w:t>
      </w:r>
      <w:r w:rsidR="005D1F68" w:rsidRPr="00CC00D0">
        <w:rPr>
          <w:rFonts w:ascii="Times New Roman" w:eastAsia="Times New Roman" w:hAnsi="Times New Roman" w:cs="Times New Roman"/>
          <w:sz w:val="28"/>
          <w:szCs w:val="28"/>
          <w:lang w:eastAsia="ru-RU"/>
        </w:rPr>
        <w:t>7:</w:t>
      </w:r>
      <w:r w:rsidR="002E21F4" w:rsidRPr="00CC00D0">
        <w:rPr>
          <w:rFonts w:ascii="Times New Roman" w:eastAsia="Times New Roman" w:hAnsi="Times New Roman" w:cs="Times New Roman"/>
          <w:sz w:val="28"/>
          <w:szCs w:val="28"/>
          <w:lang w:eastAsia="ru-RU"/>
        </w:rPr>
        <w:t xml:space="preserve">00, </w:t>
      </w:r>
      <w:r w:rsidRPr="00CC00D0">
        <w:rPr>
          <w:rFonts w:ascii="Times New Roman" w:eastAsia="Times New Roman" w:hAnsi="Times New Roman" w:cs="Times New Roman"/>
          <w:sz w:val="28"/>
          <w:szCs w:val="28"/>
          <w:lang w:eastAsia="ru-RU"/>
        </w:rPr>
        <w:t>перерыв с 1</w:t>
      </w:r>
      <w:r w:rsidR="005D1F68" w:rsidRPr="00CC00D0">
        <w:rPr>
          <w:rFonts w:ascii="Times New Roman" w:eastAsia="Times New Roman" w:hAnsi="Times New Roman" w:cs="Times New Roman"/>
          <w:sz w:val="28"/>
          <w:szCs w:val="28"/>
          <w:lang w:eastAsia="ru-RU"/>
        </w:rPr>
        <w:t>3:</w:t>
      </w:r>
      <w:r w:rsidR="00D905CA" w:rsidRPr="00CC00D0">
        <w:rPr>
          <w:rFonts w:ascii="Times New Roman" w:eastAsia="Times New Roman" w:hAnsi="Times New Roman" w:cs="Times New Roman"/>
          <w:sz w:val="28"/>
          <w:szCs w:val="28"/>
          <w:lang w:eastAsia="ru-RU"/>
        </w:rPr>
        <w:t>00 до 14</w:t>
      </w:r>
      <w:r w:rsidR="005D1F68" w:rsidRPr="00CC00D0">
        <w:rPr>
          <w:rFonts w:ascii="Times New Roman" w:eastAsia="Times New Roman" w:hAnsi="Times New Roman" w:cs="Times New Roman"/>
          <w:sz w:val="28"/>
          <w:szCs w:val="28"/>
          <w:lang w:eastAsia="ru-RU"/>
        </w:rPr>
        <w:t>:</w:t>
      </w:r>
      <w:r w:rsidR="002E21F4" w:rsidRPr="00CC00D0">
        <w:rPr>
          <w:rFonts w:ascii="Times New Roman" w:eastAsia="Times New Roman" w:hAnsi="Times New Roman" w:cs="Times New Roman"/>
          <w:sz w:val="28"/>
          <w:szCs w:val="28"/>
          <w:lang w:eastAsia="ru-RU"/>
        </w:rPr>
        <w:t>00</w:t>
      </w:r>
      <w:r w:rsidRPr="00CC00D0">
        <w:rPr>
          <w:rFonts w:ascii="Times New Roman" w:eastAsia="Times New Roman" w:hAnsi="Times New Roman" w:cs="Times New Roman"/>
          <w:sz w:val="28"/>
          <w:szCs w:val="28"/>
          <w:lang w:eastAsia="ru-RU"/>
        </w:rPr>
        <w:t>.</w:t>
      </w:r>
      <w:r w:rsidR="002E21F4" w:rsidRPr="00CC00D0">
        <w:rPr>
          <w:rFonts w:ascii="Times New Roman" w:eastAsia="Times New Roman" w:hAnsi="Times New Roman" w:cs="Times New Roman"/>
          <w:sz w:val="28"/>
          <w:szCs w:val="28"/>
          <w:lang w:eastAsia="ru-RU"/>
        </w:rPr>
        <w:t xml:space="preserve"> </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2.2.2. Консультац</w:t>
      </w:r>
      <w:r w:rsidR="00B26C3D" w:rsidRPr="00CC00D0">
        <w:rPr>
          <w:rFonts w:ascii="Times New Roman" w:eastAsia="Times New Roman" w:hAnsi="Times New Roman" w:cs="Times New Roman"/>
          <w:sz w:val="28"/>
          <w:szCs w:val="28"/>
          <w:lang w:eastAsia="ru-RU"/>
        </w:rPr>
        <w:t>ия по процедуре предоставления муниципаль</w:t>
      </w:r>
      <w:r w:rsidRPr="00CC00D0">
        <w:rPr>
          <w:rFonts w:ascii="Times New Roman" w:eastAsia="Times New Roman" w:hAnsi="Times New Roman" w:cs="Times New Roman"/>
          <w:sz w:val="28"/>
          <w:szCs w:val="28"/>
          <w:lang w:eastAsia="ru-RU"/>
        </w:rPr>
        <w:t>ной услуги осуществляется</w:t>
      </w:r>
      <w:r w:rsidR="00FA17FF" w:rsidRPr="00CC00D0">
        <w:rPr>
          <w:rFonts w:ascii="Times New Roman" w:eastAsia="Times New Roman" w:hAnsi="Times New Roman" w:cs="Times New Roman"/>
          <w:sz w:val="28"/>
          <w:szCs w:val="28"/>
          <w:lang w:eastAsia="ru-RU"/>
        </w:rPr>
        <w:t xml:space="preserve"> Управлением труда и социального развития Дзун-Хемчикского кожууна</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2.2.3. Консультация осуществляется по следующим вопросам:</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график (режим) работы</w:t>
      </w:r>
      <w:r w:rsidR="00FA17FF" w:rsidRPr="00CC00D0">
        <w:rPr>
          <w:rFonts w:ascii="Times New Roman" w:eastAsia="Times New Roman" w:hAnsi="Times New Roman" w:cs="Times New Roman"/>
          <w:sz w:val="28"/>
          <w:szCs w:val="28"/>
          <w:lang w:eastAsia="ru-RU"/>
        </w:rPr>
        <w:t>, адрес, контактный телефон Управления</w:t>
      </w:r>
      <w:r w:rsidR="00D905CA" w:rsidRPr="00CC00D0">
        <w:rPr>
          <w:rFonts w:ascii="Times New Roman" w:eastAsia="Times New Roman" w:hAnsi="Times New Roman" w:cs="Times New Roman"/>
          <w:sz w:val="28"/>
          <w:szCs w:val="28"/>
          <w:lang w:eastAsia="ru-RU"/>
        </w:rPr>
        <w:t xml:space="preserve"> труда и социального развития Дзун-Хемчикского кожууна</w:t>
      </w:r>
      <w:r w:rsidR="00AA2E33" w:rsidRPr="00CC00D0">
        <w:rPr>
          <w:rFonts w:ascii="Times New Roman" w:eastAsia="Times New Roman" w:hAnsi="Times New Roman" w:cs="Times New Roman"/>
          <w:sz w:val="28"/>
          <w:szCs w:val="28"/>
          <w:lang w:eastAsia="ru-RU"/>
        </w:rPr>
        <w:t>;</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 xml:space="preserve">категории граждан, имеющие право на получение </w:t>
      </w:r>
      <w:r w:rsidR="00B26C3D" w:rsidRPr="00CC00D0">
        <w:rPr>
          <w:rFonts w:ascii="Times New Roman" w:eastAsia="Times New Roman" w:hAnsi="Times New Roman" w:cs="Times New Roman"/>
          <w:sz w:val="28"/>
          <w:szCs w:val="28"/>
          <w:lang w:eastAsia="ru-RU"/>
        </w:rPr>
        <w:t>муниципаль</w:t>
      </w:r>
      <w:r w:rsidR="00AA2E33" w:rsidRPr="00CC00D0">
        <w:rPr>
          <w:rFonts w:ascii="Times New Roman" w:eastAsia="Times New Roman" w:hAnsi="Times New Roman" w:cs="Times New Roman"/>
          <w:sz w:val="28"/>
          <w:szCs w:val="28"/>
          <w:lang w:eastAsia="ru-RU"/>
        </w:rPr>
        <w:t>ной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перечень докумен</w:t>
      </w:r>
      <w:r w:rsidR="00B26C3D" w:rsidRPr="00CC00D0">
        <w:rPr>
          <w:rFonts w:ascii="Times New Roman" w:eastAsia="Times New Roman" w:hAnsi="Times New Roman" w:cs="Times New Roman"/>
          <w:sz w:val="28"/>
          <w:szCs w:val="28"/>
          <w:lang w:eastAsia="ru-RU"/>
        </w:rPr>
        <w:t>тов, необходимых для получения муниципальной</w:t>
      </w:r>
      <w:r w:rsidR="00AA2E33" w:rsidRPr="00CC00D0">
        <w:rPr>
          <w:rFonts w:ascii="Times New Roman" w:eastAsia="Times New Roman" w:hAnsi="Times New Roman" w:cs="Times New Roman"/>
          <w:sz w:val="28"/>
          <w:szCs w:val="28"/>
          <w:lang w:eastAsia="ru-RU"/>
        </w:rPr>
        <w:t xml:space="preserve">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срок при</w:t>
      </w:r>
      <w:r w:rsidR="00B26C3D" w:rsidRPr="00CC00D0">
        <w:rPr>
          <w:rFonts w:ascii="Times New Roman" w:eastAsia="Times New Roman" w:hAnsi="Times New Roman" w:cs="Times New Roman"/>
          <w:sz w:val="28"/>
          <w:szCs w:val="28"/>
          <w:lang w:eastAsia="ru-RU"/>
        </w:rPr>
        <w:t>нятия решения о предоставлении муниципальной</w:t>
      </w:r>
      <w:r w:rsidR="00AA2E33" w:rsidRPr="00CC00D0">
        <w:rPr>
          <w:rFonts w:ascii="Times New Roman" w:eastAsia="Times New Roman" w:hAnsi="Times New Roman" w:cs="Times New Roman"/>
          <w:sz w:val="28"/>
          <w:szCs w:val="28"/>
          <w:lang w:eastAsia="ru-RU"/>
        </w:rPr>
        <w:t xml:space="preserve">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 xml:space="preserve">порядок обжалования действий (бездействия) должностных лиц, а также принимаемых ими решений при предоставлении </w:t>
      </w:r>
      <w:r w:rsidR="00B26C3D" w:rsidRPr="00CC00D0">
        <w:rPr>
          <w:rFonts w:ascii="Times New Roman" w:eastAsia="Times New Roman" w:hAnsi="Times New Roman" w:cs="Times New Roman"/>
          <w:sz w:val="28"/>
          <w:szCs w:val="28"/>
          <w:lang w:eastAsia="ru-RU"/>
        </w:rPr>
        <w:t>муниципальной</w:t>
      </w:r>
      <w:r w:rsidR="00AA2E33" w:rsidRPr="00CC00D0">
        <w:rPr>
          <w:rFonts w:ascii="Times New Roman" w:eastAsia="Times New Roman" w:hAnsi="Times New Roman" w:cs="Times New Roman"/>
          <w:sz w:val="28"/>
          <w:szCs w:val="28"/>
          <w:lang w:eastAsia="ru-RU"/>
        </w:rPr>
        <w:t xml:space="preserve">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порядок записи на прием к должностному лицу;</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размер предоставляемого пособия.</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2.2.4. Требования к форме и характеру взаимодействия должностных лиц с получателями </w:t>
      </w:r>
      <w:r w:rsidR="00B26C3D" w:rsidRPr="00CC00D0">
        <w:rPr>
          <w:rFonts w:ascii="Times New Roman" w:eastAsia="Times New Roman" w:hAnsi="Times New Roman" w:cs="Times New Roman"/>
          <w:sz w:val="28"/>
          <w:szCs w:val="28"/>
          <w:lang w:eastAsia="ru-RU"/>
        </w:rPr>
        <w:t>муниципальной</w:t>
      </w:r>
      <w:r w:rsidRPr="00CC00D0">
        <w:rPr>
          <w:rFonts w:ascii="Times New Roman" w:eastAsia="Times New Roman" w:hAnsi="Times New Roman" w:cs="Times New Roman"/>
          <w:sz w:val="28"/>
          <w:szCs w:val="28"/>
          <w:lang w:eastAsia="ru-RU"/>
        </w:rPr>
        <w:t xml:space="preserve"> услуги при ответе на телефонные звонки, устные или письменные обращения:</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 подробно и в корректной форме информирует обратившихся граждан по вопросу предоставления </w:t>
      </w:r>
      <w:r w:rsidR="00B26C3D" w:rsidRPr="00CC00D0">
        <w:rPr>
          <w:rFonts w:ascii="Times New Roman" w:eastAsia="Times New Roman" w:hAnsi="Times New Roman" w:cs="Times New Roman"/>
          <w:sz w:val="28"/>
          <w:szCs w:val="28"/>
          <w:lang w:eastAsia="ru-RU"/>
        </w:rPr>
        <w:t>муниципальной</w:t>
      </w:r>
      <w:r w:rsidRPr="00CC00D0">
        <w:rPr>
          <w:rFonts w:ascii="Times New Roman" w:eastAsia="Times New Roman" w:hAnsi="Times New Roman" w:cs="Times New Roman"/>
          <w:sz w:val="28"/>
          <w:szCs w:val="28"/>
          <w:lang w:eastAsia="ru-RU"/>
        </w:rPr>
        <w:t xml:space="preserve"> услуги;</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ответ на телефонный звонок начинается с информации о наименовании органа или организации, в которую позвонил гражданин, фамилии, имени, отчестве и должности специалиста, принявшего телефонный звонок;</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во время разговора специалист четко произносит слова, избегает параллельных разговоров с окружающими людьми и не прерывает разговор по причине поступления звонка на другой аппарат;</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специалист, осуществляющий устную консультацию, принимает все необходимые меры для ответа, в том числе и с привлечением других специалистов;</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w:t>
      </w:r>
      <w:proofErr w:type="gramStart"/>
      <w:r w:rsidRPr="00CC00D0">
        <w:rPr>
          <w:rFonts w:ascii="Times New Roman" w:eastAsia="Times New Roman" w:hAnsi="Times New Roman" w:cs="Times New Roman"/>
          <w:sz w:val="28"/>
          <w:szCs w:val="28"/>
          <w:lang w:eastAsia="ru-RU"/>
        </w:rPr>
        <w:t>,</w:t>
      </w:r>
      <w:proofErr w:type="gramEnd"/>
      <w:r w:rsidRPr="00CC00D0">
        <w:rPr>
          <w:rFonts w:ascii="Times New Roman" w:eastAsia="Times New Roman" w:hAnsi="Times New Roman" w:cs="Times New Roman"/>
          <w:sz w:val="28"/>
          <w:szCs w:val="28"/>
          <w:lang w:eastAsia="ru-RU"/>
        </w:rPr>
        <w:t xml:space="preserve"> если специалист, к которому обратился гражданин, не может ответить </w:t>
      </w:r>
      <w:r w:rsidRPr="00CC00D0">
        <w:rPr>
          <w:rFonts w:ascii="Times New Roman" w:eastAsia="Times New Roman" w:hAnsi="Times New Roman" w:cs="Times New Roman"/>
          <w:sz w:val="28"/>
          <w:szCs w:val="28"/>
          <w:lang w:eastAsia="ru-RU"/>
        </w:rPr>
        <w:br/>
        <w:t>на данный вопрос в настоящий момент, он предлагает гражданину назначить другое удобное для гражданина время для консультации;</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конце консультации специалист кратко подводит итог и перечисляет действия, которые следует предпринять гражданину;</w:t>
      </w:r>
    </w:p>
    <w:p w:rsidR="00AA2E33" w:rsidRPr="00CC00D0" w:rsidRDefault="00AA2E33" w:rsidP="00CC00D0">
      <w:pPr>
        <w:pStyle w:val="a9"/>
        <w:numPr>
          <w:ilvl w:val="0"/>
          <w:numId w:val="3"/>
        </w:numPr>
        <w:tabs>
          <w:tab w:val="left" w:pos="1134"/>
        </w:tabs>
        <w:adjustRightInd w:val="0"/>
        <w:spacing w:after="0" w:line="240" w:lineRule="auto"/>
        <w:ind w:left="0"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ответ на письменное обращение дается в простой, четкой, понятной форме с указанием фамилии и инициалов, номера телефона специалиста, оформившего ответ.</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2.2.5. На информационных стендах, размещаемых в местах приема граждан, наименование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FA17FF"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FA17FF" w:rsidRPr="00CC00D0">
        <w:rPr>
          <w:rFonts w:ascii="Times New Roman" w:eastAsia="Times New Roman" w:hAnsi="Times New Roman" w:cs="Times New Roman"/>
          <w:sz w:val="28"/>
          <w:szCs w:val="28"/>
          <w:lang w:eastAsia="ru-RU"/>
        </w:rPr>
        <w:t xml:space="preserve">график (режим) работы, адрес, контактный телефон Управления; </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B26C3D" w:rsidRPr="00CC00D0">
        <w:rPr>
          <w:rFonts w:ascii="Times New Roman" w:eastAsia="Times New Roman" w:hAnsi="Times New Roman" w:cs="Times New Roman"/>
          <w:sz w:val="28"/>
          <w:szCs w:val="28"/>
          <w:lang w:eastAsia="ru-RU"/>
        </w:rPr>
        <w:t>порядок предоставления муниципальн</w:t>
      </w:r>
      <w:r w:rsidR="00AA2E33" w:rsidRPr="00CC00D0">
        <w:rPr>
          <w:rFonts w:ascii="Times New Roman" w:eastAsia="Times New Roman" w:hAnsi="Times New Roman" w:cs="Times New Roman"/>
          <w:sz w:val="28"/>
          <w:szCs w:val="28"/>
          <w:lang w:eastAsia="ru-RU"/>
        </w:rPr>
        <w:t>ой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 xml:space="preserve">перечень категорий граждан, имеющих право на получение </w:t>
      </w:r>
      <w:r w:rsidR="00B26C3D" w:rsidRPr="00CC00D0">
        <w:rPr>
          <w:rFonts w:ascii="Times New Roman" w:eastAsia="Times New Roman" w:hAnsi="Times New Roman" w:cs="Times New Roman"/>
          <w:sz w:val="28"/>
          <w:szCs w:val="28"/>
          <w:lang w:eastAsia="ru-RU"/>
        </w:rPr>
        <w:t>муниципальн</w:t>
      </w:r>
      <w:r w:rsidR="00AA2E33" w:rsidRPr="00CC00D0">
        <w:rPr>
          <w:rFonts w:ascii="Times New Roman" w:eastAsia="Times New Roman" w:hAnsi="Times New Roman" w:cs="Times New Roman"/>
          <w:sz w:val="28"/>
          <w:szCs w:val="28"/>
          <w:lang w:eastAsia="ru-RU"/>
        </w:rPr>
        <w:t>ой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перечень документов, необходимых для получения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образец заполнения заявления на получение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основания для отказа в предоставлении  услуги;</w:t>
      </w:r>
    </w:p>
    <w:p w:rsidR="00AA2E33" w:rsidRPr="00CC00D0" w:rsidRDefault="005D1F6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w:t>
      </w:r>
      <w:r w:rsidR="00AA2E33" w:rsidRPr="00CC00D0">
        <w:rPr>
          <w:rFonts w:ascii="Times New Roman" w:eastAsia="Times New Roman" w:hAnsi="Times New Roman" w:cs="Times New Roman"/>
          <w:sz w:val="28"/>
          <w:szCs w:val="28"/>
          <w:lang w:eastAsia="ru-RU"/>
        </w:rPr>
        <w:t>порядок записи на прием к должностному лицу.</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2.3. Перечень документов, представляемых заявителями для получения </w:t>
      </w:r>
      <w:r w:rsidR="00B26C3D" w:rsidRPr="00CC00D0">
        <w:rPr>
          <w:rFonts w:ascii="Times New Roman" w:eastAsia="Times New Roman" w:hAnsi="Times New Roman" w:cs="Times New Roman"/>
          <w:sz w:val="28"/>
          <w:szCs w:val="28"/>
          <w:lang w:eastAsia="ru-RU"/>
        </w:rPr>
        <w:t xml:space="preserve">муниципальной </w:t>
      </w:r>
      <w:r w:rsidRPr="00CC00D0">
        <w:rPr>
          <w:rFonts w:ascii="Times New Roman" w:eastAsia="Times New Roman" w:hAnsi="Times New Roman" w:cs="Times New Roman"/>
          <w:sz w:val="28"/>
          <w:szCs w:val="28"/>
          <w:lang w:eastAsia="ru-RU"/>
        </w:rPr>
        <w:t>услуги, и порядок их предоставления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За предоставлением </w:t>
      </w:r>
      <w:r w:rsidR="00B26C3D" w:rsidRPr="00CC00D0">
        <w:rPr>
          <w:rFonts w:ascii="Times New Roman" w:eastAsia="Times New Roman" w:hAnsi="Times New Roman" w:cs="Times New Roman"/>
          <w:sz w:val="28"/>
          <w:szCs w:val="28"/>
          <w:lang w:eastAsia="ru-RU"/>
        </w:rPr>
        <w:t>муниципально</w:t>
      </w:r>
      <w:r w:rsidRPr="00CC00D0">
        <w:rPr>
          <w:rFonts w:ascii="Times New Roman" w:eastAsia="Times New Roman" w:hAnsi="Times New Roman" w:cs="Times New Roman"/>
          <w:sz w:val="28"/>
          <w:szCs w:val="28"/>
          <w:lang w:eastAsia="ru-RU"/>
        </w:rPr>
        <w:t>й ус</w:t>
      </w:r>
      <w:r w:rsidR="00FA17FF" w:rsidRPr="00CC00D0">
        <w:rPr>
          <w:rFonts w:ascii="Times New Roman" w:eastAsia="Times New Roman" w:hAnsi="Times New Roman" w:cs="Times New Roman"/>
          <w:sz w:val="28"/>
          <w:szCs w:val="28"/>
          <w:lang w:eastAsia="ru-RU"/>
        </w:rPr>
        <w:t xml:space="preserve">луги заявители обращаются в Управление труда и социального развития </w:t>
      </w:r>
      <w:proofErr w:type="spellStart"/>
      <w:r w:rsidR="00FA17FF" w:rsidRPr="00CC00D0">
        <w:rPr>
          <w:rFonts w:ascii="Times New Roman" w:eastAsia="Times New Roman" w:hAnsi="Times New Roman" w:cs="Times New Roman"/>
          <w:sz w:val="28"/>
          <w:szCs w:val="28"/>
          <w:lang w:eastAsia="ru-RU"/>
        </w:rPr>
        <w:t>Дзун-Хемчикского</w:t>
      </w:r>
      <w:proofErr w:type="spellEnd"/>
      <w:r w:rsidR="00FA17FF" w:rsidRPr="00CC00D0">
        <w:rPr>
          <w:rFonts w:ascii="Times New Roman" w:eastAsia="Times New Roman" w:hAnsi="Times New Roman" w:cs="Times New Roman"/>
          <w:sz w:val="28"/>
          <w:szCs w:val="28"/>
          <w:lang w:eastAsia="ru-RU"/>
        </w:rPr>
        <w:t xml:space="preserve"> </w:t>
      </w:r>
      <w:proofErr w:type="spellStart"/>
      <w:r w:rsidR="00FA17FF" w:rsidRPr="00CC00D0">
        <w:rPr>
          <w:rFonts w:ascii="Times New Roman" w:eastAsia="Times New Roman" w:hAnsi="Times New Roman" w:cs="Times New Roman"/>
          <w:sz w:val="28"/>
          <w:szCs w:val="28"/>
          <w:lang w:eastAsia="ru-RU"/>
        </w:rPr>
        <w:t>кожууна</w:t>
      </w:r>
      <w:proofErr w:type="spellEnd"/>
      <w:r w:rsidR="005D1F68" w:rsidRPr="00CC00D0">
        <w:rPr>
          <w:rFonts w:ascii="Times New Roman" w:eastAsia="Times New Roman" w:hAnsi="Times New Roman" w:cs="Times New Roman"/>
          <w:sz w:val="28"/>
          <w:szCs w:val="28"/>
          <w:lang w:eastAsia="ru-RU"/>
        </w:rPr>
        <w:t>, также в многофункциональный центр</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2.3.1. При личном обращении граждан, имеющих право на получение </w:t>
      </w:r>
      <w:r w:rsidR="00B26C3D" w:rsidRPr="00CC00D0">
        <w:rPr>
          <w:rFonts w:ascii="Times New Roman" w:eastAsia="Times New Roman" w:hAnsi="Times New Roman" w:cs="Times New Roman"/>
          <w:sz w:val="28"/>
          <w:szCs w:val="28"/>
          <w:lang w:eastAsia="ru-RU"/>
        </w:rPr>
        <w:t>муниципальн</w:t>
      </w:r>
      <w:r w:rsidRPr="00CC00D0">
        <w:rPr>
          <w:rFonts w:ascii="Times New Roman" w:eastAsia="Times New Roman" w:hAnsi="Times New Roman" w:cs="Times New Roman"/>
          <w:sz w:val="28"/>
          <w:szCs w:val="28"/>
          <w:lang w:eastAsia="ru-RU"/>
        </w:rPr>
        <w:t>ой услуги, представляются:</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а) заявление о назначении пособия по форме согласно приложению № 3 к настоящему регламенту;</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 xml:space="preserve">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w:t>
      </w:r>
      <w:r w:rsidRPr="00CC00D0">
        <w:rPr>
          <w:rFonts w:ascii="Times New Roman" w:eastAsia="Times New Roman" w:hAnsi="Times New Roman" w:cs="Times New Roman"/>
          <w:sz w:val="28"/>
          <w:szCs w:val="28"/>
          <w:lang w:eastAsia="ru-RU"/>
        </w:rPr>
        <w:lastRenderedPageBreak/>
        <w:t>рождения ребенка произведена компетентным органом иностранного государства;</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документ и его копия, подтверждающий факт рождения и регистрации ребенка, выданный и удостоверенный штампом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документы, поименованные в подпункте «б» настоящего пункта, о рождении предыдущего ребенка (детей) либо документ об усыновлении предыдущего ребенка (детей) и его копия.</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смерти предыдущего ребенка представляется свидетельство о смерти и его копия;</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г) выписка из трудовой книжки (военного билета) о последнем месте работы (службы), заверенная в установленном порядке,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подпунктах «а» и «б» пункта 1.4 настоящего регламента;</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д)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roofErr w:type="gramEnd"/>
      <w:r w:rsidRPr="00CC00D0">
        <w:rPr>
          <w:rFonts w:ascii="Times New Roman" w:eastAsia="Times New Roman" w:hAnsi="Times New Roman" w:cs="Times New Roman"/>
          <w:sz w:val="28"/>
          <w:szCs w:val="28"/>
          <w:lang w:eastAsia="ru-RU"/>
        </w:rPr>
        <w:t>,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е)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ж) копия разрешения на временное проживание по состоянию на 31 декабря 2006 года - для иностранных граждан и лиц без гражданства, </w:t>
      </w:r>
      <w:r w:rsidRPr="00CC00D0">
        <w:rPr>
          <w:rFonts w:ascii="Times New Roman" w:eastAsia="Times New Roman" w:hAnsi="Times New Roman" w:cs="Times New Roman"/>
          <w:sz w:val="28"/>
          <w:szCs w:val="28"/>
          <w:lang w:eastAsia="ru-RU"/>
        </w:rPr>
        <w:lastRenderedPageBreak/>
        <w:t>временно проживающих на территории Российской Федерации и не подлежащих обязательному социальному страхованию;</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з) копия трудовой книжки, заверенная в установленном порядке, с предъявлением документа, удостоверяющего личность, - для лиц, указанных в подпункте "в" пункта 1.4 настоящего регламента (за исключением обучающихся по очной форме обучения в образовательных учреждениях);</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и) для лиц, указанных в подпункте «г» пункта 1.4. настоящего регламента: копия трудовой книжки, заверенная в установленном порядке, копии следующих документов: свидетельства о смерти родителей,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документа об обнаружении найденного (подкинутого) ребенка, выданный органом внутренних дел или органом опеки и</w:t>
      </w:r>
      <w:proofErr w:type="gramEnd"/>
      <w:r w:rsidRPr="00CC00D0">
        <w:rPr>
          <w:rFonts w:ascii="Times New Roman" w:eastAsia="Times New Roman" w:hAnsi="Times New Roman" w:cs="Times New Roman"/>
          <w:sz w:val="28"/>
          <w:szCs w:val="28"/>
          <w:lang w:eastAsia="ru-RU"/>
        </w:rPr>
        <w:t xml:space="preserve"> </w:t>
      </w:r>
      <w:proofErr w:type="gramStart"/>
      <w:r w:rsidRPr="00CC00D0">
        <w:rPr>
          <w:rFonts w:ascii="Times New Roman" w:eastAsia="Times New Roman" w:hAnsi="Times New Roman" w:cs="Times New Roman"/>
          <w:sz w:val="28"/>
          <w:szCs w:val="28"/>
          <w:lang w:eastAsia="ru-RU"/>
        </w:rPr>
        <w:t>попечительства, заявления родителей о согласии на усыновление (удочерение) ребенка, оформленное в установленном порядке, справки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решения суда об установлении факта отсутствия родительского попечения над ребенком (в том числе в связи с болезнью родителей), справки органов внутренних дел</w:t>
      </w:r>
      <w:proofErr w:type="gramEnd"/>
      <w:r w:rsidRPr="00CC00D0">
        <w:rPr>
          <w:rFonts w:ascii="Times New Roman" w:eastAsia="Times New Roman" w:hAnsi="Times New Roman" w:cs="Times New Roman"/>
          <w:sz w:val="28"/>
          <w:szCs w:val="28"/>
          <w:lang w:eastAsia="ru-RU"/>
        </w:rPr>
        <w:t xml:space="preserve"> о том, что место нахождения разыскиваемых родителей не установлено, - с предъявлением документа, удостоверяющего личность;</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к)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адвокатов, нотариусов, физических лиц, профессиональная деятельность которых в соответствии с федеральными законами подлежит государственной</w:t>
      </w:r>
      <w:proofErr w:type="gramEnd"/>
      <w:r w:rsidRPr="00CC00D0">
        <w:rPr>
          <w:rFonts w:ascii="Times New Roman" w:eastAsia="Times New Roman" w:hAnsi="Times New Roman" w:cs="Times New Roman"/>
          <w:sz w:val="28"/>
          <w:szCs w:val="28"/>
          <w:lang w:eastAsia="ru-RU"/>
        </w:rPr>
        <w:t xml:space="preserve"> регистрации и (или) лицензированию, - в случае, если назначение и выплата им ежемесячного пособия по уходу</w:t>
      </w:r>
      <w:r w:rsidR="0036566C" w:rsidRPr="00CC00D0">
        <w:rPr>
          <w:rFonts w:ascii="Times New Roman" w:eastAsia="Times New Roman" w:hAnsi="Times New Roman" w:cs="Times New Roman"/>
          <w:sz w:val="28"/>
          <w:szCs w:val="28"/>
          <w:lang w:eastAsia="ru-RU"/>
        </w:rPr>
        <w:t xml:space="preserve"> за ребенком осуществляются УТ и </w:t>
      </w:r>
      <w:proofErr w:type="gramStart"/>
      <w:r w:rsidR="0036566C"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л) справка из органа государственной службы занятости населения о невыплате пособия по безработице - для лиц, указанных в подпунктах «а» - «г» пункта 1.4 настоящего регламента;</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м)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подпунктах «в» и «г» пункта 1.4 настоящего регламента;</w:t>
      </w:r>
      <w:proofErr w:type="gramEnd"/>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н) справка с места учебы, </w:t>
      </w:r>
      <w:proofErr w:type="gramStart"/>
      <w:r w:rsidRPr="00CC00D0">
        <w:rPr>
          <w:rFonts w:ascii="Times New Roman" w:eastAsia="Times New Roman" w:hAnsi="Times New Roman" w:cs="Times New Roman"/>
          <w:sz w:val="28"/>
          <w:szCs w:val="28"/>
          <w:lang w:eastAsia="ru-RU"/>
        </w:rPr>
        <w:t>подтверждающая</w:t>
      </w:r>
      <w:proofErr w:type="gramEnd"/>
      <w:r w:rsidRPr="00CC00D0">
        <w:rPr>
          <w:rFonts w:ascii="Times New Roman" w:eastAsia="Times New Roman" w:hAnsi="Times New Roman" w:cs="Times New Roman"/>
          <w:sz w:val="28"/>
          <w:szCs w:val="28"/>
          <w:lang w:eastAsia="ru-RU"/>
        </w:rPr>
        <w:t xml:space="preserve">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w:t>
      </w:r>
      <w:r w:rsidRPr="00CC00D0">
        <w:rPr>
          <w:rFonts w:ascii="Times New Roman" w:eastAsia="Times New Roman" w:hAnsi="Times New Roman" w:cs="Times New Roman"/>
          <w:sz w:val="28"/>
          <w:szCs w:val="28"/>
          <w:lang w:eastAsia="ru-RU"/>
        </w:rPr>
        <w:lastRenderedPageBreak/>
        <w:t>форме обучения в образовательных учреждениях, указанных в подпункте «в» пункта 1.4 настоящего регламента;</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В случае обращения лиц, указанных в подпунктах «в» и «г» пункта 1.4 настоящего регламента,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указанным документа</w:t>
      </w:r>
      <w:r w:rsidR="0036566C" w:rsidRPr="00CC00D0">
        <w:rPr>
          <w:rFonts w:ascii="Times New Roman" w:eastAsia="Times New Roman" w:hAnsi="Times New Roman" w:cs="Times New Roman"/>
          <w:sz w:val="28"/>
          <w:szCs w:val="28"/>
          <w:lang w:eastAsia="ru-RU"/>
        </w:rPr>
        <w:t>м представляется справка из УТ и СР</w:t>
      </w:r>
      <w:r w:rsidRPr="00CC00D0">
        <w:rPr>
          <w:rFonts w:ascii="Times New Roman" w:eastAsia="Times New Roman" w:hAnsi="Times New Roman" w:cs="Times New Roman"/>
          <w:sz w:val="28"/>
          <w:szCs w:val="28"/>
          <w:lang w:eastAsia="ru-RU"/>
        </w:rPr>
        <w:t xml:space="preserve"> по месту регистрации, подтверждающая, что ежемесячное пособие по уходу за ребенком</w:t>
      </w:r>
      <w:proofErr w:type="gramEnd"/>
      <w:r w:rsidRPr="00CC00D0">
        <w:rPr>
          <w:rFonts w:ascii="Times New Roman" w:eastAsia="Times New Roman" w:hAnsi="Times New Roman" w:cs="Times New Roman"/>
          <w:sz w:val="28"/>
          <w:szCs w:val="28"/>
          <w:lang w:eastAsia="ru-RU"/>
        </w:rPr>
        <w:t xml:space="preserve"> не назначалось и не выплачивалось.</w:t>
      </w:r>
    </w:p>
    <w:p w:rsidR="00AA2E33" w:rsidRPr="00CC00D0" w:rsidRDefault="00AA2E33" w:rsidP="00CC00D0">
      <w:pPr>
        <w:adjustRightInd w:val="0"/>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Лицами, указанными в подпунктах «в» и «г» пункта 1.4 настоящего регламента, при заключении трудового договора по месту работ</w:t>
      </w:r>
      <w:r w:rsidR="0036566C" w:rsidRPr="00CC00D0">
        <w:rPr>
          <w:rFonts w:ascii="Times New Roman" w:eastAsia="Times New Roman" w:hAnsi="Times New Roman" w:cs="Times New Roman"/>
          <w:sz w:val="28"/>
          <w:szCs w:val="28"/>
          <w:lang w:eastAsia="ru-RU"/>
        </w:rPr>
        <w:t xml:space="preserve">ы представляется справка из УТ и </w:t>
      </w:r>
      <w:proofErr w:type="gramStart"/>
      <w:r w:rsidR="0036566C"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 xml:space="preserve">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2.3.7. Перечень документов может быть сокращен при наличии необходимых сведений о гражданине, имеющем право на получение государственной услуги, </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2.3.8. Документы, представляемые для получения государственной услуги, должны соответствовать следующим требованиям:</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тексты документов написаны разборчиво;</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фамилия, имя и отчество </w:t>
      </w:r>
      <w:proofErr w:type="gramStart"/>
      <w:r w:rsidRPr="00CC00D0">
        <w:rPr>
          <w:rFonts w:ascii="Times New Roman" w:eastAsia="Times New Roman" w:hAnsi="Times New Roman" w:cs="Times New Roman"/>
          <w:sz w:val="28"/>
          <w:szCs w:val="28"/>
          <w:lang w:eastAsia="ru-RU"/>
        </w:rPr>
        <w:t>написаны</w:t>
      </w:r>
      <w:proofErr w:type="gramEnd"/>
      <w:r w:rsidRPr="00CC00D0">
        <w:rPr>
          <w:rFonts w:ascii="Times New Roman" w:eastAsia="Times New Roman" w:hAnsi="Times New Roman" w:cs="Times New Roman"/>
          <w:sz w:val="28"/>
          <w:szCs w:val="28"/>
          <w:lang w:eastAsia="ru-RU"/>
        </w:rPr>
        <w:t xml:space="preserve"> полностью и соответствуют паспортным данным;</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все имеющиеся исправления исполнены синими или черными чернилами (пастой) от руки или с помощью компьютера, скреплены печатью и заверены подписью уполномоченного лица;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документы исполнены синими или черными чернилами (пастой) от руки или с помощью компьютера, скреплены печатью и заверены подписью уполномоченного лица;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За представление недостоверных сведений заявитель несет ответственность в соответствии с действующим законодательством.</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2.4. Сроки предоставления </w:t>
      </w:r>
      <w:r w:rsidR="00B26C3D" w:rsidRPr="00CC00D0">
        <w:rPr>
          <w:rFonts w:ascii="Times New Roman" w:eastAsia="Times New Roman" w:hAnsi="Times New Roman" w:cs="Times New Roman"/>
          <w:sz w:val="28"/>
          <w:szCs w:val="28"/>
          <w:lang w:eastAsia="ru-RU"/>
        </w:rPr>
        <w:t>муниципальн</w:t>
      </w:r>
      <w:r w:rsidRPr="00CC00D0">
        <w:rPr>
          <w:rFonts w:ascii="Times New Roman" w:eastAsia="Times New Roman" w:hAnsi="Times New Roman" w:cs="Times New Roman"/>
          <w:sz w:val="28"/>
          <w:szCs w:val="28"/>
          <w:lang w:eastAsia="ru-RU"/>
        </w:rPr>
        <w:t>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2.4.1. Д</w:t>
      </w:r>
      <w:r w:rsidR="00B26C3D" w:rsidRPr="00CC00D0">
        <w:rPr>
          <w:rFonts w:ascii="Times New Roman" w:eastAsia="Times New Roman" w:hAnsi="Times New Roman" w:cs="Times New Roman"/>
          <w:sz w:val="28"/>
          <w:szCs w:val="28"/>
          <w:lang w:eastAsia="ru-RU"/>
        </w:rPr>
        <w:t>опустимые сроки предоставления муниципаль</w:t>
      </w:r>
      <w:r w:rsidRPr="00CC00D0">
        <w:rPr>
          <w:rFonts w:ascii="Times New Roman" w:eastAsia="Times New Roman" w:hAnsi="Times New Roman" w:cs="Times New Roman"/>
          <w:sz w:val="28"/>
          <w:szCs w:val="28"/>
          <w:lang w:eastAsia="ru-RU"/>
        </w:rPr>
        <w:t>ной услуги:</w:t>
      </w:r>
    </w:p>
    <w:p w:rsidR="00735B0B"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назначение пособия осуществляется в течение 1</w:t>
      </w:r>
      <w:r w:rsidR="00735B0B" w:rsidRPr="00CC00D0">
        <w:rPr>
          <w:rFonts w:ascii="Times New Roman" w:eastAsia="Times New Roman" w:hAnsi="Times New Roman" w:cs="Times New Roman"/>
          <w:sz w:val="28"/>
          <w:szCs w:val="28"/>
          <w:lang w:eastAsia="ru-RU"/>
        </w:rPr>
        <w:t>0</w:t>
      </w:r>
      <w:r w:rsidRPr="00CC00D0">
        <w:rPr>
          <w:rFonts w:ascii="Times New Roman" w:eastAsia="Times New Roman" w:hAnsi="Times New Roman" w:cs="Times New Roman"/>
          <w:sz w:val="28"/>
          <w:szCs w:val="28"/>
          <w:lang w:eastAsia="ru-RU"/>
        </w:rPr>
        <w:t xml:space="preserve"> дней со дня обращения заявителя в</w:t>
      </w:r>
      <w:r w:rsidR="00FA17FF" w:rsidRPr="00CC00D0">
        <w:rPr>
          <w:rFonts w:ascii="Times New Roman" w:eastAsia="Times New Roman" w:hAnsi="Times New Roman" w:cs="Times New Roman"/>
          <w:sz w:val="28"/>
          <w:szCs w:val="28"/>
          <w:lang w:eastAsia="ru-RU"/>
        </w:rPr>
        <w:t xml:space="preserve"> Управление.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2.4.2. Допустимые сроки прохождения отдельных административных процедур, необходимых для предоставления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принятие решения </w:t>
      </w:r>
      <w:r w:rsidR="00FA17FF" w:rsidRPr="00CC00D0">
        <w:rPr>
          <w:rFonts w:ascii="Times New Roman" w:eastAsia="Times New Roman" w:hAnsi="Times New Roman" w:cs="Times New Roman"/>
          <w:sz w:val="28"/>
          <w:szCs w:val="28"/>
          <w:lang w:eastAsia="ru-RU"/>
        </w:rPr>
        <w:t>Управлением</w:t>
      </w:r>
      <w:r w:rsidRPr="00CC00D0">
        <w:rPr>
          <w:rFonts w:ascii="Times New Roman" w:eastAsia="Times New Roman" w:hAnsi="Times New Roman" w:cs="Times New Roman"/>
          <w:sz w:val="28"/>
          <w:szCs w:val="28"/>
          <w:lang w:eastAsia="ru-RU"/>
        </w:rPr>
        <w:t xml:space="preserve"> о назначение либо об отказе в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от одного до десяти дней со дня обращения заявителей за назначением пособия с документами</w:t>
      </w:r>
      <w:proofErr w:type="gramEnd"/>
      <w:r w:rsidRPr="00CC00D0">
        <w:rPr>
          <w:rFonts w:ascii="Times New Roman" w:eastAsia="Times New Roman" w:hAnsi="Times New Roman" w:cs="Times New Roman"/>
          <w:sz w:val="28"/>
          <w:szCs w:val="28"/>
          <w:lang w:eastAsia="ru-RU"/>
        </w:rPr>
        <w:t>, указанными в пункте 2.3 настоящего</w:t>
      </w:r>
      <w:r w:rsidR="00FA17FF" w:rsidRPr="00CC00D0">
        <w:rPr>
          <w:rFonts w:ascii="Times New Roman" w:eastAsia="Times New Roman" w:hAnsi="Times New Roman" w:cs="Times New Roman"/>
          <w:sz w:val="28"/>
          <w:szCs w:val="28"/>
          <w:lang w:eastAsia="ru-RU"/>
        </w:rPr>
        <w:t xml:space="preserve">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 xml:space="preserve">перечисления денежных средств на счет получателя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 xml:space="preserve">ной услуги – в течение одного дня после принятия решения </w:t>
      </w:r>
      <w:r w:rsidR="00FA17FF" w:rsidRPr="00CC00D0">
        <w:rPr>
          <w:rFonts w:ascii="Times New Roman" w:eastAsia="Times New Roman" w:hAnsi="Times New Roman" w:cs="Times New Roman"/>
          <w:sz w:val="28"/>
          <w:szCs w:val="28"/>
          <w:lang w:eastAsia="ru-RU"/>
        </w:rPr>
        <w:t xml:space="preserve">Управлением </w:t>
      </w:r>
      <w:r w:rsidRPr="00CC00D0">
        <w:rPr>
          <w:rFonts w:ascii="Times New Roman" w:eastAsia="Times New Roman" w:hAnsi="Times New Roman" w:cs="Times New Roman"/>
          <w:sz w:val="28"/>
          <w:szCs w:val="28"/>
          <w:lang w:eastAsia="ru-RU"/>
        </w:rPr>
        <w:t>о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перечисление денежных средств на счет получателя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 xml:space="preserve">ной услуги осуществляется ежемесячно в течение 5 рабочих дней </w:t>
      </w:r>
      <w:proofErr w:type="gramStart"/>
      <w:r w:rsidRPr="00CC00D0">
        <w:rPr>
          <w:rFonts w:ascii="Times New Roman" w:eastAsia="Times New Roman" w:hAnsi="Times New Roman" w:cs="Times New Roman"/>
          <w:sz w:val="28"/>
          <w:szCs w:val="28"/>
          <w:lang w:eastAsia="ru-RU"/>
        </w:rPr>
        <w:t>с даты поступления</w:t>
      </w:r>
      <w:proofErr w:type="gramEnd"/>
      <w:r w:rsidRPr="00CC00D0">
        <w:rPr>
          <w:rFonts w:ascii="Times New Roman" w:eastAsia="Times New Roman" w:hAnsi="Times New Roman" w:cs="Times New Roman"/>
          <w:sz w:val="28"/>
          <w:szCs w:val="28"/>
          <w:lang w:eastAsia="ru-RU"/>
        </w:rPr>
        <w:t xml:space="preserve"> из государственного учреждения –</w:t>
      </w:r>
      <w:r w:rsidR="00FA17FF" w:rsidRPr="00CC00D0">
        <w:rPr>
          <w:rFonts w:ascii="Times New Roman" w:eastAsia="Times New Roman" w:hAnsi="Times New Roman" w:cs="Times New Roman"/>
          <w:sz w:val="28"/>
          <w:szCs w:val="28"/>
          <w:lang w:eastAsia="ru-RU"/>
        </w:rPr>
        <w:t xml:space="preserve"> Тувинское </w:t>
      </w:r>
      <w:r w:rsidRPr="00CC00D0">
        <w:rPr>
          <w:rFonts w:ascii="Times New Roman" w:eastAsia="Times New Roman" w:hAnsi="Times New Roman" w:cs="Times New Roman"/>
          <w:sz w:val="28"/>
          <w:szCs w:val="28"/>
          <w:lang w:eastAsia="ru-RU"/>
        </w:rPr>
        <w:t>региональное отделение Фонда социального страхования РФ средств на финансовое обеспечение расходов на выплату пособий.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2.4.3. Допустимые ср</w:t>
      </w:r>
      <w:r w:rsidR="00B26C3D" w:rsidRPr="00CC00D0">
        <w:rPr>
          <w:rFonts w:ascii="Times New Roman" w:eastAsia="Times New Roman" w:hAnsi="Times New Roman" w:cs="Times New Roman"/>
          <w:sz w:val="28"/>
          <w:szCs w:val="28"/>
          <w:lang w:eastAsia="ru-RU"/>
        </w:rPr>
        <w:t>оки прекращения предоставления 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принятие решения о </w:t>
      </w:r>
      <w:r w:rsidRPr="00CC00D0">
        <w:rPr>
          <w:rFonts w:ascii="Times New Roman" w:eastAsia="Times New Roman" w:hAnsi="Times New Roman" w:cs="Times New Roman"/>
          <w:color w:val="000000"/>
          <w:sz w:val="28"/>
          <w:szCs w:val="28"/>
          <w:lang w:eastAsia="ru-RU"/>
        </w:rPr>
        <w:t>прекращении выплаты назначенного пособия</w:t>
      </w:r>
      <w:r w:rsidRPr="00CC00D0">
        <w:rPr>
          <w:rFonts w:ascii="Times New Roman" w:eastAsia="Times New Roman" w:hAnsi="Times New Roman" w:cs="Times New Roman"/>
          <w:sz w:val="28"/>
          <w:szCs w:val="28"/>
          <w:lang w:eastAsia="ru-RU"/>
        </w:rPr>
        <w:t>:</w:t>
      </w:r>
    </w:p>
    <w:p w:rsidR="00FA17FF"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 xml:space="preserve">от одного до десяти дней со дня обращения заявителей за </w:t>
      </w:r>
      <w:r w:rsidRPr="00CC00D0">
        <w:rPr>
          <w:rFonts w:ascii="Times New Roman" w:eastAsia="Times New Roman" w:hAnsi="Times New Roman" w:cs="Times New Roman"/>
          <w:color w:val="000000"/>
          <w:sz w:val="28"/>
          <w:szCs w:val="28"/>
          <w:lang w:eastAsia="ru-RU"/>
        </w:rPr>
        <w:t>прекращением выплаты назначенного пособия со всеми необходимыми</w:t>
      </w:r>
      <w:r w:rsidRPr="00CC00D0">
        <w:rPr>
          <w:rFonts w:ascii="Times New Roman" w:eastAsia="Times New Roman" w:hAnsi="Times New Roman" w:cs="Times New Roman"/>
          <w:sz w:val="28"/>
          <w:szCs w:val="28"/>
          <w:lang w:eastAsia="ru-RU"/>
        </w:rPr>
        <w:t xml:space="preserve"> документами</w:t>
      </w:r>
      <w:proofErr w:type="gramEnd"/>
      <w:r w:rsidRPr="00CC00D0">
        <w:rPr>
          <w:rFonts w:ascii="Times New Roman" w:eastAsia="Times New Roman" w:hAnsi="Times New Roman" w:cs="Times New Roman"/>
          <w:sz w:val="28"/>
          <w:szCs w:val="28"/>
          <w:lang w:eastAsia="ru-RU"/>
        </w:rPr>
        <w:t>, указанными в пункте 2.3 настоящего Регламента</w:t>
      </w:r>
      <w:r w:rsidR="00FA17FF"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решения о </w:t>
      </w:r>
      <w:r w:rsidRPr="00CC00D0">
        <w:rPr>
          <w:rFonts w:ascii="Times New Roman" w:eastAsia="Times New Roman" w:hAnsi="Times New Roman" w:cs="Times New Roman"/>
          <w:color w:val="000000"/>
          <w:sz w:val="28"/>
          <w:szCs w:val="28"/>
          <w:lang w:eastAsia="ru-RU"/>
        </w:rPr>
        <w:t>прекращении выплаты назначенного пособия</w:t>
      </w:r>
      <w:r w:rsidRPr="00CC00D0">
        <w:rPr>
          <w:rFonts w:ascii="Times New Roman" w:eastAsia="Times New Roman" w:hAnsi="Times New Roman" w:cs="Times New Roman"/>
          <w:sz w:val="28"/>
          <w:szCs w:val="28"/>
          <w:lang w:eastAsia="ru-RU"/>
        </w:rPr>
        <w:t xml:space="preserve"> для прекращения выплаты – в течение одного со дня принятия решения о </w:t>
      </w:r>
      <w:r w:rsidRPr="00CC00D0">
        <w:rPr>
          <w:rFonts w:ascii="Times New Roman" w:eastAsia="Times New Roman" w:hAnsi="Times New Roman" w:cs="Times New Roman"/>
          <w:color w:val="000000"/>
          <w:sz w:val="28"/>
          <w:szCs w:val="28"/>
          <w:lang w:eastAsia="ru-RU"/>
        </w:rPr>
        <w:t>прекращении выплаты назначенного пособия</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право на получение пособия прекращается с месяца, следующего за месяцем, в котором наступили соответствующие обстоятельства.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2.4.4. Допустимые сроки выдачи документов, являющихся основанием для предоставления </w:t>
      </w:r>
      <w:r w:rsidR="00B26C3D"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решение о назначении пособия направляется заявителю в 5-дневны</w:t>
      </w:r>
      <w:r w:rsidR="0036566C" w:rsidRPr="00CC00D0">
        <w:rPr>
          <w:rFonts w:ascii="Times New Roman" w:eastAsia="Times New Roman" w:hAnsi="Times New Roman" w:cs="Times New Roman"/>
          <w:sz w:val="28"/>
          <w:szCs w:val="28"/>
          <w:lang w:eastAsia="ru-RU"/>
        </w:rPr>
        <w:t xml:space="preserve">й срок со дня его вынесения УТ и </w:t>
      </w:r>
      <w:proofErr w:type="gramStart"/>
      <w:r w:rsidR="0036566C"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решение об отказе в назначении пособия направляется заявителю в 5-дневны</w:t>
      </w:r>
      <w:r w:rsidR="0036566C" w:rsidRPr="00CC00D0">
        <w:rPr>
          <w:rFonts w:ascii="Times New Roman" w:eastAsia="Times New Roman" w:hAnsi="Times New Roman" w:cs="Times New Roman"/>
          <w:sz w:val="28"/>
          <w:szCs w:val="28"/>
          <w:lang w:eastAsia="ru-RU"/>
        </w:rPr>
        <w:t xml:space="preserve">й срок со дня его вынесения УТ и </w:t>
      </w:r>
      <w:proofErr w:type="gramStart"/>
      <w:r w:rsidR="0036566C"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 xml:space="preserve"> с указанием причины отказа и порядка его обжалования.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2.4.5. Допустимый срок ожидания в очереди при подаче документов заявителем (при условии равномерного обращения заявителей в течение приемного времени):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срок ожидания в очереди при подаче заявления </w:t>
      </w:r>
      <w:r w:rsidR="0036566C" w:rsidRPr="00CC00D0">
        <w:rPr>
          <w:rFonts w:ascii="Times New Roman" w:eastAsia="Times New Roman" w:hAnsi="Times New Roman" w:cs="Times New Roman"/>
          <w:sz w:val="28"/>
          <w:szCs w:val="28"/>
          <w:lang w:eastAsia="ru-RU"/>
        </w:rPr>
        <w:t xml:space="preserve">и необходимых документов в УТ и </w:t>
      </w:r>
      <w:proofErr w:type="gramStart"/>
      <w:r w:rsidR="0036566C"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 xml:space="preserve"> не должен превышать одного часа;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срок ожидания в очереди при подаче заявления и необходимых документов не должен превышать тридцати минут.</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2.4.6. Продолжительность приема (приемов) должностного лица (ответственного специалиста):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средняя продолжительность приема (приемов) заявителя должностным лицом (ответственным специалистом) составляе</w:t>
      </w:r>
      <w:r w:rsidR="0036566C" w:rsidRPr="00CC00D0">
        <w:rPr>
          <w:rFonts w:ascii="Times New Roman" w:eastAsia="Times New Roman" w:hAnsi="Times New Roman" w:cs="Times New Roman"/>
          <w:sz w:val="28"/>
          <w:szCs w:val="28"/>
          <w:lang w:eastAsia="ru-RU"/>
        </w:rPr>
        <w:t>т не более 1</w:t>
      </w:r>
      <w:r w:rsidRPr="00CC00D0">
        <w:rPr>
          <w:rFonts w:ascii="Times New Roman" w:eastAsia="Times New Roman" w:hAnsi="Times New Roman" w:cs="Times New Roman"/>
          <w:sz w:val="28"/>
          <w:szCs w:val="28"/>
          <w:lang w:eastAsia="ru-RU"/>
        </w:rPr>
        <w:t>0 минут.</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2.5. Перечень оснований для отказа в предоставлении государственной услуги, в том числе для отказа в приеме документов: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отсутствие права на назначение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непредставление заявителем всех документов, указанных в пункте 2.3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получение пособия по безработице.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2.6. Перечень оснований для прекращения выплаты назначенного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смерть ребенка;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смерть получателя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лишение получателя пособия родительских прав;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помещение ребенка на полное государственное обеспечение;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получение пособия по безработице;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устройство получателя пособия на работу;</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выезд получателя пособия на постоянное место жительства за пределы Российской Федерации.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2.7. Заявители обязаны извещать не позднее, чем в месячный срок </w:t>
      </w:r>
      <w:r w:rsidR="00D905CA" w:rsidRPr="00CC00D0">
        <w:rPr>
          <w:rFonts w:ascii="Times New Roman" w:eastAsia="Times New Roman" w:hAnsi="Times New Roman" w:cs="Times New Roman"/>
          <w:sz w:val="28"/>
          <w:szCs w:val="28"/>
          <w:lang w:eastAsia="ru-RU"/>
        </w:rPr>
        <w:t xml:space="preserve">УТ и </w:t>
      </w:r>
      <w:proofErr w:type="gramStart"/>
      <w:r w:rsidR="00D905CA"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br/>
        <w:t>о наступлении обстоятельств, влекущих изменение размеров пособий или прекращения их выплаты.</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2.8. В случае возникновения переплаты по вине заявителя (представление документов с заведомо недостоверными сведениями, сокрытие данных, влияющих на право назначения пособия) производится удержание излишне выплаченных сумм. </w:t>
      </w:r>
    </w:p>
    <w:p w:rsidR="00AA2E33" w:rsidRPr="00CC00D0" w:rsidRDefault="00AA2E33" w:rsidP="00CC00D0">
      <w:pPr>
        <w:spacing w:after="0" w:line="240" w:lineRule="auto"/>
        <w:ind w:firstLine="709"/>
        <w:jc w:val="center"/>
        <w:rPr>
          <w:rFonts w:ascii="Times New Roman" w:eastAsia="Times New Roman" w:hAnsi="Times New Roman" w:cs="Times New Roman"/>
          <w:sz w:val="28"/>
          <w:szCs w:val="28"/>
          <w:lang w:eastAsia="ru-RU"/>
        </w:rPr>
      </w:pPr>
      <w:r w:rsidRPr="00CC00D0">
        <w:rPr>
          <w:rFonts w:ascii="Times New Roman" w:eastAsia="Times New Roman" w:hAnsi="Times New Roman" w:cs="Times New Roman"/>
          <w:b/>
          <w:sz w:val="28"/>
          <w:szCs w:val="28"/>
          <w:lang w:eastAsia="ru-RU"/>
        </w:rPr>
        <w:t>3. Административные процедуры</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3.1. Описание последовательности административных процедур </w:t>
      </w:r>
      <w:r w:rsidRPr="00CC00D0">
        <w:rPr>
          <w:rFonts w:ascii="Times New Roman" w:eastAsia="Times New Roman" w:hAnsi="Times New Roman" w:cs="Times New Roman"/>
          <w:sz w:val="28"/>
          <w:szCs w:val="28"/>
          <w:lang w:eastAsia="ru-RU"/>
        </w:rPr>
        <w:br/>
        <w:t xml:space="preserve">при предоставлении </w:t>
      </w:r>
      <w:r w:rsidR="00E66AA7"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прием и регистрация документов, </w:t>
      </w:r>
      <w:r w:rsidR="004963BF" w:rsidRPr="00CC00D0">
        <w:rPr>
          <w:rFonts w:ascii="Times New Roman" w:eastAsia="Times New Roman" w:hAnsi="Times New Roman" w:cs="Times New Roman"/>
          <w:sz w:val="28"/>
          <w:szCs w:val="28"/>
          <w:lang w:eastAsia="ru-RU"/>
        </w:rPr>
        <w:t>необходимых для предоставления 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установление права и принятие решения о назначении (об отказе </w:t>
      </w:r>
      <w:r w:rsidRPr="00CC00D0">
        <w:rPr>
          <w:rFonts w:ascii="Times New Roman" w:eastAsia="Times New Roman" w:hAnsi="Times New Roman" w:cs="Times New Roman"/>
          <w:sz w:val="28"/>
          <w:szCs w:val="28"/>
          <w:lang w:eastAsia="ru-RU"/>
        </w:rPr>
        <w:br/>
        <w:t>в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перечисление денежных средств на счет получателя </w:t>
      </w:r>
      <w:r w:rsidR="004963BF"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прием и регистрация документов, подтверждающих у</w:t>
      </w:r>
      <w:r w:rsidR="004963BF" w:rsidRPr="00CC00D0">
        <w:rPr>
          <w:rFonts w:ascii="Times New Roman" w:eastAsia="Times New Roman" w:hAnsi="Times New Roman" w:cs="Times New Roman"/>
          <w:sz w:val="28"/>
          <w:szCs w:val="28"/>
          <w:lang w:eastAsia="ru-RU"/>
        </w:rPr>
        <w:t>трату права на предоставление муниципаль</w:t>
      </w:r>
      <w:r w:rsidRPr="00CC00D0">
        <w:rPr>
          <w:rFonts w:ascii="Times New Roman" w:eastAsia="Times New Roman" w:hAnsi="Times New Roman" w:cs="Times New Roman"/>
          <w:sz w:val="28"/>
          <w:szCs w:val="28"/>
          <w:lang w:eastAsia="ru-RU"/>
        </w:rPr>
        <w:t>ной услуги по назначению и выплате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принятие решения о прекращении выплаты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3.1.1. В рамках административной процедуры приема и регистрации документов, </w:t>
      </w:r>
      <w:r w:rsidR="004963BF" w:rsidRPr="00CC00D0">
        <w:rPr>
          <w:rFonts w:ascii="Times New Roman" w:eastAsia="Times New Roman" w:hAnsi="Times New Roman" w:cs="Times New Roman"/>
          <w:sz w:val="28"/>
          <w:szCs w:val="28"/>
          <w:lang w:eastAsia="ru-RU"/>
        </w:rPr>
        <w:t>необходимых для предоставления муниципаль</w:t>
      </w:r>
      <w:r w:rsidRPr="00CC00D0">
        <w:rPr>
          <w:rFonts w:ascii="Times New Roman" w:eastAsia="Times New Roman" w:hAnsi="Times New Roman" w:cs="Times New Roman"/>
          <w:sz w:val="28"/>
          <w:szCs w:val="28"/>
          <w:lang w:eastAsia="ru-RU"/>
        </w:rPr>
        <w:t>ной услуги,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прием документов, указанных в пункте 2.3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регистрация обращения заявителя в журнале регистрации документов;</w:t>
      </w:r>
    </w:p>
    <w:p w:rsidR="006A63C8"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просмотр сведений о гражданине, имеющем право на по</w:t>
      </w:r>
      <w:r w:rsidR="006A63C8" w:rsidRPr="00CC00D0">
        <w:rPr>
          <w:rFonts w:ascii="Times New Roman" w:eastAsia="Times New Roman" w:hAnsi="Times New Roman" w:cs="Times New Roman"/>
          <w:sz w:val="28"/>
          <w:szCs w:val="28"/>
          <w:lang w:eastAsia="ru-RU"/>
        </w:rPr>
        <w:t xml:space="preserve">лучение </w:t>
      </w:r>
      <w:r w:rsidR="004963BF" w:rsidRPr="00CC00D0">
        <w:rPr>
          <w:rFonts w:ascii="Times New Roman" w:eastAsia="Times New Roman" w:hAnsi="Times New Roman" w:cs="Times New Roman"/>
          <w:sz w:val="28"/>
          <w:szCs w:val="28"/>
          <w:lang w:eastAsia="ru-RU"/>
        </w:rPr>
        <w:t>муниципаль</w:t>
      </w:r>
      <w:r w:rsidR="006A63C8"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выдача заявителю расписки о приеме документов с указанием их перечня и даты получения.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3.1.2. В рамках административной процедуры установления права и принятия решения о назначении (об отказе в назначении) пособия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оценка полученных документов и формирование личного дела;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подготовка проекта о назначении (об отказе в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проверка обоснованности предоставления (отказа в предоставлении) государственной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принятие решения о назначении (об отказе в назначении)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в случае отказа в назначении пособия – подготовка решения об отказе в назначении пособия и направление отказа в письменном виде заявителю с указанием причины отказа и порядка его обжалования.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3.1.3. В рамках административной процедуры перечисления денежны</w:t>
      </w:r>
      <w:r w:rsidR="004963BF" w:rsidRPr="00CC00D0">
        <w:rPr>
          <w:rFonts w:ascii="Times New Roman" w:eastAsia="Times New Roman" w:hAnsi="Times New Roman" w:cs="Times New Roman"/>
          <w:sz w:val="28"/>
          <w:szCs w:val="28"/>
          <w:lang w:eastAsia="ru-RU"/>
        </w:rPr>
        <w:t>х средств на счет получателя муниципаль</w:t>
      </w:r>
      <w:r w:rsidRPr="00CC00D0">
        <w:rPr>
          <w:rFonts w:ascii="Times New Roman" w:eastAsia="Times New Roman" w:hAnsi="Times New Roman" w:cs="Times New Roman"/>
          <w:sz w:val="28"/>
          <w:szCs w:val="28"/>
          <w:lang w:eastAsia="ru-RU"/>
        </w:rPr>
        <w:t>ной услуги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осуществление выплаты пособия в установленном порядке</w:t>
      </w:r>
      <w:r w:rsidR="006A63C8" w:rsidRPr="00CC00D0">
        <w:rPr>
          <w:rFonts w:ascii="Times New Roman" w:eastAsia="Times New Roman" w:hAnsi="Times New Roman" w:cs="Times New Roman"/>
          <w:sz w:val="28"/>
          <w:szCs w:val="28"/>
          <w:lang w:eastAsia="ru-RU"/>
        </w:rPr>
        <w:t xml:space="preserve"> через почтовое отделение или личный счёт в банке</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3.1.4. В рамках административной процедуры осуществления информирования заявителя (по требованию) о при</w:t>
      </w:r>
      <w:r w:rsidR="004963BF" w:rsidRPr="00CC00D0">
        <w:rPr>
          <w:rFonts w:ascii="Times New Roman" w:eastAsia="Times New Roman" w:hAnsi="Times New Roman" w:cs="Times New Roman"/>
          <w:sz w:val="28"/>
          <w:szCs w:val="28"/>
          <w:lang w:eastAsia="ru-RU"/>
        </w:rPr>
        <w:t>нятом решении</w:t>
      </w:r>
      <w:r w:rsidR="0036566C" w:rsidRPr="00CC00D0">
        <w:rPr>
          <w:rFonts w:ascii="Times New Roman" w:eastAsia="Times New Roman" w:hAnsi="Times New Roman" w:cs="Times New Roman"/>
          <w:sz w:val="28"/>
          <w:szCs w:val="28"/>
          <w:lang w:eastAsia="ru-RU"/>
        </w:rPr>
        <w:t>,</w:t>
      </w:r>
      <w:r w:rsidR="004963BF" w:rsidRPr="00CC00D0">
        <w:rPr>
          <w:rFonts w:ascii="Times New Roman" w:eastAsia="Times New Roman" w:hAnsi="Times New Roman" w:cs="Times New Roman"/>
          <w:sz w:val="28"/>
          <w:szCs w:val="28"/>
          <w:lang w:eastAsia="ru-RU"/>
        </w:rPr>
        <w:t xml:space="preserve"> о предоставлении </w:t>
      </w:r>
      <w:r w:rsidRPr="00CC00D0">
        <w:rPr>
          <w:rFonts w:ascii="Times New Roman" w:eastAsia="Times New Roman" w:hAnsi="Times New Roman" w:cs="Times New Roman"/>
          <w:sz w:val="28"/>
          <w:szCs w:val="28"/>
          <w:lang w:eastAsia="ru-RU"/>
        </w:rPr>
        <w:t>услуги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направление копии решения о предоставлении услуги в Многофункциональный центр;</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информир</w:t>
      </w:r>
      <w:r w:rsidR="000A1A60" w:rsidRPr="00CC00D0">
        <w:rPr>
          <w:rFonts w:ascii="Times New Roman" w:eastAsia="Times New Roman" w:hAnsi="Times New Roman" w:cs="Times New Roman"/>
          <w:sz w:val="28"/>
          <w:szCs w:val="28"/>
          <w:lang w:eastAsia="ru-RU"/>
        </w:rPr>
        <w:t xml:space="preserve">ование заявителя о принятом УТ и </w:t>
      </w:r>
      <w:proofErr w:type="gramStart"/>
      <w:r w:rsidR="000A1A60" w:rsidRPr="00CC00D0">
        <w:rPr>
          <w:rFonts w:ascii="Times New Roman" w:eastAsia="Times New Roman" w:hAnsi="Times New Roman" w:cs="Times New Roman"/>
          <w:sz w:val="28"/>
          <w:szCs w:val="28"/>
          <w:lang w:eastAsia="ru-RU"/>
        </w:rPr>
        <w:t>СР</w:t>
      </w:r>
      <w:proofErr w:type="gramEnd"/>
      <w:r w:rsidRPr="00CC00D0">
        <w:rPr>
          <w:rFonts w:ascii="Times New Roman" w:eastAsia="Times New Roman" w:hAnsi="Times New Roman" w:cs="Times New Roman"/>
          <w:sz w:val="28"/>
          <w:szCs w:val="28"/>
          <w:lang w:eastAsia="ru-RU"/>
        </w:rPr>
        <w:t xml:space="preserve"> решении о предоставлении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3.1.5. В рамках административной процедуры приема и регистрации документов, необходимых для прекращения услуги по назначению и выплате пособия,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прием документов, указанных в пункте 2.3.6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регистрация обращения заявителя в журнале регистрации документов;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просмотр сведений о получателе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выдача заявителю расписки о приеме документов с указанием их перечня и даты получения.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3.1.6. В рамках административной процедуры принятия решения о прекращении выплаты пособия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оценка полученных документов, указанных в пункте 2.3.6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подготовка проекта решения о прекращении выплаты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проверка обоснованности прекращения предоставления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принятие решения о прекращении выплаты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3.1.7. В рамках административной процедуры прекращения выплаты пособия осуществляются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ввод информации о прекращении выплаты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прекращение перечисления денежных средств на счет получателя услуги в установленном порядке;</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расчет излишне выплаченных сумм;</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3.2. Основанием для начала административных процедур, указанных в пункте 3.1 настоящего Регламента, являются: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личное обращение заявителя с документами, указанными в пункте 2.3 настоящего Реглам</w:t>
      </w:r>
      <w:r w:rsidR="006A63C8" w:rsidRPr="00CC00D0">
        <w:rPr>
          <w:rFonts w:ascii="Times New Roman" w:eastAsia="Times New Roman" w:hAnsi="Times New Roman" w:cs="Times New Roman"/>
          <w:sz w:val="28"/>
          <w:szCs w:val="28"/>
          <w:lang w:eastAsia="ru-RU"/>
        </w:rPr>
        <w:t>ента</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поступление </w:t>
      </w:r>
      <w:proofErr w:type="gramStart"/>
      <w:r w:rsidRPr="00CC00D0">
        <w:rPr>
          <w:rFonts w:ascii="Times New Roman" w:eastAsia="Times New Roman" w:hAnsi="Times New Roman" w:cs="Times New Roman"/>
          <w:sz w:val="28"/>
          <w:szCs w:val="28"/>
          <w:lang w:eastAsia="ru-RU"/>
        </w:rPr>
        <w:t>в</w:t>
      </w:r>
      <w:proofErr w:type="gramEnd"/>
      <w:r w:rsidRPr="00CC00D0">
        <w:rPr>
          <w:rFonts w:ascii="Times New Roman" w:eastAsia="Times New Roman" w:hAnsi="Times New Roman" w:cs="Times New Roman"/>
          <w:sz w:val="28"/>
          <w:szCs w:val="28"/>
          <w:lang w:eastAsia="ru-RU"/>
        </w:rPr>
        <w:t xml:space="preserve"> </w:t>
      </w:r>
      <w:proofErr w:type="gramStart"/>
      <w:r w:rsidRPr="00CC00D0">
        <w:rPr>
          <w:rFonts w:ascii="Times New Roman" w:eastAsia="Times New Roman" w:hAnsi="Times New Roman" w:cs="Times New Roman"/>
          <w:sz w:val="28"/>
          <w:szCs w:val="28"/>
          <w:lang w:eastAsia="ru-RU"/>
        </w:rPr>
        <w:t>документов</w:t>
      </w:r>
      <w:proofErr w:type="gramEnd"/>
      <w:r w:rsidRPr="00CC00D0">
        <w:rPr>
          <w:rFonts w:ascii="Times New Roman" w:eastAsia="Times New Roman" w:hAnsi="Times New Roman" w:cs="Times New Roman"/>
          <w:sz w:val="28"/>
          <w:szCs w:val="28"/>
          <w:lang w:eastAsia="ru-RU"/>
        </w:rPr>
        <w:t>, указанных в пункте 2.3 настоящего Регламента, направленных корреспонденцией через организации почтовой связи.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3.3. Заявитель имеет право обратиться с документами, указанными в пункте 2.3 настоящего Регламента, в</w:t>
      </w:r>
      <w:r w:rsidR="006A63C8" w:rsidRPr="00CC00D0">
        <w:rPr>
          <w:rFonts w:ascii="Times New Roman" w:eastAsia="Times New Roman" w:hAnsi="Times New Roman" w:cs="Times New Roman"/>
          <w:sz w:val="28"/>
          <w:szCs w:val="28"/>
          <w:lang w:eastAsia="ru-RU"/>
        </w:rPr>
        <w:t xml:space="preserve"> Управление</w:t>
      </w:r>
      <w:r w:rsidRPr="00CC00D0">
        <w:rPr>
          <w:rFonts w:ascii="Times New Roman" w:eastAsia="Times New Roman" w:hAnsi="Times New Roman" w:cs="Times New Roman"/>
          <w:sz w:val="28"/>
          <w:szCs w:val="28"/>
          <w:lang w:eastAsia="ru-RU"/>
        </w:rPr>
        <w:t>. Прием документов, указанных в пункте 2.3 настоящего Регламента, осуществляется должностным лицом, отв</w:t>
      </w:r>
      <w:r w:rsidR="006A63C8" w:rsidRPr="00CC00D0">
        <w:rPr>
          <w:rFonts w:ascii="Times New Roman" w:eastAsia="Times New Roman" w:hAnsi="Times New Roman" w:cs="Times New Roman"/>
          <w:sz w:val="28"/>
          <w:szCs w:val="28"/>
          <w:lang w:eastAsia="ru-RU"/>
        </w:rPr>
        <w:t>етственным за прием документов</w:t>
      </w:r>
      <w:r w:rsidRPr="00CC00D0">
        <w:rPr>
          <w:rFonts w:ascii="Times New Roman" w:eastAsia="Times New Roman" w:hAnsi="Times New Roman" w:cs="Times New Roman"/>
          <w:sz w:val="28"/>
          <w:szCs w:val="28"/>
          <w:lang w:eastAsia="ru-RU"/>
        </w:rPr>
        <w:t>.</w:t>
      </w:r>
    </w:p>
    <w:p w:rsidR="00AA2E33" w:rsidRPr="00CC00D0" w:rsidRDefault="006A63C8"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3.3.1. При представлении </w:t>
      </w:r>
      <w:r w:rsidR="00AA2E33" w:rsidRPr="00CC00D0">
        <w:rPr>
          <w:rFonts w:ascii="Times New Roman" w:eastAsia="Times New Roman" w:hAnsi="Times New Roman" w:cs="Times New Roman"/>
          <w:sz w:val="28"/>
          <w:szCs w:val="28"/>
          <w:lang w:eastAsia="ru-RU"/>
        </w:rPr>
        <w:t xml:space="preserve">документов, указанных в пункте 2.3 настоящего Регламента, для получения </w:t>
      </w:r>
      <w:r w:rsidR="004963BF" w:rsidRPr="00CC00D0">
        <w:rPr>
          <w:rFonts w:ascii="Times New Roman" w:eastAsia="Times New Roman" w:hAnsi="Times New Roman" w:cs="Times New Roman"/>
          <w:sz w:val="28"/>
          <w:szCs w:val="28"/>
          <w:lang w:eastAsia="ru-RU"/>
        </w:rPr>
        <w:t xml:space="preserve"> </w:t>
      </w:r>
      <w:r w:rsidR="00AA2E33" w:rsidRPr="00CC00D0">
        <w:rPr>
          <w:rFonts w:ascii="Times New Roman" w:eastAsia="Times New Roman" w:hAnsi="Times New Roman" w:cs="Times New Roman"/>
          <w:sz w:val="28"/>
          <w:szCs w:val="28"/>
          <w:lang w:eastAsia="ru-RU"/>
        </w:rPr>
        <w:t xml:space="preserve">услуги заявитель до оформления заявления вправе подписать документ «Согласие на обработку персональных данных в </w:t>
      </w:r>
      <w:r w:rsidRPr="00CC00D0">
        <w:rPr>
          <w:rFonts w:ascii="Times New Roman" w:eastAsia="Times New Roman" w:hAnsi="Times New Roman" w:cs="Times New Roman"/>
          <w:sz w:val="28"/>
          <w:szCs w:val="28"/>
          <w:lang w:eastAsia="ru-RU"/>
        </w:rPr>
        <w:t>Управление</w:t>
      </w:r>
      <w:r w:rsidR="00AA2E33"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При представлении </w:t>
      </w:r>
      <w:r w:rsidR="006A63C8" w:rsidRPr="00CC00D0">
        <w:rPr>
          <w:rFonts w:ascii="Times New Roman" w:eastAsia="Times New Roman" w:hAnsi="Times New Roman" w:cs="Times New Roman"/>
          <w:sz w:val="28"/>
          <w:szCs w:val="28"/>
          <w:lang w:eastAsia="ru-RU"/>
        </w:rPr>
        <w:t>д</w:t>
      </w:r>
      <w:r w:rsidRPr="00CC00D0">
        <w:rPr>
          <w:rFonts w:ascii="Times New Roman" w:eastAsia="Times New Roman" w:hAnsi="Times New Roman" w:cs="Times New Roman"/>
          <w:sz w:val="28"/>
          <w:szCs w:val="28"/>
          <w:lang w:eastAsia="ru-RU"/>
        </w:rPr>
        <w:t xml:space="preserve">окументов, указанных в пункте 2.3 настоящего Регламента, для получения </w:t>
      </w:r>
      <w:r w:rsidR="004963BF"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 xml:space="preserve">ной услуги заявитель до оформления заявления вправе подписать документ «Согласие на обработку персональных данных </w:t>
      </w:r>
      <w:r w:rsidR="006A63C8" w:rsidRPr="00CC00D0">
        <w:rPr>
          <w:rFonts w:ascii="Times New Roman" w:eastAsia="Times New Roman" w:hAnsi="Times New Roman" w:cs="Times New Roman"/>
          <w:sz w:val="28"/>
          <w:szCs w:val="28"/>
          <w:lang w:eastAsia="ru-RU"/>
        </w:rPr>
        <w:t>Управление</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поступления документов, указанных в пункте 2.3 настоящего Регламента, корреспонденцией через организации почтовой связи обработка персональных данных получателя государственной услуги осуществляется после получения его устного согласия (по телефону), о чем в заявление вносится соответствующая информация, заверенная должностным лицом, ответственным за прием документов</w:t>
      </w:r>
      <w:r w:rsidR="00ED03F4"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3.3.2. В случае подачи документов, указанных в пункте 2.3 настоящего Регламента, в должностное лицо, осуществляющее прием документов, представленных для получения </w:t>
      </w:r>
      <w:r w:rsidR="004963BF" w:rsidRPr="00CC00D0">
        <w:rPr>
          <w:rFonts w:ascii="Times New Roman" w:eastAsia="Times New Roman" w:hAnsi="Times New Roman" w:cs="Times New Roman"/>
          <w:sz w:val="28"/>
          <w:szCs w:val="28"/>
          <w:lang w:eastAsia="ru-RU"/>
        </w:rPr>
        <w:t>муниципальн</w:t>
      </w:r>
      <w:r w:rsidRPr="00CC00D0">
        <w:rPr>
          <w:rFonts w:ascii="Times New Roman" w:eastAsia="Times New Roman" w:hAnsi="Times New Roman" w:cs="Times New Roman"/>
          <w:sz w:val="28"/>
          <w:szCs w:val="28"/>
          <w:lang w:eastAsia="ru-RU"/>
        </w:rPr>
        <w:t>ой услуги, выполняет следующие административные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определяет предмет обращения;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устанавливает личность заявителя и его полномочия;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проводит проверку комплектности документов, представленных в соответствии с пунктом 2.3 настоящего Регламента;</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 обнаружении некомплектности документов, указанных в пункте 2.3 настоящего Регламента, - возвращает их заявителю для устранения выявленных недостатков;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выдает заявителю расписку о приеме документов с указанием их перечня и даты получения;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осуществляет сканирование представленных документов и заявления, формирует в базе данных автоматизированной информационной системы электронное дело получателя </w:t>
      </w:r>
      <w:r w:rsidR="004963BF" w:rsidRPr="00CC00D0">
        <w:rPr>
          <w:rFonts w:ascii="Times New Roman" w:eastAsia="Times New Roman" w:hAnsi="Times New Roman" w:cs="Times New Roman"/>
          <w:sz w:val="28"/>
          <w:szCs w:val="28"/>
          <w:lang w:eastAsia="ru-RU"/>
        </w:rPr>
        <w:t xml:space="preserve">муниципальной </w:t>
      </w:r>
      <w:r w:rsidRPr="00CC00D0">
        <w:rPr>
          <w:rFonts w:ascii="Times New Roman" w:eastAsia="Times New Roman" w:hAnsi="Times New Roman" w:cs="Times New Roman"/>
          <w:sz w:val="28"/>
          <w:szCs w:val="28"/>
          <w:lang w:eastAsia="ru-RU"/>
        </w:rPr>
        <w:t xml:space="preserve">услуги (далее –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получателю </w:t>
      </w:r>
      <w:r w:rsidR="004963BF"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3.3.3. Должностное лицо, ответственное за прием документов, а также </w:t>
      </w:r>
      <w:r w:rsidRPr="00CC00D0">
        <w:rPr>
          <w:rFonts w:ascii="Times New Roman" w:eastAsia="Times New Roman" w:hAnsi="Times New Roman" w:cs="Times New Roman"/>
          <w:sz w:val="28"/>
          <w:szCs w:val="28"/>
          <w:lang w:eastAsia="ru-RU"/>
        </w:rPr>
        <w:br/>
        <w:t xml:space="preserve">за подготовку проекта решения о назначении пособия при получении </w:t>
      </w:r>
      <w:r w:rsidRPr="00CC00D0">
        <w:rPr>
          <w:rFonts w:ascii="Times New Roman" w:eastAsia="Times New Roman" w:hAnsi="Times New Roman" w:cs="Times New Roman"/>
          <w:sz w:val="28"/>
          <w:szCs w:val="28"/>
          <w:lang w:eastAsia="ru-RU"/>
        </w:rPr>
        <w:br/>
      </w:r>
      <w:r w:rsidR="00E66AA7" w:rsidRPr="00CC00D0">
        <w:rPr>
          <w:rFonts w:ascii="Times New Roman" w:eastAsia="Times New Roman" w:hAnsi="Times New Roman" w:cs="Times New Roman"/>
          <w:sz w:val="28"/>
          <w:szCs w:val="28"/>
          <w:lang w:eastAsia="ru-RU"/>
        </w:rPr>
        <w:t>документов</w:t>
      </w:r>
      <w:r w:rsidRPr="00CC00D0">
        <w:rPr>
          <w:rFonts w:ascii="Times New Roman" w:eastAsia="Times New Roman" w:hAnsi="Times New Roman" w:cs="Times New Roman"/>
          <w:sz w:val="28"/>
          <w:szCs w:val="28"/>
          <w:lang w:eastAsia="ru-RU"/>
        </w:rPr>
        <w:t>, выполняет следующие административные действия:</w:t>
      </w:r>
    </w:p>
    <w:p w:rsidR="00E66AA7" w:rsidRPr="00CC00D0" w:rsidRDefault="00082C3B"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получает копии документов</w:t>
      </w:r>
      <w:r w:rsidR="00E66AA7"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а) в электронном виде (в составе пакетов электронных дел);</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б) на бумажных носителях (в случае необходимости обязательного представления оригиналов документов);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проводит сверку реестра документов с представленными документами, проверяет сведения»;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при обнаружении некомплектности документов, указанных в пункте 2.3 настоящего Регламент</w:t>
      </w:r>
      <w:r w:rsidR="00E66AA7" w:rsidRPr="00CC00D0">
        <w:rPr>
          <w:rFonts w:ascii="Times New Roman" w:eastAsia="Times New Roman" w:hAnsi="Times New Roman" w:cs="Times New Roman"/>
          <w:sz w:val="28"/>
          <w:szCs w:val="28"/>
          <w:lang w:eastAsia="ru-RU"/>
        </w:rPr>
        <w:t xml:space="preserve">а, - возвращает документы  </w:t>
      </w:r>
      <w:r w:rsidRPr="00CC00D0">
        <w:rPr>
          <w:rFonts w:ascii="Times New Roman" w:eastAsia="Times New Roman" w:hAnsi="Times New Roman" w:cs="Times New Roman"/>
          <w:sz w:val="28"/>
          <w:szCs w:val="28"/>
          <w:lang w:eastAsia="ru-RU"/>
        </w:rPr>
        <w:t xml:space="preserve"> заявителю для устранения выявленных недостатков;</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необходимости осуществляет выборочную проверку достоверности сообщенных заявителем сведений;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в случае выявления оснований для отказа в предоставлении </w:t>
      </w:r>
      <w:r w:rsidR="00E66AA7"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 указанных в пункте 2.5 настоящего Регламента, возвращает с целью информирования заявителя;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устанавливает право (отсутствие права) получателя </w:t>
      </w:r>
      <w:r w:rsidR="00E66AA7"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 xml:space="preserve">ной услуги </w:t>
      </w:r>
      <w:r w:rsidRPr="00CC00D0">
        <w:rPr>
          <w:rFonts w:ascii="Times New Roman" w:eastAsia="Times New Roman" w:hAnsi="Times New Roman" w:cs="Times New Roman"/>
          <w:sz w:val="28"/>
          <w:szCs w:val="28"/>
          <w:lang w:eastAsia="ru-RU"/>
        </w:rPr>
        <w:br/>
        <w:t>на назначение и выплату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формирует личное дело;</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готовит проект решения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Контроль за</w:t>
      </w:r>
      <w:proofErr w:type="gramEnd"/>
      <w:r w:rsidRPr="00CC00D0">
        <w:rPr>
          <w:rFonts w:ascii="Times New Roman" w:eastAsia="Times New Roman" w:hAnsi="Times New Roman" w:cs="Times New Roman"/>
          <w:sz w:val="28"/>
          <w:szCs w:val="28"/>
          <w:lang w:eastAsia="ru-RU"/>
        </w:rPr>
        <w:t xml:space="preserve"> соблюдением должностным лицом последовательности административных действий, определенных данной административной процедурой, осуществляется начальником </w:t>
      </w:r>
      <w:r w:rsidR="00ED03F4" w:rsidRPr="00CC00D0">
        <w:rPr>
          <w:rFonts w:ascii="Times New Roman" w:eastAsia="Times New Roman" w:hAnsi="Times New Roman" w:cs="Times New Roman"/>
          <w:sz w:val="28"/>
          <w:szCs w:val="28"/>
          <w:lang w:eastAsia="ru-RU"/>
        </w:rPr>
        <w:t>Управления</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3.3.4. Должностное лицо, отве</w:t>
      </w:r>
      <w:r w:rsidR="00ED03F4" w:rsidRPr="00CC00D0">
        <w:rPr>
          <w:rFonts w:ascii="Times New Roman" w:eastAsia="Times New Roman" w:hAnsi="Times New Roman" w:cs="Times New Roman"/>
          <w:sz w:val="28"/>
          <w:szCs w:val="28"/>
          <w:lang w:eastAsia="ru-RU"/>
        </w:rPr>
        <w:t>тственное за прием документов, при обращении заявителя</w:t>
      </w:r>
      <w:r w:rsidRPr="00CC00D0">
        <w:rPr>
          <w:rFonts w:ascii="Times New Roman" w:eastAsia="Times New Roman" w:hAnsi="Times New Roman" w:cs="Times New Roman"/>
          <w:sz w:val="28"/>
          <w:szCs w:val="28"/>
          <w:lang w:eastAsia="ru-RU"/>
        </w:rPr>
        <w:t>, а также за</w:t>
      </w:r>
      <w:r w:rsidR="00ED03F4" w:rsidRPr="00CC00D0">
        <w:rPr>
          <w:rFonts w:ascii="Times New Roman" w:eastAsia="Times New Roman" w:hAnsi="Times New Roman" w:cs="Times New Roman"/>
          <w:sz w:val="28"/>
          <w:szCs w:val="28"/>
          <w:lang w:eastAsia="ru-RU"/>
        </w:rPr>
        <w:t xml:space="preserve"> подготовку проекта решения </w:t>
      </w:r>
      <w:r w:rsidRPr="00CC00D0">
        <w:rPr>
          <w:rFonts w:ascii="Times New Roman" w:eastAsia="Times New Roman" w:hAnsi="Times New Roman" w:cs="Times New Roman"/>
          <w:sz w:val="28"/>
          <w:szCs w:val="28"/>
          <w:lang w:eastAsia="ru-RU"/>
        </w:rPr>
        <w:t>о назначении пособия, выполняет следующие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определяет предмет обращения;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устанавливает личность заявителя и его полномочия;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консультирует заявителя о порядке оформления заявления о назначении пособия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проверяет наличие документов и дает их оценку на предмет соответствия перечню документов, указанных в пункте 2.3 настоящего Регламента, при нео</w:t>
      </w:r>
      <w:r w:rsidR="00ED03F4" w:rsidRPr="00CC00D0">
        <w:rPr>
          <w:rFonts w:ascii="Times New Roman" w:eastAsia="Times New Roman" w:hAnsi="Times New Roman" w:cs="Times New Roman"/>
          <w:sz w:val="28"/>
          <w:szCs w:val="28"/>
          <w:lang w:eastAsia="ru-RU"/>
        </w:rPr>
        <w:t>бходимости проверяет сведений</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w:t>
      </w:r>
      <w:r w:rsidR="00082C3B" w:rsidRPr="00CC00D0">
        <w:rPr>
          <w:rFonts w:ascii="Times New Roman" w:eastAsia="Times New Roman" w:hAnsi="Times New Roman" w:cs="Times New Roman"/>
          <w:sz w:val="28"/>
          <w:szCs w:val="28"/>
          <w:lang w:eastAsia="ru-RU"/>
        </w:rPr>
        <w:t xml:space="preserve">нициалов, а также даты </w:t>
      </w:r>
      <w:proofErr w:type="gramStart"/>
      <w:r w:rsidR="00082C3B" w:rsidRPr="00CC00D0">
        <w:rPr>
          <w:rFonts w:ascii="Times New Roman" w:eastAsia="Times New Roman" w:hAnsi="Times New Roman" w:cs="Times New Roman"/>
          <w:sz w:val="28"/>
          <w:szCs w:val="28"/>
          <w:lang w:eastAsia="ru-RU"/>
        </w:rPr>
        <w:t>заверения</w:t>
      </w:r>
      <w:r w:rsidRPr="00CC00D0">
        <w:rPr>
          <w:rFonts w:ascii="Times New Roman" w:eastAsia="Times New Roman" w:hAnsi="Times New Roman" w:cs="Times New Roman"/>
          <w:sz w:val="28"/>
          <w:szCs w:val="28"/>
          <w:lang w:eastAsia="ru-RU"/>
        </w:rPr>
        <w:t xml:space="preserve"> копии</w:t>
      </w:r>
      <w:proofErr w:type="gramEnd"/>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фиксирует факт приема документов, указанных в пункте 2.3 настоящего Регламента, в журнале регистрации;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выдает заявителю расписку о приеме документов с указанием их перечня и даты получения;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необходимости осуществляет выборочную проверку достоверности сообщенных заявителем сведений;</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устанавливает право (отсутствие права) получателя </w:t>
      </w:r>
      <w:r w:rsidR="004963BF" w:rsidRPr="00CC00D0">
        <w:rPr>
          <w:rFonts w:ascii="Times New Roman" w:eastAsia="Times New Roman" w:hAnsi="Times New Roman" w:cs="Times New Roman"/>
          <w:sz w:val="28"/>
          <w:szCs w:val="28"/>
          <w:lang w:eastAsia="ru-RU"/>
        </w:rPr>
        <w:t>муниципаль</w:t>
      </w:r>
      <w:r w:rsidRPr="00CC00D0">
        <w:rPr>
          <w:rFonts w:ascii="Times New Roman" w:eastAsia="Times New Roman" w:hAnsi="Times New Roman" w:cs="Times New Roman"/>
          <w:sz w:val="28"/>
          <w:szCs w:val="28"/>
          <w:lang w:eastAsia="ru-RU"/>
        </w:rPr>
        <w:t>ной услуги на назначение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lastRenderedPageBreak/>
        <w:t>формирует личное дело;</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готовит проект решения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Контроль за</w:t>
      </w:r>
      <w:proofErr w:type="gramEnd"/>
      <w:r w:rsidRPr="00CC00D0">
        <w:rPr>
          <w:rFonts w:ascii="Times New Roman" w:eastAsia="Times New Roman" w:hAnsi="Times New Roman" w:cs="Times New Roman"/>
          <w:sz w:val="28"/>
          <w:szCs w:val="28"/>
          <w:lang w:eastAsia="ru-RU"/>
        </w:rPr>
        <w:t xml:space="preserve"> соблюдением должностным лицом последовательности административных действий, определенных данной административной процеду</w:t>
      </w:r>
      <w:r w:rsidR="00ED03F4" w:rsidRPr="00CC00D0">
        <w:rPr>
          <w:rFonts w:ascii="Times New Roman" w:eastAsia="Times New Roman" w:hAnsi="Times New Roman" w:cs="Times New Roman"/>
          <w:sz w:val="28"/>
          <w:szCs w:val="28"/>
          <w:lang w:eastAsia="ru-RU"/>
        </w:rPr>
        <w:t>рой, осуществляется начальником</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3.3.5. Должностное лицо, ответственное за осуществление контроля над пра</w:t>
      </w:r>
      <w:r w:rsidR="00ED03F4" w:rsidRPr="00CC00D0">
        <w:rPr>
          <w:rFonts w:ascii="Times New Roman" w:eastAsia="Times New Roman" w:hAnsi="Times New Roman" w:cs="Times New Roman"/>
          <w:sz w:val="28"/>
          <w:szCs w:val="28"/>
          <w:lang w:eastAsia="ru-RU"/>
        </w:rPr>
        <w:t xml:space="preserve">вильностью назначения пособия </w:t>
      </w:r>
      <w:r w:rsidRPr="00CC00D0">
        <w:rPr>
          <w:rFonts w:ascii="Times New Roman" w:eastAsia="Times New Roman" w:hAnsi="Times New Roman" w:cs="Times New Roman"/>
          <w:sz w:val="28"/>
          <w:szCs w:val="28"/>
          <w:lang w:eastAsia="ru-RU"/>
        </w:rPr>
        <w:t xml:space="preserve"> выполняет следующие действия: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проверяет обоснованность назн</w:t>
      </w:r>
      <w:r w:rsidR="00CC00D0">
        <w:rPr>
          <w:rFonts w:ascii="Times New Roman" w:eastAsia="Times New Roman" w:hAnsi="Times New Roman" w:cs="Times New Roman"/>
          <w:sz w:val="28"/>
          <w:szCs w:val="28"/>
          <w:lang w:eastAsia="ru-RU"/>
        </w:rPr>
        <w:t xml:space="preserve">ачения пособия, проект решения </w:t>
      </w:r>
      <w:r w:rsidRPr="00CC00D0">
        <w:rPr>
          <w:rFonts w:ascii="Times New Roman" w:eastAsia="Times New Roman" w:hAnsi="Times New Roman" w:cs="Times New Roman"/>
          <w:sz w:val="28"/>
          <w:szCs w:val="28"/>
          <w:lang w:eastAsia="ru-RU"/>
        </w:rPr>
        <w:t>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передает для принятия решения начальнику </w:t>
      </w:r>
      <w:r w:rsidR="00ED03F4" w:rsidRPr="00CC00D0">
        <w:rPr>
          <w:rFonts w:ascii="Times New Roman" w:eastAsia="Times New Roman" w:hAnsi="Times New Roman" w:cs="Times New Roman"/>
          <w:sz w:val="28"/>
          <w:szCs w:val="28"/>
          <w:lang w:eastAsia="ru-RU"/>
        </w:rPr>
        <w:t>Управления</w:t>
      </w:r>
      <w:r w:rsidRPr="00CC00D0">
        <w:rPr>
          <w:rFonts w:ascii="Times New Roman" w:eastAsia="Times New Roman" w:hAnsi="Times New Roman" w:cs="Times New Roman"/>
          <w:sz w:val="28"/>
          <w:szCs w:val="28"/>
          <w:lang w:eastAsia="ru-RU"/>
        </w:rPr>
        <w:t xml:space="preserve"> личное дело и проект решения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несогласия с проектом решения – излагает замечания и возвращает должностному лицу, ответственному за прием документов, на исправление и доработку;</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после исправления и доработки проекта решения о назначении пособия (об отказе в назначении пособия, о прекращении выплат пособия) передает для принятия решения начальнику личное дело и проект решения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proofErr w:type="gramStart"/>
      <w:r w:rsidRPr="00CC00D0">
        <w:rPr>
          <w:rFonts w:ascii="Times New Roman" w:eastAsia="Times New Roman" w:hAnsi="Times New Roman" w:cs="Times New Roman"/>
          <w:sz w:val="28"/>
          <w:szCs w:val="28"/>
          <w:lang w:eastAsia="ru-RU"/>
        </w:rPr>
        <w:t>Контроль за</w:t>
      </w:r>
      <w:proofErr w:type="gramEnd"/>
      <w:r w:rsidRPr="00CC00D0">
        <w:rPr>
          <w:rFonts w:ascii="Times New Roman" w:eastAsia="Times New Roman" w:hAnsi="Times New Roman" w:cs="Times New Roman"/>
          <w:sz w:val="28"/>
          <w:szCs w:val="28"/>
          <w:lang w:eastAsia="ru-RU"/>
        </w:rPr>
        <w:t xml:space="preserve"> соблюдением должностным лицом последовательности административных действий, определенных данной административной процеду</w:t>
      </w:r>
      <w:r w:rsidR="00ED03F4" w:rsidRPr="00CC00D0">
        <w:rPr>
          <w:rFonts w:ascii="Times New Roman" w:eastAsia="Times New Roman" w:hAnsi="Times New Roman" w:cs="Times New Roman"/>
          <w:sz w:val="28"/>
          <w:szCs w:val="28"/>
          <w:lang w:eastAsia="ru-RU"/>
        </w:rPr>
        <w:t>рой, осуществляется начальником</w:t>
      </w:r>
      <w:r w:rsidR="00E66AA7" w:rsidRPr="00CC00D0">
        <w:rPr>
          <w:rFonts w:ascii="Times New Roman" w:eastAsia="Times New Roman" w:hAnsi="Times New Roman" w:cs="Times New Roman"/>
          <w:sz w:val="28"/>
          <w:szCs w:val="28"/>
          <w:lang w:eastAsia="ru-RU"/>
        </w:rPr>
        <w:t xml:space="preserve"> Управления</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3.3.6. Начальник (иное ответственное должностное лицо) </w:t>
      </w:r>
      <w:r w:rsidR="00ED03F4" w:rsidRPr="00CC00D0">
        <w:rPr>
          <w:rFonts w:ascii="Times New Roman" w:eastAsia="Times New Roman" w:hAnsi="Times New Roman" w:cs="Times New Roman"/>
          <w:sz w:val="28"/>
          <w:szCs w:val="28"/>
          <w:lang w:eastAsia="ru-RU"/>
        </w:rPr>
        <w:t>Управления</w:t>
      </w:r>
      <w:r w:rsidRPr="00CC00D0">
        <w:rPr>
          <w:rFonts w:ascii="Times New Roman" w:eastAsia="Times New Roman" w:hAnsi="Times New Roman" w:cs="Times New Roman"/>
          <w:sz w:val="28"/>
          <w:szCs w:val="28"/>
          <w:lang w:eastAsia="ru-RU"/>
        </w:rPr>
        <w:t>:</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изучает проект решения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несогласия с проектом решения – излагает замечания и возвращает</w:t>
      </w:r>
      <w:r w:rsidR="00E66AA7" w:rsidRPr="00CC00D0">
        <w:rPr>
          <w:rFonts w:ascii="Times New Roman" w:eastAsia="Times New Roman" w:hAnsi="Times New Roman" w:cs="Times New Roman"/>
          <w:sz w:val="28"/>
          <w:szCs w:val="28"/>
          <w:lang w:eastAsia="ru-RU"/>
        </w:rPr>
        <w:t xml:space="preserve"> специалисту</w:t>
      </w:r>
      <w:r w:rsidRPr="00CC00D0">
        <w:rPr>
          <w:rFonts w:ascii="Times New Roman" w:eastAsia="Times New Roman" w:hAnsi="Times New Roman" w:cs="Times New Roman"/>
          <w:sz w:val="28"/>
          <w:szCs w:val="28"/>
          <w:lang w:eastAsia="ru-RU"/>
        </w:rPr>
        <w:t>, ответственному за осуществление контроля, на исправление и доработку;</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в случае одобрения - визирует и заверяет печатью решение о назначении пособия (об отказе в назначении пособия, о прекращении выплат пособия).</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3.5. Форма и порядок </w:t>
      </w:r>
      <w:proofErr w:type="gramStart"/>
      <w:r w:rsidRPr="00CC00D0">
        <w:rPr>
          <w:rFonts w:ascii="Times New Roman" w:eastAsia="Times New Roman" w:hAnsi="Times New Roman" w:cs="Times New Roman"/>
          <w:sz w:val="28"/>
          <w:szCs w:val="28"/>
          <w:lang w:eastAsia="ru-RU"/>
        </w:rPr>
        <w:t>контроля за</w:t>
      </w:r>
      <w:proofErr w:type="gramEnd"/>
      <w:r w:rsidRPr="00CC00D0">
        <w:rPr>
          <w:rFonts w:ascii="Times New Roman" w:eastAsia="Times New Roman" w:hAnsi="Times New Roman" w:cs="Times New Roman"/>
          <w:sz w:val="28"/>
          <w:szCs w:val="28"/>
          <w:lang w:eastAsia="ru-RU"/>
        </w:rPr>
        <w:t xml:space="preserve"> предоставлением </w:t>
      </w:r>
      <w:r w:rsidR="004963BF" w:rsidRPr="00CC00D0">
        <w:rPr>
          <w:rFonts w:ascii="Times New Roman" w:eastAsia="Times New Roman" w:hAnsi="Times New Roman" w:cs="Times New Roman"/>
          <w:sz w:val="28"/>
          <w:szCs w:val="28"/>
          <w:lang w:eastAsia="ru-RU"/>
        </w:rPr>
        <w:t>муниципальн</w:t>
      </w:r>
      <w:r w:rsidRPr="00CC00D0">
        <w:rPr>
          <w:rFonts w:ascii="Times New Roman" w:eastAsia="Times New Roman" w:hAnsi="Times New Roman" w:cs="Times New Roman"/>
          <w:sz w:val="28"/>
          <w:szCs w:val="28"/>
          <w:lang w:eastAsia="ru-RU"/>
        </w:rPr>
        <w:t>ой услуги</w:t>
      </w:r>
    </w:p>
    <w:p w:rsidR="00AA2E33" w:rsidRPr="00CC00D0" w:rsidRDefault="00AA2E33"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 xml:space="preserve">3.5.1. Текущий </w:t>
      </w:r>
      <w:proofErr w:type="gramStart"/>
      <w:r w:rsidRPr="00CC00D0">
        <w:rPr>
          <w:rFonts w:ascii="Times New Roman" w:eastAsia="Times New Roman" w:hAnsi="Times New Roman" w:cs="Times New Roman"/>
          <w:sz w:val="28"/>
          <w:szCs w:val="28"/>
          <w:lang w:eastAsia="ru-RU"/>
        </w:rPr>
        <w:t>контроль за</w:t>
      </w:r>
      <w:proofErr w:type="gramEnd"/>
      <w:r w:rsidRPr="00CC00D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w:t>
      </w:r>
      <w:r w:rsidR="000455BD" w:rsidRPr="00CC00D0">
        <w:rPr>
          <w:rFonts w:ascii="Times New Roman" w:eastAsia="Times New Roman" w:hAnsi="Times New Roman" w:cs="Times New Roman"/>
          <w:sz w:val="28"/>
          <w:szCs w:val="28"/>
          <w:lang w:eastAsia="ru-RU"/>
        </w:rPr>
        <w:t>ебования к предоставлению муниципаль</w:t>
      </w:r>
      <w:r w:rsidRPr="00CC00D0">
        <w:rPr>
          <w:rFonts w:ascii="Times New Roman" w:eastAsia="Times New Roman" w:hAnsi="Times New Roman" w:cs="Times New Roman"/>
          <w:sz w:val="28"/>
          <w:szCs w:val="28"/>
          <w:lang w:eastAsia="ru-RU"/>
        </w:rPr>
        <w:t>ной услуги, а также принятием решений ответственными лицами осуществляется:</w:t>
      </w:r>
    </w:p>
    <w:p w:rsidR="00716344" w:rsidRPr="00CC00D0" w:rsidRDefault="00716344"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Председателем администрации Дзун-Хемчикского кожууна;</w:t>
      </w:r>
    </w:p>
    <w:p w:rsidR="00716344" w:rsidRPr="00CC00D0" w:rsidRDefault="00716344" w:rsidP="00CC00D0">
      <w:pPr>
        <w:spacing w:after="0" w:line="240" w:lineRule="auto"/>
        <w:ind w:firstLine="709"/>
        <w:jc w:val="both"/>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t>Министерством здравоохранения и социальной политики Республики Тыва</w:t>
      </w:r>
    </w:p>
    <w:p w:rsidR="001C6CA3" w:rsidRPr="00CC00D0" w:rsidRDefault="001C6CA3" w:rsidP="00CC00D0">
      <w:pPr>
        <w:spacing w:after="0" w:line="240" w:lineRule="auto"/>
        <w:ind w:firstLine="709"/>
        <w:jc w:val="both"/>
        <w:rPr>
          <w:rFonts w:ascii="Times New Roman" w:eastAsia="Times New Roman" w:hAnsi="Times New Roman" w:cs="Times New Roman"/>
          <w:sz w:val="28"/>
          <w:szCs w:val="28"/>
          <w:lang w:eastAsia="ru-RU"/>
        </w:rPr>
      </w:pPr>
    </w:p>
    <w:p w:rsidR="00AA2E33" w:rsidRPr="00CC00D0" w:rsidRDefault="00AA2E33" w:rsidP="00CC00D0">
      <w:pPr>
        <w:spacing w:after="0" w:line="240" w:lineRule="auto"/>
        <w:ind w:firstLine="709"/>
        <w:jc w:val="center"/>
        <w:rPr>
          <w:rFonts w:ascii="Times New Roman" w:eastAsia="Times New Roman" w:hAnsi="Times New Roman" w:cs="Times New Roman"/>
          <w:sz w:val="28"/>
          <w:szCs w:val="28"/>
          <w:lang w:eastAsia="ru-RU"/>
        </w:rPr>
      </w:pPr>
      <w:r w:rsidRPr="00CC00D0">
        <w:rPr>
          <w:rFonts w:ascii="Times New Roman" w:eastAsia="Times New Roman" w:hAnsi="Times New Roman" w:cs="Times New Roman"/>
          <w:b/>
          <w:sz w:val="28"/>
          <w:szCs w:val="28"/>
          <w:lang w:eastAsia="ru-RU"/>
        </w:rPr>
        <w:lastRenderedPageBreak/>
        <w:t xml:space="preserve">4. Порядок обжалования действий (бездействия) должностных лиц, а также принимаемых </w:t>
      </w:r>
      <w:r w:rsidR="00EE07C3" w:rsidRPr="00CC00D0">
        <w:rPr>
          <w:rFonts w:ascii="Times New Roman" w:eastAsia="Times New Roman" w:hAnsi="Times New Roman" w:cs="Times New Roman"/>
          <w:b/>
          <w:sz w:val="28"/>
          <w:szCs w:val="28"/>
          <w:lang w:eastAsia="ru-RU"/>
        </w:rPr>
        <w:t>ими решений при предоставлении муниципаль</w:t>
      </w:r>
      <w:r w:rsidRPr="00CC00D0">
        <w:rPr>
          <w:rFonts w:ascii="Times New Roman" w:eastAsia="Times New Roman" w:hAnsi="Times New Roman" w:cs="Times New Roman"/>
          <w:b/>
          <w:sz w:val="28"/>
          <w:szCs w:val="28"/>
          <w:lang w:eastAsia="ru-RU"/>
        </w:rPr>
        <w:t>ной услуги</w:t>
      </w:r>
    </w:p>
    <w:p w:rsidR="006952D3" w:rsidRPr="006952D3" w:rsidRDefault="006952D3" w:rsidP="006952D3">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6952D3">
        <w:rPr>
          <w:rFonts w:ascii="Times New Roman" w:hAnsi="Times New Roman" w:cs="Times New Roman"/>
          <w:sz w:val="28"/>
          <w:szCs w:val="28"/>
        </w:rPr>
        <w:t xml:space="preserve">Граждане имеют право на обжалование  решений, принятых в ходе предоставления услуги, действий  и бездействия работников </w:t>
      </w:r>
      <w:proofErr w:type="spellStart"/>
      <w:r w:rsidRPr="006952D3">
        <w:rPr>
          <w:rFonts w:ascii="Times New Roman" w:hAnsi="Times New Roman" w:cs="Times New Roman"/>
          <w:sz w:val="28"/>
          <w:szCs w:val="28"/>
        </w:rPr>
        <w:t>УТиСР</w:t>
      </w:r>
      <w:proofErr w:type="spellEnd"/>
      <w:r w:rsidRPr="006952D3">
        <w:rPr>
          <w:rFonts w:ascii="Times New Roman" w:hAnsi="Times New Roman" w:cs="Times New Roman"/>
          <w:sz w:val="28"/>
          <w:szCs w:val="28"/>
        </w:rPr>
        <w:t xml:space="preserve">  в вышестоящий орган или в судебном порядке. Решения, действия (бездействие) работников </w:t>
      </w:r>
      <w:proofErr w:type="spellStart"/>
      <w:r w:rsidRPr="006952D3">
        <w:rPr>
          <w:rFonts w:ascii="Times New Roman" w:hAnsi="Times New Roman" w:cs="Times New Roman"/>
          <w:sz w:val="28"/>
          <w:szCs w:val="28"/>
        </w:rPr>
        <w:t>УТиСР</w:t>
      </w:r>
      <w:proofErr w:type="spellEnd"/>
      <w:r w:rsidRPr="006952D3">
        <w:rPr>
          <w:rFonts w:ascii="Times New Roman" w:hAnsi="Times New Roman" w:cs="Times New Roman"/>
          <w:sz w:val="28"/>
          <w:szCs w:val="28"/>
        </w:rPr>
        <w:t xml:space="preserve"> могут быть обжалованы в Министерство здравоохранения и социальной политики Республики Тыва.</w:t>
      </w:r>
    </w:p>
    <w:p w:rsidR="006952D3" w:rsidRPr="006952D3" w:rsidRDefault="006952D3" w:rsidP="006952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6952D3">
        <w:rPr>
          <w:rFonts w:ascii="Times New Roman" w:hAnsi="Times New Roman" w:cs="Times New Roman"/>
          <w:sz w:val="28"/>
          <w:szCs w:val="28"/>
        </w:rPr>
        <w:t xml:space="preserve">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t>
      </w:r>
    </w:p>
    <w:p w:rsidR="006952D3" w:rsidRPr="006952D3" w:rsidRDefault="006952D3" w:rsidP="006952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6952D3">
        <w:rPr>
          <w:rFonts w:ascii="Times New Roman" w:hAnsi="Times New Roman" w:cs="Times New Roman"/>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 же свои фамилию, имя, отчеств</w:t>
      </w:r>
      <w:proofErr w:type="gramStart"/>
      <w:r w:rsidRPr="006952D3">
        <w:rPr>
          <w:rFonts w:ascii="Times New Roman" w:hAnsi="Times New Roman" w:cs="Times New Roman"/>
          <w:sz w:val="28"/>
          <w:szCs w:val="28"/>
        </w:rPr>
        <w:t>о(</w:t>
      </w:r>
      <w:proofErr w:type="gramEnd"/>
      <w:r w:rsidRPr="006952D3">
        <w:rPr>
          <w:rFonts w:ascii="Times New Roman" w:hAnsi="Times New Roman" w:cs="Times New Roman"/>
          <w:sz w:val="28"/>
          <w:szCs w:val="28"/>
        </w:rPr>
        <w:t xml:space="preserve">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roofErr w:type="gramStart"/>
      <w:r w:rsidRPr="006952D3">
        <w:rPr>
          <w:rFonts w:ascii="Times New Roman" w:hAnsi="Times New Roman" w:cs="Times New Roman"/>
          <w:sz w:val="28"/>
          <w:szCs w:val="28"/>
        </w:rP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 же иные сведения, которые гражданин считает необходимым сообщить.</w:t>
      </w:r>
      <w:proofErr w:type="gramEnd"/>
      <w:r w:rsidRPr="006952D3">
        <w:rPr>
          <w:rFonts w:ascii="Times New Roman" w:hAnsi="Times New Roman" w:cs="Times New Roman"/>
          <w:sz w:val="28"/>
          <w:szCs w:val="28"/>
        </w:rPr>
        <w:t xml:space="preserve"> К жалобе могут быть приложены копии документов, подтверждающие изложенные в жалобе обстоятельства. В таком случаев жалобе приводится перечень 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w:t>
      </w:r>
      <w:proofErr w:type="gramStart"/>
      <w:r w:rsidRPr="006952D3">
        <w:rPr>
          <w:rFonts w:ascii="Times New Roman" w:hAnsi="Times New Roman" w:cs="Times New Roman"/>
          <w:sz w:val="28"/>
          <w:szCs w:val="28"/>
        </w:rPr>
        <w:t>указаны</w:t>
      </w:r>
      <w:proofErr w:type="gramEnd"/>
      <w:r w:rsidRPr="006952D3">
        <w:rPr>
          <w:rFonts w:ascii="Times New Roman" w:hAnsi="Times New Roman" w:cs="Times New Roman"/>
          <w:sz w:val="28"/>
          <w:szCs w:val="28"/>
        </w:rPr>
        <w:t xml:space="preserve">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952D3" w:rsidRPr="006952D3" w:rsidRDefault="006952D3" w:rsidP="006952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6952D3">
        <w:rPr>
          <w:rFonts w:ascii="Times New Roman" w:hAnsi="Times New Roman" w:cs="Times New Roman"/>
          <w:sz w:val="28"/>
          <w:szCs w:val="28"/>
        </w:rPr>
        <w:t xml:space="preserve">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w:t>
      </w:r>
      <w:r w:rsidRPr="006952D3">
        <w:rPr>
          <w:rFonts w:ascii="Times New Roman" w:hAnsi="Times New Roman" w:cs="Times New Roman"/>
          <w:sz w:val="28"/>
          <w:szCs w:val="28"/>
        </w:rPr>
        <w:lastRenderedPageBreak/>
        <w:t>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6952D3" w:rsidRPr="006952D3" w:rsidRDefault="006952D3" w:rsidP="006952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6952D3">
        <w:rPr>
          <w:rFonts w:ascii="Times New Roman" w:hAnsi="Times New Roman" w:cs="Times New Roman"/>
          <w:sz w:val="28"/>
          <w:szCs w:val="28"/>
        </w:rPr>
        <w:t>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(Приложение 6</w:t>
      </w:r>
      <w:proofErr w:type="gramStart"/>
      <w:r w:rsidRPr="006952D3">
        <w:rPr>
          <w:rFonts w:ascii="Times New Roman" w:hAnsi="Times New Roman" w:cs="Times New Roman"/>
          <w:sz w:val="28"/>
          <w:szCs w:val="28"/>
        </w:rPr>
        <w:t xml:space="preserve"> )</w:t>
      </w:r>
      <w:proofErr w:type="gramEnd"/>
      <w:r w:rsidRPr="006952D3">
        <w:rPr>
          <w:rFonts w:ascii="Times New Roman" w:hAnsi="Times New Roman" w:cs="Times New Roman"/>
          <w:sz w:val="28"/>
          <w:szCs w:val="28"/>
        </w:rPr>
        <w:t>, а так же на Интернет- сайте.</w:t>
      </w:r>
    </w:p>
    <w:p w:rsidR="006952D3" w:rsidRPr="006952D3" w:rsidRDefault="006952D3" w:rsidP="006952D3">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6952D3">
        <w:rPr>
          <w:rFonts w:ascii="Times New Roman" w:hAnsi="Times New Roman" w:cs="Times New Roman"/>
          <w:sz w:val="28"/>
          <w:szCs w:val="28"/>
        </w:rPr>
        <w:t xml:space="preserve">Специалисту </w:t>
      </w:r>
      <w:proofErr w:type="spellStart"/>
      <w:r w:rsidRPr="006952D3">
        <w:rPr>
          <w:rFonts w:ascii="Times New Roman" w:hAnsi="Times New Roman" w:cs="Times New Roman"/>
          <w:sz w:val="28"/>
          <w:szCs w:val="28"/>
        </w:rPr>
        <w:t>УТиСР</w:t>
      </w:r>
      <w:proofErr w:type="spellEnd"/>
      <w:r w:rsidRPr="006952D3">
        <w:rPr>
          <w:rFonts w:ascii="Times New Roman" w:hAnsi="Times New Roman" w:cs="Times New Roman"/>
          <w:sz w:val="28"/>
          <w:szCs w:val="28"/>
        </w:rPr>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6952D3" w:rsidRPr="006952D3" w:rsidRDefault="006952D3" w:rsidP="006952D3">
      <w:pPr>
        <w:spacing w:after="0" w:line="240" w:lineRule="auto"/>
        <w:ind w:firstLine="709"/>
        <w:jc w:val="both"/>
        <w:rPr>
          <w:rFonts w:ascii="Times New Roman" w:hAnsi="Times New Roman" w:cs="Times New Roman"/>
          <w:sz w:val="28"/>
          <w:szCs w:val="28"/>
        </w:rPr>
      </w:pPr>
      <w:r w:rsidRPr="006952D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52D3" w:rsidRPr="006952D3" w:rsidRDefault="006952D3" w:rsidP="006952D3">
      <w:pPr>
        <w:spacing w:after="0" w:line="240" w:lineRule="auto"/>
        <w:ind w:firstLine="709"/>
        <w:jc w:val="both"/>
        <w:rPr>
          <w:rFonts w:ascii="Times New Roman" w:hAnsi="Times New Roman" w:cs="Times New Roman"/>
          <w:sz w:val="28"/>
          <w:szCs w:val="28"/>
        </w:rPr>
      </w:pPr>
      <w:r w:rsidRPr="006952D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52D3" w:rsidRPr="006952D3" w:rsidRDefault="006952D3" w:rsidP="006952D3">
      <w:pPr>
        <w:spacing w:after="0" w:line="240" w:lineRule="auto"/>
        <w:ind w:firstLine="709"/>
        <w:jc w:val="both"/>
        <w:rPr>
          <w:rFonts w:ascii="Times New Roman" w:hAnsi="Times New Roman" w:cs="Times New Roman"/>
          <w:sz w:val="28"/>
          <w:szCs w:val="28"/>
        </w:rPr>
      </w:pPr>
      <w:r w:rsidRPr="006952D3">
        <w:rPr>
          <w:rFonts w:ascii="Times New Roman" w:hAnsi="Times New Roman" w:cs="Times New Roman"/>
          <w:sz w:val="28"/>
          <w:szCs w:val="28"/>
        </w:rPr>
        <w:t>в) истечение срока действий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w:t>
      </w:r>
    </w:p>
    <w:p w:rsidR="006952D3" w:rsidRPr="006952D3" w:rsidRDefault="006952D3" w:rsidP="006952D3">
      <w:pPr>
        <w:spacing w:after="0" w:line="240" w:lineRule="auto"/>
        <w:ind w:firstLine="709"/>
        <w:jc w:val="both"/>
        <w:rPr>
          <w:rFonts w:ascii="Times New Roman" w:hAnsi="Times New Roman" w:cs="Times New Roman"/>
          <w:sz w:val="28"/>
          <w:szCs w:val="28"/>
        </w:rPr>
      </w:pPr>
      <w:proofErr w:type="gramStart"/>
      <w:r w:rsidRPr="006952D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6952D3">
        <w:rPr>
          <w:rFonts w:ascii="Times New Roman" w:hAnsi="Times New Roman" w:cs="Times New Roman"/>
          <w:sz w:val="28"/>
          <w:szCs w:val="28"/>
        </w:rPr>
        <w:t xml:space="preserve"> </w:t>
      </w:r>
      <w:proofErr w:type="gramStart"/>
      <w:r w:rsidRPr="006952D3">
        <w:rPr>
          <w:rFonts w:ascii="Times New Roman" w:hAnsi="Times New Roman" w:cs="Times New Roman"/>
          <w:sz w:val="28"/>
          <w:szCs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w:t>
      </w:r>
      <w:r w:rsidRPr="006952D3">
        <w:rPr>
          <w:rFonts w:ascii="Times New Roman" w:hAnsi="Times New Roman" w:cs="Times New Roman"/>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6952D3">
        <w:rPr>
          <w:rFonts w:ascii="Times New Roman" w:hAnsi="Times New Roman" w:cs="Times New Roman"/>
          <w:sz w:val="28"/>
          <w:szCs w:val="28"/>
        </w:rPr>
        <w:t xml:space="preserve"> и муниципальных услуг», уведомляется заявитель, а также приносятся извинения за доставленные неудобства.</w:t>
      </w:r>
    </w:p>
    <w:p w:rsidR="00CC00D0" w:rsidRPr="006952D3" w:rsidRDefault="006952D3" w:rsidP="006952D3">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4.7. </w:t>
      </w:r>
      <w:r w:rsidRPr="006952D3">
        <w:rPr>
          <w:rFonts w:ascii="Times New Roman" w:hAnsi="Times New Roman" w:cs="Times New Roman"/>
          <w:sz w:val="28"/>
          <w:szCs w:val="28"/>
        </w:rPr>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6952D3">
        <w:rPr>
          <w:rFonts w:ascii="Times New Roman" w:hAnsi="Times New Roman" w:cs="Times New Roman"/>
          <w:sz w:val="28"/>
          <w:szCs w:val="28"/>
        </w:rPr>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6952D3">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6952D3">
        <w:rPr>
          <w:rFonts w:ascii="Times New Roman" w:hAnsi="Times New Roman" w:cs="Times New Roman"/>
          <w:sz w:val="28"/>
          <w:szCs w:val="28"/>
        </w:rPr>
        <w:t>неудобства</w:t>
      </w:r>
      <w:proofErr w:type="gramEnd"/>
      <w:r w:rsidRPr="006952D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6952D3">
        <w:rPr>
          <w:rFonts w:ascii="Times New Roman" w:hAnsi="Times New Roman" w:cs="Times New Roman"/>
          <w:sz w:val="28"/>
          <w:szCs w:val="28"/>
        </w:rPr>
        <w:t>жалобы</w:t>
      </w:r>
      <w:proofErr w:type="gramEnd"/>
      <w:r w:rsidRPr="006952D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6AA4" w:rsidRPr="00CC00D0" w:rsidRDefault="00A46AA4" w:rsidP="00CC00D0">
      <w:pPr>
        <w:spacing w:after="0" w:line="240" w:lineRule="auto"/>
        <w:ind w:firstLine="709"/>
        <w:rPr>
          <w:rFonts w:ascii="Times New Roman" w:hAnsi="Times New Roman" w:cs="Times New Roman"/>
          <w:b/>
          <w:bCs/>
          <w:sz w:val="28"/>
          <w:szCs w:val="28"/>
          <w:u w:val="single"/>
        </w:rPr>
      </w:pPr>
    </w:p>
    <w:p w:rsidR="001323DD" w:rsidRPr="00CC00D0" w:rsidRDefault="00A46AA4" w:rsidP="00CC00D0">
      <w:pPr>
        <w:spacing w:after="0" w:line="240" w:lineRule="auto"/>
        <w:ind w:firstLine="709"/>
        <w:jc w:val="center"/>
        <w:rPr>
          <w:rFonts w:ascii="Times New Roman" w:hAnsi="Times New Roman" w:cs="Times New Roman"/>
          <w:b/>
          <w:bCs/>
          <w:sz w:val="28"/>
          <w:szCs w:val="28"/>
          <w:u w:val="single"/>
        </w:rPr>
      </w:pPr>
      <w:r w:rsidRPr="00CC00D0">
        <w:rPr>
          <w:rFonts w:ascii="Times New Roman" w:hAnsi="Times New Roman" w:cs="Times New Roman"/>
          <w:b/>
          <w:bCs/>
          <w:sz w:val="28"/>
          <w:szCs w:val="28"/>
          <w:u w:val="single"/>
        </w:rPr>
        <w:t>5. ПЕРЕЧЕНЬ ДОКУМЕНТОВ</w:t>
      </w:r>
    </w:p>
    <w:p w:rsidR="00A46AA4" w:rsidRPr="00CC00D0" w:rsidRDefault="00A46AA4" w:rsidP="00CC00D0">
      <w:pPr>
        <w:spacing w:after="0" w:line="240" w:lineRule="auto"/>
        <w:ind w:firstLine="709"/>
        <w:jc w:val="center"/>
        <w:rPr>
          <w:rFonts w:ascii="Times New Roman" w:hAnsi="Times New Roman" w:cs="Times New Roman"/>
          <w:b/>
          <w:bCs/>
          <w:sz w:val="28"/>
          <w:szCs w:val="28"/>
          <w:u w:val="single"/>
        </w:rPr>
      </w:pPr>
      <w:proofErr w:type="gramStart"/>
      <w:r w:rsidRPr="00CC00D0">
        <w:rPr>
          <w:rFonts w:ascii="Times New Roman" w:hAnsi="Times New Roman" w:cs="Times New Roman"/>
          <w:b/>
          <w:bCs/>
          <w:sz w:val="28"/>
          <w:szCs w:val="28"/>
          <w:u w:val="single"/>
        </w:rPr>
        <w:t>НЕОБХОДИМЫХ</w:t>
      </w:r>
      <w:proofErr w:type="gramEnd"/>
      <w:r w:rsidRPr="00CC00D0">
        <w:rPr>
          <w:rFonts w:ascii="Times New Roman" w:hAnsi="Times New Roman" w:cs="Times New Roman"/>
          <w:b/>
          <w:bCs/>
          <w:sz w:val="28"/>
          <w:szCs w:val="28"/>
          <w:u w:val="single"/>
        </w:rPr>
        <w:t xml:space="preserve"> ДЛЯ ПОЛУЧЕНИЯ МУНИЦИПАЛЬНОЙ УСЛУГИ.</w:t>
      </w:r>
    </w:p>
    <w:p w:rsidR="00A46AA4" w:rsidRPr="00CC00D0" w:rsidRDefault="00A46AA4" w:rsidP="00CC00D0">
      <w:pPr>
        <w:tabs>
          <w:tab w:val="left" w:pos="426"/>
          <w:tab w:val="left" w:pos="851"/>
        </w:tabs>
        <w:spacing w:after="0" w:line="240" w:lineRule="auto"/>
        <w:ind w:firstLine="709"/>
        <w:jc w:val="both"/>
        <w:rPr>
          <w:rFonts w:ascii="Times New Roman" w:hAnsi="Times New Roman" w:cs="Times New Roman"/>
          <w:sz w:val="28"/>
          <w:szCs w:val="28"/>
        </w:rPr>
      </w:pPr>
      <w:r w:rsidRPr="00CC00D0">
        <w:rPr>
          <w:rFonts w:ascii="Times New Roman" w:hAnsi="Times New Roman" w:cs="Times New Roman"/>
          <w:b/>
          <w:bCs/>
          <w:sz w:val="28"/>
          <w:szCs w:val="28"/>
        </w:rPr>
        <w:t>5.1</w:t>
      </w:r>
      <w:r w:rsidRPr="00CC00D0">
        <w:rPr>
          <w:rFonts w:ascii="Times New Roman" w:hAnsi="Times New Roman" w:cs="Times New Roman"/>
          <w:sz w:val="28"/>
          <w:szCs w:val="28"/>
        </w:rPr>
        <w:t xml:space="preserve">   Заявление о назначении муниципальной услуги принимается при наличии следующих документов:</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для граждан Российской Федерации – паспорта, свидетельства о регистрации по месту жительства или по месту пребывания на территории Республики Тыва;</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заявления  в письменной фо</w:t>
      </w:r>
      <w:r w:rsidR="0028690F" w:rsidRPr="00CC00D0">
        <w:rPr>
          <w:rFonts w:ascii="Times New Roman" w:hAnsi="Times New Roman" w:cs="Times New Roman"/>
          <w:sz w:val="28"/>
          <w:szCs w:val="28"/>
        </w:rPr>
        <w:t>рме о назначении  пособия по уходу за ребенком до 1,5 лет</w:t>
      </w:r>
      <w:r w:rsidRPr="00CC00D0">
        <w:rPr>
          <w:rFonts w:ascii="Times New Roman" w:hAnsi="Times New Roman" w:cs="Times New Roman"/>
          <w:sz w:val="28"/>
          <w:szCs w:val="28"/>
        </w:rPr>
        <w:t xml:space="preserve"> с указанием способа получения денежных средств (Приложение 1);</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копии свидетельства о рождении ребенка;</w:t>
      </w:r>
    </w:p>
    <w:p w:rsidR="00172B16"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справки о составе семьи</w:t>
      </w:r>
    </w:p>
    <w:p w:rsidR="00A46AA4" w:rsidRPr="00CC00D0" w:rsidRDefault="00172B16"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lastRenderedPageBreak/>
        <w:t>справки с ОЗАГ форма № 25</w:t>
      </w:r>
      <w:proofErr w:type="gramStart"/>
      <w:r w:rsidRPr="00CC00D0">
        <w:rPr>
          <w:rFonts w:ascii="Times New Roman" w:hAnsi="Times New Roman" w:cs="Times New Roman"/>
          <w:sz w:val="28"/>
          <w:szCs w:val="28"/>
        </w:rPr>
        <w:t xml:space="preserve">( </w:t>
      </w:r>
      <w:proofErr w:type="gramEnd"/>
      <w:r w:rsidRPr="00CC00D0">
        <w:rPr>
          <w:rFonts w:ascii="Times New Roman" w:hAnsi="Times New Roman" w:cs="Times New Roman"/>
          <w:sz w:val="28"/>
          <w:szCs w:val="28"/>
        </w:rPr>
        <w:t>копия)</w:t>
      </w:r>
      <w:r w:rsidR="00A46AA4" w:rsidRPr="00CC00D0">
        <w:rPr>
          <w:rFonts w:ascii="Times New Roman" w:hAnsi="Times New Roman" w:cs="Times New Roman"/>
          <w:sz w:val="28"/>
          <w:szCs w:val="28"/>
        </w:rPr>
        <w:t>.</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Справка с места проживания о том, что действительно нигде не работает;</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Копия трудовой книжки с уволенной записью, в случае если нигде не работал - справка с места проживания, о том, что действительно трудовой стаж не имеет;</w:t>
      </w:r>
    </w:p>
    <w:p w:rsidR="00A46AA4" w:rsidRPr="00CC00D0" w:rsidRDefault="00A46AA4"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 xml:space="preserve">Справки с ГУ ЦЗН и </w:t>
      </w:r>
      <w:proofErr w:type="gramStart"/>
      <w:r w:rsidRPr="00CC00D0">
        <w:rPr>
          <w:rFonts w:ascii="Times New Roman" w:hAnsi="Times New Roman" w:cs="Times New Roman"/>
          <w:sz w:val="28"/>
          <w:szCs w:val="28"/>
        </w:rPr>
        <w:t>МРИ</w:t>
      </w:r>
      <w:proofErr w:type="gramEnd"/>
      <w:r w:rsidRPr="00CC00D0">
        <w:rPr>
          <w:rFonts w:ascii="Times New Roman" w:hAnsi="Times New Roman" w:cs="Times New Roman"/>
          <w:sz w:val="28"/>
          <w:szCs w:val="28"/>
        </w:rPr>
        <w:t xml:space="preserve"> ФНС, о состоянии на учёте в данном органе;</w:t>
      </w:r>
    </w:p>
    <w:p w:rsidR="00A46AA4" w:rsidRPr="00CC00D0" w:rsidRDefault="00527933" w:rsidP="00CC00D0">
      <w:pPr>
        <w:numPr>
          <w:ilvl w:val="0"/>
          <w:numId w:val="1"/>
        </w:numPr>
        <w:tabs>
          <w:tab w:val="num" w:pos="0"/>
          <w:tab w:val="left" w:pos="426"/>
          <w:tab w:val="left" w:pos="851"/>
        </w:tabs>
        <w:spacing w:after="0" w:line="240" w:lineRule="auto"/>
        <w:ind w:left="0" w:firstLine="709"/>
        <w:jc w:val="both"/>
        <w:rPr>
          <w:rFonts w:ascii="Times New Roman" w:hAnsi="Times New Roman" w:cs="Times New Roman"/>
          <w:sz w:val="28"/>
          <w:szCs w:val="28"/>
        </w:rPr>
      </w:pPr>
      <w:r w:rsidRPr="00CC00D0">
        <w:rPr>
          <w:rFonts w:ascii="Times New Roman" w:hAnsi="Times New Roman" w:cs="Times New Roman"/>
          <w:sz w:val="28"/>
          <w:szCs w:val="28"/>
        </w:rPr>
        <w:t>копии СНИЛС, ИН</w:t>
      </w:r>
      <w:r w:rsidR="00A46AA4" w:rsidRPr="00CC00D0">
        <w:rPr>
          <w:rFonts w:ascii="Times New Roman" w:hAnsi="Times New Roman" w:cs="Times New Roman"/>
          <w:sz w:val="28"/>
          <w:szCs w:val="28"/>
        </w:rPr>
        <w:t xml:space="preserve">Н получателя. </w:t>
      </w:r>
    </w:p>
    <w:p w:rsidR="00AA2E33" w:rsidRPr="00CC00D0" w:rsidRDefault="00AA2E33" w:rsidP="00CC00D0">
      <w:pPr>
        <w:spacing w:after="0" w:line="240" w:lineRule="auto"/>
        <w:ind w:firstLine="709"/>
        <w:rPr>
          <w:rFonts w:ascii="Times New Roman" w:eastAsia="Times New Roman" w:hAnsi="Times New Roman" w:cs="Times New Roman"/>
          <w:sz w:val="28"/>
          <w:szCs w:val="28"/>
          <w:lang w:eastAsia="ru-RU"/>
        </w:rPr>
      </w:pPr>
      <w:r w:rsidRPr="00CC00D0">
        <w:rPr>
          <w:rFonts w:ascii="Times New Roman" w:eastAsia="Times New Roman" w:hAnsi="Times New Roman" w:cs="Times New Roman"/>
          <w:sz w:val="28"/>
          <w:szCs w:val="28"/>
          <w:lang w:eastAsia="ru-RU"/>
        </w:rPr>
        <w:br w:type="page"/>
      </w:r>
    </w:p>
    <w:p w:rsidR="00AA2E33" w:rsidRPr="00AA2E33" w:rsidRDefault="000D21EF" w:rsidP="00AA2E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 xml:space="preserve">ПРИЛОЖЕНИЕ </w:t>
      </w:r>
    </w:p>
    <w:p w:rsidR="00AA2E33" w:rsidRPr="00AA2E33" w:rsidRDefault="00AA2E33" w:rsidP="00AA2E33">
      <w:pPr>
        <w:spacing w:after="0" w:line="240" w:lineRule="auto"/>
        <w:jc w:val="right"/>
        <w:rPr>
          <w:rFonts w:ascii="Times New Roman" w:eastAsia="Times New Roman" w:hAnsi="Times New Roman" w:cs="Times New Roman"/>
          <w:sz w:val="24"/>
          <w:szCs w:val="24"/>
          <w:lang w:eastAsia="ru-RU"/>
        </w:rPr>
      </w:pPr>
      <w:r w:rsidRPr="00AA2E33">
        <w:rPr>
          <w:rFonts w:ascii="Times New Roman" w:eastAsia="Times New Roman" w:hAnsi="Times New Roman" w:cs="Times New Roman"/>
          <w:sz w:val="20"/>
          <w:szCs w:val="20"/>
          <w:lang w:eastAsia="ru-RU"/>
        </w:rPr>
        <w:t>к административному регламенту</w:t>
      </w:r>
    </w:p>
    <w:p w:rsidR="00AA2E33" w:rsidRPr="00AA2E33" w:rsidRDefault="00AA2E33" w:rsidP="00AA2E33">
      <w:pPr>
        <w:spacing w:after="0" w:line="240" w:lineRule="auto"/>
        <w:jc w:val="right"/>
        <w:rPr>
          <w:rFonts w:ascii="Times New Roman" w:eastAsia="Times New Roman" w:hAnsi="Times New Roman" w:cs="Times New Roman"/>
          <w:sz w:val="24"/>
          <w:szCs w:val="24"/>
          <w:lang w:eastAsia="ru-RU"/>
        </w:rPr>
      </w:pPr>
      <w:r w:rsidRPr="00AA2E33">
        <w:rPr>
          <w:rFonts w:ascii="Times New Roman" w:eastAsia="Times New Roman" w:hAnsi="Times New Roman" w:cs="Times New Roman"/>
          <w:sz w:val="20"/>
          <w:szCs w:val="20"/>
          <w:lang w:eastAsia="ru-RU"/>
        </w:rPr>
        <w:t xml:space="preserve">предоставления </w:t>
      </w:r>
      <w:r w:rsidR="00EE07C3">
        <w:rPr>
          <w:rFonts w:ascii="Times New Roman" w:eastAsia="Times New Roman" w:hAnsi="Times New Roman" w:cs="Times New Roman"/>
          <w:sz w:val="20"/>
          <w:szCs w:val="20"/>
          <w:lang w:eastAsia="ru-RU"/>
        </w:rPr>
        <w:t xml:space="preserve">муниципальной </w:t>
      </w:r>
      <w:r w:rsidRPr="00AA2E33">
        <w:rPr>
          <w:rFonts w:ascii="Times New Roman" w:eastAsia="Times New Roman" w:hAnsi="Times New Roman" w:cs="Times New Roman"/>
          <w:sz w:val="20"/>
          <w:szCs w:val="20"/>
          <w:lang w:eastAsia="ru-RU"/>
        </w:rPr>
        <w:t xml:space="preserve">услуги </w:t>
      </w:r>
    </w:p>
    <w:p w:rsidR="00EE07C3" w:rsidRPr="00AA2E33" w:rsidRDefault="00AA2E33" w:rsidP="00EE07C3">
      <w:pPr>
        <w:spacing w:after="0" w:line="240" w:lineRule="auto"/>
        <w:jc w:val="right"/>
        <w:rPr>
          <w:rFonts w:ascii="Times New Roman" w:eastAsia="Times New Roman" w:hAnsi="Times New Roman" w:cs="Times New Roman"/>
          <w:sz w:val="20"/>
          <w:szCs w:val="20"/>
          <w:lang w:eastAsia="ru-RU"/>
        </w:rPr>
      </w:pPr>
      <w:r w:rsidRPr="00AA2E33">
        <w:rPr>
          <w:rFonts w:ascii="Times New Roman" w:eastAsia="Times New Roman" w:hAnsi="Times New Roman" w:cs="Times New Roman"/>
          <w:sz w:val="20"/>
          <w:szCs w:val="20"/>
          <w:lang w:eastAsia="ru-RU"/>
        </w:rPr>
        <w:t xml:space="preserve">по назначению ежемесячного пособия </w:t>
      </w:r>
    </w:p>
    <w:p w:rsidR="00AA2E33" w:rsidRPr="00AA2E33" w:rsidRDefault="00AA2E33" w:rsidP="00AA2E33">
      <w:pPr>
        <w:spacing w:after="0" w:line="240" w:lineRule="auto"/>
        <w:jc w:val="right"/>
        <w:rPr>
          <w:rFonts w:ascii="Times New Roman" w:eastAsia="Times New Roman" w:hAnsi="Times New Roman" w:cs="Times New Roman"/>
          <w:sz w:val="24"/>
          <w:szCs w:val="24"/>
          <w:lang w:eastAsia="ru-RU"/>
        </w:rPr>
      </w:pPr>
      <w:r w:rsidRPr="00AA2E33">
        <w:rPr>
          <w:rFonts w:ascii="Times New Roman" w:eastAsia="Times New Roman" w:hAnsi="Times New Roman" w:cs="Times New Roman"/>
          <w:sz w:val="20"/>
          <w:szCs w:val="20"/>
          <w:lang w:eastAsia="ru-RU"/>
        </w:rPr>
        <w:t xml:space="preserve">по уходу за ребенком до достижения возраста </w:t>
      </w:r>
      <w:r w:rsidR="00EE07C3">
        <w:rPr>
          <w:rFonts w:ascii="Times New Roman" w:eastAsia="Times New Roman" w:hAnsi="Times New Roman" w:cs="Times New Roman"/>
          <w:sz w:val="20"/>
          <w:szCs w:val="20"/>
          <w:lang w:eastAsia="ru-RU"/>
        </w:rPr>
        <w:t>1,5</w:t>
      </w:r>
      <w:r w:rsidRPr="00AA2E33">
        <w:rPr>
          <w:rFonts w:ascii="Times New Roman" w:eastAsia="Times New Roman" w:hAnsi="Times New Roman" w:cs="Times New Roman"/>
          <w:sz w:val="20"/>
          <w:szCs w:val="20"/>
          <w:lang w:eastAsia="ru-RU"/>
        </w:rPr>
        <w:t xml:space="preserve"> лет</w:t>
      </w:r>
    </w:p>
    <w:p w:rsidR="00EE07C3" w:rsidRDefault="00EE07C3" w:rsidP="00EE07C3">
      <w:pPr>
        <w:pStyle w:val="a8"/>
        <w:rPr>
          <w:rFonts w:ascii="Times New Roman" w:hAnsi="Times New Roman" w:cs="Times New Roman"/>
          <w:sz w:val="20"/>
          <w:szCs w:val="20"/>
        </w:rPr>
      </w:pPr>
    </w:p>
    <w:p w:rsidR="00EE07C3" w:rsidRPr="00EE07C3" w:rsidRDefault="00EE07C3" w:rsidP="00EE07C3">
      <w:pPr>
        <w:pStyle w:val="a8"/>
        <w:jc w:val="center"/>
        <w:rPr>
          <w:rFonts w:ascii="Times New Roman" w:hAnsi="Times New Roman" w:cs="Times New Roman"/>
          <w:b/>
          <w:sz w:val="20"/>
          <w:szCs w:val="20"/>
        </w:rPr>
      </w:pPr>
      <w:r w:rsidRPr="00EE07C3">
        <w:rPr>
          <w:rFonts w:ascii="Times New Roman" w:hAnsi="Times New Roman" w:cs="Times New Roman"/>
          <w:sz w:val="20"/>
          <w:szCs w:val="20"/>
        </w:rPr>
        <w:t>УПРАВЛЕНИЕ ТРУДА И СОЦИАЛЬНОГО РАЗВИТИЯ АДМИНИСТРАЦИИ ДЗУН-ХЕМЧИКСКОГО КОЖУУНА</w:t>
      </w:r>
    </w:p>
    <w:p w:rsidR="00EE07C3" w:rsidRPr="00EE07C3" w:rsidRDefault="00EE07C3" w:rsidP="00EE07C3">
      <w:pPr>
        <w:pStyle w:val="a8"/>
        <w:jc w:val="center"/>
        <w:rPr>
          <w:rFonts w:ascii="Times New Roman" w:hAnsi="Times New Roman" w:cs="Times New Roman"/>
          <w:b/>
          <w:sz w:val="20"/>
          <w:szCs w:val="20"/>
        </w:rPr>
      </w:pPr>
      <w:r w:rsidRPr="00EE07C3">
        <w:rPr>
          <w:rFonts w:ascii="Times New Roman" w:hAnsi="Times New Roman" w:cs="Times New Roman"/>
          <w:b/>
          <w:sz w:val="20"/>
          <w:szCs w:val="20"/>
        </w:rPr>
        <w:t>ЗАЯВЛЕНИЕ</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b/>
          <w:sz w:val="20"/>
          <w:szCs w:val="20"/>
        </w:rPr>
        <w:t>о назначении единовременного пособия при рождении ребенка и ежемесячного пособия по уходу за ребенком до полутора лет неработающим гражданам</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Я, _____________________________________________________________ проживающая (</w:t>
      </w:r>
      <w:proofErr w:type="spellStart"/>
      <w:r w:rsidRPr="00EE07C3">
        <w:rPr>
          <w:rFonts w:ascii="Times New Roman" w:hAnsi="Times New Roman" w:cs="Times New Roman"/>
          <w:sz w:val="20"/>
          <w:szCs w:val="20"/>
        </w:rPr>
        <w:t>щий</w:t>
      </w:r>
      <w:proofErr w:type="spellEnd"/>
      <w:r w:rsidRPr="00EE07C3">
        <w:rPr>
          <w:rFonts w:ascii="Times New Roman" w:hAnsi="Times New Roman" w:cs="Times New Roman"/>
          <w:sz w:val="20"/>
          <w:szCs w:val="20"/>
        </w:rPr>
        <w:t>) по адресу _________</w:t>
      </w:r>
      <w:r>
        <w:rPr>
          <w:rFonts w:ascii="Times New Roman" w:hAnsi="Times New Roman" w:cs="Times New Roman"/>
          <w:sz w:val="20"/>
          <w:szCs w:val="20"/>
        </w:rPr>
        <w:t>______________________________________________________________________________</w:t>
      </w:r>
      <w:r w:rsidRPr="00EE07C3">
        <w:rPr>
          <w:rFonts w:ascii="Times New Roman" w:hAnsi="Times New Roman" w:cs="Times New Roman"/>
          <w:sz w:val="20"/>
          <w:szCs w:val="20"/>
        </w:rPr>
        <w:t>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(фамилия, имя, отчество заявителя полностью)</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.______________________________________________________________________тел.</w:t>
      </w:r>
      <w:r>
        <w:rPr>
          <w:rFonts w:ascii="Times New Roman" w:hAnsi="Times New Roman" w:cs="Times New Roman"/>
          <w:sz w:val="20"/>
          <w:szCs w:val="20"/>
        </w:rPr>
        <w:t>__________________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(почтовый адрес места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2325"/>
        <w:gridCol w:w="6175"/>
      </w:tblGrid>
      <w:tr w:rsidR="00EE07C3" w:rsidRPr="00EE07C3" w:rsidTr="0043622C">
        <w:tc>
          <w:tcPr>
            <w:tcW w:w="1101" w:type="dxa"/>
            <w:vMerge w:val="restart"/>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паспорт</w:t>
            </w:r>
          </w:p>
        </w:tc>
        <w:tc>
          <w:tcPr>
            <w:tcW w:w="255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Дата рождения</w:t>
            </w:r>
          </w:p>
        </w:tc>
        <w:tc>
          <w:tcPr>
            <w:tcW w:w="7229" w:type="dxa"/>
          </w:tcPr>
          <w:p w:rsidR="00EE07C3" w:rsidRPr="00EE07C3" w:rsidRDefault="00EE07C3" w:rsidP="00EE07C3">
            <w:pPr>
              <w:pStyle w:val="a8"/>
              <w:rPr>
                <w:rFonts w:ascii="Times New Roman" w:hAnsi="Times New Roman" w:cs="Times New Roman"/>
                <w:sz w:val="20"/>
                <w:szCs w:val="20"/>
              </w:rPr>
            </w:pPr>
          </w:p>
        </w:tc>
      </w:tr>
      <w:tr w:rsidR="00EE07C3" w:rsidRPr="00EE07C3" w:rsidTr="0043622C">
        <w:tc>
          <w:tcPr>
            <w:tcW w:w="1101" w:type="dxa"/>
            <w:vMerge/>
          </w:tcPr>
          <w:p w:rsidR="00EE07C3" w:rsidRPr="00EE07C3" w:rsidRDefault="00EE07C3" w:rsidP="00EE07C3">
            <w:pPr>
              <w:pStyle w:val="a8"/>
              <w:rPr>
                <w:rFonts w:ascii="Times New Roman" w:hAnsi="Times New Roman" w:cs="Times New Roman"/>
                <w:sz w:val="20"/>
                <w:szCs w:val="20"/>
              </w:rPr>
            </w:pPr>
          </w:p>
        </w:tc>
        <w:tc>
          <w:tcPr>
            <w:tcW w:w="255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Серия </w:t>
            </w:r>
          </w:p>
        </w:tc>
        <w:tc>
          <w:tcPr>
            <w:tcW w:w="7229" w:type="dxa"/>
          </w:tcPr>
          <w:p w:rsidR="00EE07C3" w:rsidRPr="00EE07C3" w:rsidRDefault="00EE07C3" w:rsidP="00EE07C3">
            <w:pPr>
              <w:pStyle w:val="a8"/>
              <w:rPr>
                <w:rFonts w:ascii="Times New Roman" w:hAnsi="Times New Roman" w:cs="Times New Roman"/>
                <w:sz w:val="20"/>
                <w:szCs w:val="20"/>
              </w:rPr>
            </w:pPr>
          </w:p>
        </w:tc>
      </w:tr>
      <w:tr w:rsidR="00EE07C3" w:rsidRPr="00EE07C3" w:rsidTr="0043622C">
        <w:trPr>
          <w:trHeight w:val="289"/>
        </w:trPr>
        <w:tc>
          <w:tcPr>
            <w:tcW w:w="1101" w:type="dxa"/>
            <w:vMerge/>
          </w:tcPr>
          <w:p w:rsidR="00EE07C3" w:rsidRPr="00EE07C3" w:rsidRDefault="00EE07C3" w:rsidP="00EE07C3">
            <w:pPr>
              <w:pStyle w:val="a8"/>
              <w:rPr>
                <w:rFonts w:ascii="Times New Roman" w:hAnsi="Times New Roman" w:cs="Times New Roman"/>
                <w:sz w:val="20"/>
                <w:szCs w:val="20"/>
              </w:rPr>
            </w:pPr>
          </w:p>
        </w:tc>
        <w:tc>
          <w:tcPr>
            <w:tcW w:w="255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Номер</w:t>
            </w:r>
          </w:p>
        </w:tc>
        <w:tc>
          <w:tcPr>
            <w:tcW w:w="7229" w:type="dxa"/>
          </w:tcPr>
          <w:p w:rsidR="00EE07C3" w:rsidRPr="00EE07C3" w:rsidRDefault="00EE07C3" w:rsidP="00EE07C3">
            <w:pPr>
              <w:pStyle w:val="a8"/>
              <w:rPr>
                <w:rFonts w:ascii="Times New Roman" w:hAnsi="Times New Roman" w:cs="Times New Roman"/>
                <w:sz w:val="20"/>
                <w:szCs w:val="20"/>
              </w:rPr>
            </w:pPr>
          </w:p>
        </w:tc>
      </w:tr>
      <w:tr w:rsidR="00EE07C3" w:rsidRPr="00EE07C3" w:rsidTr="0043622C">
        <w:tc>
          <w:tcPr>
            <w:tcW w:w="1101" w:type="dxa"/>
            <w:vMerge/>
          </w:tcPr>
          <w:p w:rsidR="00EE07C3" w:rsidRPr="00EE07C3" w:rsidRDefault="00EE07C3" w:rsidP="00EE07C3">
            <w:pPr>
              <w:pStyle w:val="a8"/>
              <w:rPr>
                <w:rFonts w:ascii="Times New Roman" w:hAnsi="Times New Roman" w:cs="Times New Roman"/>
                <w:sz w:val="20"/>
                <w:szCs w:val="20"/>
              </w:rPr>
            </w:pPr>
          </w:p>
        </w:tc>
        <w:tc>
          <w:tcPr>
            <w:tcW w:w="255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Дата выдачи</w:t>
            </w:r>
          </w:p>
        </w:tc>
        <w:tc>
          <w:tcPr>
            <w:tcW w:w="7229" w:type="dxa"/>
          </w:tcPr>
          <w:p w:rsidR="00EE07C3" w:rsidRPr="00EE07C3" w:rsidRDefault="00EE07C3" w:rsidP="00EE07C3">
            <w:pPr>
              <w:pStyle w:val="a8"/>
              <w:rPr>
                <w:rFonts w:ascii="Times New Roman" w:hAnsi="Times New Roman" w:cs="Times New Roman"/>
                <w:sz w:val="20"/>
                <w:szCs w:val="20"/>
              </w:rPr>
            </w:pPr>
          </w:p>
        </w:tc>
      </w:tr>
      <w:tr w:rsidR="00EE07C3" w:rsidRPr="00EE07C3" w:rsidTr="0043622C">
        <w:tc>
          <w:tcPr>
            <w:tcW w:w="1101" w:type="dxa"/>
            <w:vMerge/>
          </w:tcPr>
          <w:p w:rsidR="00EE07C3" w:rsidRPr="00EE07C3" w:rsidRDefault="00EE07C3" w:rsidP="00EE07C3">
            <w:pPr>
              <w:pStyle w:val="a8"/>
              <w:rPr>
                <w:rFonts w:ascii="Times New Roman" w:hAnsi="Times New Roman" w:cs="Times New Roman"/>
                <w:sz w:val="20"/>
                <w:szCs w:val="20"/>
              </w:rPr>
            </w:pPr>
          </w:p>
        </w:tc>
        <w:tc>
          <w:tcPr>
            <w:tcW w:w="255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Кем </w:t>
            </w:r>
            <w:proofErr w:type="gramStart"/>
            <w:r w:rsidRPr="00EE07C3">
              <w:rPr>
                <w:rFonts w:ascii="Times New Roman" w:hAnsi="Times New Roman" w:cs="Times New Roman"/>
                <w:sz w:val="20"/>
                <w:szCs w:val="20"/>
              </w:rPr>
              <w:t>выдан</w:t>
            </w:r>
            <w:proofErr w:type="gramEnd"/>
          </w:p>
        </w:tc>
        <w:tc>
          <w:tcPr>
            <w:tcW w:w="7229" w:type="dxa"/>
          </w:tcPr>
          <w:p w:rsidR="00EE07C3" w:rsidRPr="00EE07C3" w:rsidRDefault="00EE07C3" w:rsidP="00EE07C3">
            <w:pPr>
              <w:pStyle w:val="a8"/>
              <w:rPr>
                <w:rFonts w:ascii="Times New Roman" w:hAnsi="Times New Roman" w:cs="Times New Roman"/>
                <w:sz w:val="20"/>
                <w:szCs w:val="20"/>
              </w:rPr>
            </w:pPr>
          </w:p>
        </w:tc>
      </w:tr>
    </w:tbl>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b/>
          <w:sz w:val="20"/>
          <w:szCs w:val="20"/>
        </w:rPr>
        <w:t>Прошу назначить:</w:t>
      </w:r>
      <w:r w:rsidRPr="00EE07C3">
        <w:rPr>
          <w:rFonts w:ascii="Times New Roman" w:hAnsi="Times New Roman" w:cs="Times New Roman"/>
          <w:sz w:val="20"/>
          <w:szCs w:val="20"/>
        </w:rPr>
        <w:t xml:space="preserve"> 1. единовременное пособие при рождении ребенка; 2. ежемесячное пособие по уходу за ребенком до полутора лет неработающим гражданам, в связи с рождением _____ ребенка  </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Данные ребенка (детей):</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3525"/>
        <w:gridCol w:w="942"/>
        <w:gridCol w:w="1077"/>
        <w:gridCol w:w="2171"/>
      </w:tblGrid>
      <w:tr w:rsidR="00EE07C3" w:rsidRPr="00EE07C3" w:rsidTr="00541660">
        <w:trPr>
          <w:trHeight w:val="479"/>
        </w:trPr>
        <w:tc>
          <w:tcPr>
            <w:tcW w:w="615"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w:t>
            </w:r>
            <w:proofErr w:type="gramStart"/>
            <w:r w:rsidRPr="00EE07C3">
              <w:rPr>
                <w:rFonts w:ascii="Times New Roman" w:hAnsi="Times New Roman" w:cs="Times New Roman"/>
                <w:sz w:val="20"/>
                <w:szCs w:val="20"/>
              </w:rPr>
              <w:t>п</w:t>
            </w:r>
            <w:proofErr w:type="gramEnd"/>
            <w:r w:rsidRPr="00EE07C3">
              <w:rPr>
                <w:rFonts w:ascii="Times New Roman" w:hAnsi="Times New Roman" w:cs="Times New Roman"/>
                <w:sz w:val="20"/>
                <w:szCs w:val="20"/>
              </w:rPr>
              <w:t>/п</w:t>
            </w:r>
          </w:p>
        </w:tc>
        <w:tc>
          <w:tcPr>
            <w:tcW w:w="3525"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Фамилия И.О. ребенка</w:t>
            </w:r>
          </w:p>
        </w:tc>
        <w:tc>
          <w:tcPr>
            <w:tcW w:w="942"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число</w:t>
            </w:r>
          </w:p>
        </w:tc>
        <w:tc>
          <w:tcPr>
            <w:tcW w:w="1077"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месяц</w:t>
            </w:r>
          </w:p>
        </w:tc>
        <w:tc>
          <w:tcPr>
            <w:tcW w:w="2171"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Год рождения</w:t>
            </w:r>
          </w:p>
        </w:tc>
      </w:tr>
      <w:tr w:rsidR="00EE07C3" w:rsidRPr="00EE07C3" w:rsidTr="00541660">
        <w:trPr>
          <w:trHeight w:val="233"/>
        </w:trPr>
        <w:tc>
          <w:tcPr>
            <w:tcW w:w="615" w:type="dxa"/>
          </w:tcPr>
          <w:p w:rsidR="00EE07C3" w:rsidRPr="00EE07C3" w:rsidRDefault="00EE07C3" w:rsidP="00EE07C3">
            <w:pPr>
              <w:pStyle w:val="a8"/>
              <w:rPr>
                <w:rFonts w:ascii="Times New Roman" w:hAnsi="Times New Roman" w:cs="Times New Roman"/>
                <w:sz w:val="20"/>
                <w:szCs w:val="20"/>
              </w:rPr>
            </w:pPr>
          </w:p>
        </w:tc>
        <w:tc>
          <w:tcPr>
            <w:tcW w:w="3525" w:type="dxa"/>
          </w:tcPr>
          <w:p w:rsidR="00EE07C3" w:rsidRPr="00EE07C3" w:rsidRDefault="00EE07C3" w:rsidP="00EE07C3">
            <w:pPr>
              <w:pStyle w:val="a8"/>
              <w:rPr>
                <w:rFonts w:ascii="Times New Roman" w:hAnsi="Times New Roman" w:cs="Times New Roman"/>
                <w:sz w:val="20"/>
                <w:szCs w:val="20"/>
              </w:rPr>
            </w:pPr>
          </w:p>
        </w:tc>
        <w:tc>
          <w:tcPr>
            <w:tcW w:w="942" w:type="dxa"/>
          </w:tcPr>
          <w:p w:rsidR="00EE07C3" w:rsidRPr="00EE07C3" w:rsidRDefault="00EE07C3" w:rsidP="00EE07C3">
            <w:pPr>
              <w:pStyle w:val="a8"/>
              <w:rPr>
                <w:rFonts w:ascii="Times New Roman" w:hAnsi="Times New Roman" w:cs="Times New Roman"/>
                <w:sz w:val="20"/>
                <w:szCs w:val="20"/>
              </w:rPr>
            </w:pPr>
          </w:p>
        </w:tc>
        <w:tc>
          <w:tcPr>
            <w:tcW w:w="1077" w:type="dxa"/>
          </w:tcPr>
          <w:p w:rsidR="00EE07C3" w:rsidRPr="00EE07C3" w:rsidRDefault="00EE07C3" w:rsidP="00EE07C3">
            <w:pPr>
              <w:pStyle w:val="a8"/>
              <w:rPr>
                <w:rFonts w:ascii="Times New Roman" w:hAnsi="Times New Roman" w:cs="Times New Roman"/>
                <w:sz w:val="20"/>
                <w:szCs w:val="20"/>
              </w:rPr>
            </w:pPr>
          </w:p>
        </w:tc>
        <w:tc>
          <w:tcPr>
            <w:tcW w:w="2171"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59"/>
        </w:trPr>
        <w:tc>
          <w:tcPr>
            <w:tcW w:w="615" w:type="dxa"/>
          </w:tcPr>
          <w:p w:rsidR="00EE07C3" w:rsidRPr="00EE07C3" w:rsidRDefault="00EE07C3" w:rsidP="00EE07C3">
            <w:pPr>
              <w:pStyle w:val="a8"/>
              <w:rPr>
                <w:rFonts w:ascii="Times New Roman" w:hAnsi="Times New Roman" w:cs="Times New Roman"/>
                <w:sz w:val="20"/>
                <w:szCs w:val="20"/>
              </w:rPr>
            </w:pPr>
          </w:p>
        </w:tc>
        <w:tc>
          <w:tcPr>
            <w:tcW w:w="3525" w:type="dxa"/>
          </w:tcPr>
          <w:p w:rsidR="00EE07C3" w:rsidRPr="00EE07C3" w:rsidRDefault="00EE07C3" w:rsidP="00EE07C3">
            <w:pPr>
              <w:pStyle w:val="a8"/>
              <w:rPr>
                <w:rFonts w:ascii="Times New Roman" w:hAnsi="Times New Roman" w:cs="Times New Roman"/>
                <w:sz w:val="20"/>
                <w:szCs w:val="20"/>
              </w:rPr>
            </w:pPr>
          </w:p>
        </w:tc>
        <w:tc>
          <w:tcPr>
            <w:tcW w:w="942" w:type="dxa"/>
          </w:tcPr>
          <w:p w:rsidR="00EE07C3" w:rsidRPr="00EE07C3" w:rsidRDefault="00EE07C3" w:rsidP="00EE07C3">
            <w:pPr>
              <w:pStyle w:val="a8"/>
              <w:rPr>
                <w:rFonts w:ascii="Times New Roman" w:hAnsi="Times New Roman" w:cs="Times New Roman"/>
                <w:sz w:val="20"/>
                <w:szCs w:val="20"/>
              </w:rPr>
            </w:pPr>
          </w:p>
        </w:tc>
        <w:tc>
          <w:tcPr>
            <w:tcW w:w="1077" w:type="dxa"/>
          </w:tcPr>
          <w:p w:rsidR="00EE07C3" w:rsidRPr="00EE07C3" w:rsidRDefault="00EE07C3" w:rsidP="00EE07C3">
            <w:pPr>
              <w:pStyle w:val="a8"/>
              <w:rPr>
                <w:rFonts w:ascii="Times New Roman" w:hAnsi="Times New Roman" w:cs="Times New Roman"/>
                <w:sz w:val="20"/>
                <w:szCs w:val="20"/>
              </w:rPr>
            </w:pPr>
          </w:p>
        </w:tc>
        <w:tc>
          <w:tcPr>
            <w:tcW w:w="2171" w:type="dxa"/>
          </w:tcPr>
          <w:p w:rsidR="00EE07C3" w:rsidRPr="00EE07C3" w:rsidRDefault="00EE07C3" w:rsidP="00EE07C3">
            <w:pPr>
              <w:pStyle w:val="a8"/>
              <w:rPr>
                <w:rFonts w:ascii="Times New Roman" w:hAnsi="Times New Roman" w:cs="Times New Roman"/>
                <w:sz w:val="20"/>
                <w:szCs w:val="20"/>
              </w:rPr>
            </w:pPr>
          </w:p>
        </w:tc>
      </w:tr>
    </w:tbl>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Для назначения единовременного пособия при рождении ребенка, ежемесячного пособия по уходу за ребенком до полутора лет, </w:t>
      </w:r>
      <w:proofErr w:type="gramStart"/>
      <w:r w:rsidRPr="00EE07C3">
        <w:rPr>
          <w:rFonts w:ascii="Times New Roman" w:hAnsi="Times New Roman" w:cs="Times New Roman"/>
          <w:sz w:val="20"/>
          <w:szCs w:val="20"/>
        </w:rPr>
        <w:t>предоставляю следующие документы</w:t>
      </w:r>
      <w:proofErr w:type="gramEnd"/>
      <w:r w:rsidRPr="00EE07C3">
        <w:rPr>
          <w:rFonts w:ascii="Times New Roman" w:hAnsi="Times New Roman" w:cs="Times New Roman"/>
          <w:sz w:val="20"/>
          <w:szCs w:val="20"/>
        </w:rPr>
        <w:t xml:space="preserve"> (подчеркнуть назначаемый вид пособия):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7569"/>
        <w:gridCol w:w="1370"/>
      </w:tblGrid>
      <w:tr w:rsidR="00EE07C3" w:rsidRPr="00EE07C3" w:rsidTr="00541660">
        <w:trPr>
          <w:trHeight w:val="464"/>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w:t>
            </w:r>
            <w:proofErr w:type="gramStart"/>
            <w:r w:rsidRPr="00EE07C3">
              <w:rPr>
                <w:rFonts w:ascii="Times New Roman" w:hAnsi="Times New Roman" w:cs="Times New Roman"/>
                <w:sz w:val="20"/>
                <w:szCs w:val="20"/>
              </w:rPr>
              <w:t>п</w:t>
            </w:r>
            <w:proofErr w:type="gramEnd"/>
            <w:r w:rsidRPr="00EE07C3">
              <w:rPr>
                <w:rFonts w:ascii="Times New Roman" w:hAnsi="Times New Roman" w:cs="Times New Roman"/>
                <w:sz w:val="20"/>
                <w:szCs w:val="20"/>
              </w:rPr>
              <w:t>/п</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Наименование документов</w:t>
            </w:r>
          </w:p>
        </w:tc>
        <w:tc>
          <w:tcPr>
            <w:tcW w:w="137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Количество экземпляров</w:t>
            </w:r>
          </w:p>
        </w:tc>
      </w:tr>
      <w:tr w:rsidR="00EE07C3" w:rsidRPr="00EE07C3" w:rsidTr="00541660">
        <w:trPr>
          <w:trHeight w:val="219"/>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1.</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Свидетельство о рождении ребенка (копия)</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32"/>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2.</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Свидетельство о заключении брака (копия)</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16"/>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3.</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Свидетельство об установлении отцовства (копия)</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19"/>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4.</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Справка о составе семьи</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32"/>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5.</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Справка с центра занятости населения</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19"/>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6.</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Справка с налогового органа</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302"/>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7.</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Копию паспорта (обеих родителей) </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32"/>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8.</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Копию банковских реквизитов</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19"/>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9.</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Копию ИНН</w:t>
            </w:r>
          </w:p>
        </w:tc>
        <w:tc>
          <w:tcPr>
            <w:tcW w:w="1370" w:type="dxa"/>
          </w:tcPr>
          <w:p w:rsidR="00EE07C3" w:rsidRPr="00EE07C3" w:rsidRDefault="00EE07C3" w:rsidP="00EE07C3">
            <w:pPr>
              <w:pStyle w:val="a8"/>
              <w:rPr>
                <w:rFonts w:ascii="Times New Roman" w:hAnsi="Times New Roman" w:cs="Times New Roman"/>
                <w:sz w:val="20"/>
                <w:szCs w:val="20"/>
              </w:rPr>
            </w:pPr>
          </w:p>
        </w:tc>
      </w:tr>
      <w:tr w:rsidR="00EE07C3" w:rsidRPr="00EE07C3" w:rsidTr="00541660">
        <w:trPr>
          <w:trHeight w:val="244"/>
        </w:trPr>
        <w:tc>
          <w:tcPr>
            <w:tcW w:w="950"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10.</w:t>
            </w:r>
          </w:p>
        </w:tc>
        <w:tc>
          <w:tcPr>
            <w:tcW w:w="7569" w:type="dxa"/>
          </w:tcPr>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Копию СНИЛС</w:t>
            </w:r>
          </w:p>
        </w:tc>
        <w:tc>
          <w:tcPr>
            <w:tcW w:w="1370" w:type="dxa"/>
          </w:tcPr>
          <w:p w:rsidR="00EE07C3" w:rsidRPr="00EE07C3" w:rsidRDefault="00EE07C3" w:rsidP="00EE07C3">
            <w:pPr>
              <w:pStyle w:val="a8"/>
              <w:rPr>
                <w:rFonts w:ascii="Times New Roman" w:hAnsi="Times New Roman" w:cs="Times New Roman"/>
                <w:sz w:val="20"/>
                <w:szCs w:val="20"/>
              </w:rPr>
            </w:pPr>
          </w:p>
        </w:tc>
      </w:tr>
    </w:tbl>
    <w:p w:rsidR="00EE07C3" w:rsidRPr="00EE07C3" w:rsidRDefault="00EE07C3" w:rsidP="00EE07C3">
      <w:pPr>
        <w:pStyle w:val="a8"/>
        <w:rPr>
          <w:rFonts w:ascii="Times New Roman" w:hAnsi="Times New Roman" w:cs="Times New Roman"/>
          <w:sz w:val="20"/>
          <w:szCs w:val="20"/>
        </w:rPr>
      </w:pP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w:t>
      </w:r>
      <w:r w:rsidRPr="00EE07C3">
        <w:rPr>
          <w:rFonts w:ascii="Times New Roman" w:hAnsi="Times New Roman" w:cs="Times New Roman"/>
          <w:sz w:val="20"/>
          <w:szCs w:val="20"/>
        </w:rPr>
        <w:tab/>
        <w:t>Прошу перечислить причитающуюся мне сумму пособия на расчетный счет получателя по следующим реквизитам:</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____________________________________________________________________________________________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 счета и отделения Банка или номер почтового отделения)</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sz w:val="20"/>
          <w:szCs w:val="20"/>
        </w:rPr>
        <w:tab/>
        <w:t xml:space="preserve">Я </w:t>
      </w:r>
      <w:r w:rsidRPr="00EE07C3">
        <w:rPr>
          <w:rFonts w:ascii="Times New Roman" w:hAnsi="Times New Roman" w:cs="Times New Roman"/>
          <w:b/>
          <w:sz w:val="20"/>
          <w:szCs w:val="20"/>
        </w:rPr>
        <w:t>согласна на обработку персональных данных в соответствии с ч. 4 статьи 9 ФЗ от 27.07.2006 г. № 1</w:t>
      </w:r>
      <w:r w:rsidR="00541660">
        <w:rPr>
          <w:rFonts w:ascii="Times New Roman" w:hAnsi="Times New Roman" w:cs="Times New Roman"/>
          <w:b/>
          <w:sz w:val="20"/>
          <w:szCs w:val="20"/>
        </w:rPr>
        <w:t xml:space="preserve">52-ФЗ «О персональных данных»  </w:t>
      </w:r>
      <w:r w:rsidRPr="00EE07C3">
        <w:rPr>
          <w:rFonts w:ascii="Times New Roman" w:hAnsi="Times New Roman" w:cs="Times New Roman"/>
          <w:b/>
          <w:sz w:val="20"/>
          <w:szCs w:val="20"/>
        </w:rPr>
        <w:t>______________________/ ____________________.</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b/>
          <w:sz w:val="20"/>
          <w:szCs w:val="20"/>
        </w:rPr>
        <w:t>В случае наступления обстоятельств, влекущих изменению выплаты пособия (представление документов с заведомо неверными сведениями; сокрытия данных, влекущих на право получения пособия) обязуюсь незамедлительно сообщить орган, назначающий пособие. ______________________/__________________/</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b/>
          <w:sz w:val="20"/>
          <w:szCs w:val="20"/>
        </w:rPr>
        <w:tab/>
        <w:t xml:space="preserve">Также предупреждена о том, что в соответствии с п.85 Приказа </w:t>
      </w:r>
      <w:proofErr w:type="spellStart"/>
      <w:r w:rsidRPr="00EE07C3">
        <w:rPr>
          <w:rFonts w:ascii="Times New Roman" w:hAnsi="Times New Roman" w:cs="Times New Roman"/>
          <w:b/>
          <w:sz w:val="20"/>
          <w:szCs w:val="20"/>
        </w:rPr>
        <w:t>Минздравсоцразвития</w:t>
      </w:r>
      <w:proofErr w:type="spellEnd"/>
      <w:r w:rsidRPr="00EE07C3">
        <w:rPr>
          <w:rFonts w:ascii="Times New Roman" w:hAnsi="Times New Roman" w:cs="Times New Roman"/>
          <w:b/>
          <w:sz w:val="20"/>
          <w:szCs w:val="20"/>
        </w:rPr>
        <w:t xml:space="preserve"> РФ от 23.12.2009 г. № 1012н «Об утверждении порядка и условии назначения  выплаты государственных пособий гражданам, имеющим детей» излишне выплаченные суммы будут  возмещены. ______________________/__________________/</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b/>
          <w:sz w:val="20"/>
          <w:szCs w:val="20"/>
        </w:rPr>
        <w:t xml:space="preserve">Обязуюсь в случае перечисления на мой расчетный счет излишней суммы пособия вследствие счетной ошибки, допущенной органом, производящим назначение и выплату пособия, а также сбоя </w:t>
      </w:r>
      <w:proofErr w:type="spellStart"/>
      <w:r w:rsidRPr="00EE07C3">
        <w:rPr>
          <w:rFonts w:ascii="Times New Roman" w:hAnsi="Times New Roman" w:cs="Times New Roman"/>
          <w:b/>
          <w:sz w:val="20"/>
          <w:szCs w:val="20"/>
        </w:rPr>
        <w:t>программно-техникческого</w:t>
      </w:r>
      <w:proofErr w:type="spellEnd"/>
      <w:r w:rsidRPr="00EE07C3">
        <w:rPr>
          <w:rFonts w:ascii="Times New Roman" w:hAnsi="Times New Roman" w:cs="Times New Roman"/>
          <w:b/>
          <w:sz w:val="20"/>
          <w:szCs w:val="20"/>
        </w:rPr>
        <w:t xml:space="preserve"> комплекса «Соцзащита», возвратить сумму переплаты на расчетный счет указанного органа. </w:t>
      </w:r>
      <w:r w:rsidR="00541660">
        <w:rPr>
          <w:rFonts w:ascii="Times New Roman" w:hAnsi="Times New Roman" w:cs="Times New Roman"/>
          <w:b/>
          <w:sz w:val="20"/>
          <w:szCs w:val="20"/>
        </w:rPr>
        <w:t xml:space="preserve"> </w:t>
      </w:r>
      <w:r w:rsidRPr="00EE07C3">
        <w:rPr>
          <w:rFonts w:ascii="Times New Roman" w:hAnsi="Times New Roman" w:cs="Times New Roman"/>
          <w:b/>
          <w:sz w:val="20"/>
          <w:szCs w:val="20"/>
        </w:rPr>
        <w:t xml:space="preserve"> ______________________/__________________/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lastRenderedPageBreak/>
        <w:t>_________________</w:t>
      </w:r>
      <w:r w:rsidRPr="00EE07C3">
        <w:rPr>
          <w:rFonts w:ascii="Times New Roman" w:hAnsi="Times New Roman" w:cs="Times New Roman"/>
          <w:sz w:val="20"/>
          <w:szCs w:val="20"/>
        </w:rPr>
        <w:softHyphen/>
      </w:r>
      <w:r w:rsidRPr="00EE07C3">
        <w:rPr>
          <w:rFonts w:ascii="Times New Roman" w:hAnsi="Times New Roman" w:cs="Times New Roman"/>
          <w:sz w:val="20"/>
          <w:szCs w:val="20"/>
        </w:rPr>
        <w:softHyphen/>
        <w:t xml:space="preserve">                                                             </w:t>
      </w:r>
      <w:r w:rsidRPr="00EE07C3">
        <w:rPr>
          <w:rFonts w:ascii="Times New Roman" w:hAnsi="Times New Roman" w:cs="Times New Roman"/>
          <w:sz w:val="20"/>
          <w:szCs w:val="20"/>
        </w:rPr>
        <w:tab/>
        <w:t xml:space="preserve">                        _________________________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 xml:space="preserve"> (подпись заявителя)                                                                                              (фамилия, инициалы)</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«_____»_____________2012 г.</w:t>
      </w:r>
      <w:r w:rsidRPr="00EE07C3">
        <w:rPr>
          <w:rFonts w:ascii="Times New Roman" w:hAnsi="Times New Roman" w:cs="Times New Roman"/>
          <w:sz w:val="20"/>
          <w:szCs w:val="20"/>
        </w:rPr>
        <w:tab/>
      </w:r>
      <w:r w:rsidRPr="00EE07C3">
        <w:rPr>
          <w:rFonts w:ascii="Times New Roman" w:hAnsi="Times New Roman" w:cs="Times New Roman"/>
          <w:sz w:val="20"/>
          <w:szCs w:val="20"/>
        </w:rPr>
        <w:tab/>
        <w:t>контактный телефон:___________________</w:t>
      </w:r>
    </w:p>
    <w:p w:rsidR="00EE07C3" w:rsidRPr="00EE07C3" w:rsidRDefault="00EE07C3" w:rsidP="00EE07C3">
      <w:pPr>
        <w:pStyle w:val="a8"/>
        <w:rPr>
          <w:rFonts w:ascii="Times New Roman" w:hAnsi="Times New Roman" w:cs="Times New Roman"/>
          <w:sz w:val="20"/>
          <w:szCs w:val="20"/>
        </w:rPr>
      </w:pPr>
      <w:r w:rsidRPr="00EE07C3">
        <w:rPr>
          <w:rFonts w:ascii="Times New Roman" w:hAnsi="Times New Roman" w:cs="Times New Roman"/>
          <w:sz w:val="20"/>
          <w:szCs w:val="20"/>
        </w:rPr>
        <w:t>_ _ _ _ _ _ _ _ _ _ _ _ _ _ _ _ _ _ _ _ _ _ _ _ _ _ _ _ _ _ _ _ _ _ _ _ _ _ _ _ _ _ _ _ _ _ _ _ _ _</w:t>
      </w:r>
      <w:r w:rsidR="00541660">
        <w:rPr>
          <w:rFonts w:ascii="Times New Roman" w:hAnsi="Times New Roman" w:cs="Times New Roman"/>
          <w:sz w:val="20"/>
          <w:szCs w:val="20"/>
        </w:rPr>
        <w:t xml:space="preserve"> _ _ _ _ _ _ _ _ _ _ _ _ </w:t>
      </w:r>
    </w:p>
    <w:p w:rsidR="00EE07C3" w:rsidRPr="00EE07C3" w:rsidRDefault="00EE07C3" w:rsidP="00EE07C3">
      <w:pPr>
        <w:pStyle w:val="a8"/>
        <w:rPr>
          <w:rFonts w:ascii="Times New Roman" w:hAnsi="Times New Roman" w:cs="Times New Roman"/>
          <w:b/>
          <w:sz w:val="20"/>
          <w:szCs w:val="20"/>
        </w:rPr>
      </w:pPr>
      <w:r w:rsidRPr="00EE07C3">
        <w:rPr>
          <w:rFonts w:ascii="Times New Roman" w:hAnsi="Times New Roman" w:cs="Times New Roman"/>
          <w:b/>
          <w:sz w:val="20"/>
          <w:szCs w:val="20"/>
        </w:rPr>
        <w:t>Расписка-уведомление</w:t>
      </w:r>
    </w:p>
    <w:p w:rsidR="00EE07C3" w:rsidRPr="00EE07C3" w:rsidRDefault="00EE07C3" w:rsidP="00EE07C3">
      <w:pPr>
        <w:pStyle w:val="a8"/>
        <w:rPr>
          <w:rFonts w:ascii="Times New Roman" w:hAnsi="Times New Roman" w:cs="Times New Roman"/>
          <w:sz w:val="20"/>
          <w:szCs w:val="20"/>
        </w:rPr>
      </w:pPr>
    </w:p>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Заявление и документ гр. __________________________________________________________________</w:t>
      </w:r>
    </w:p>
    <w:p w:rsidR="00EE07C3" w:rsidRPr="00541660" w:rsidRDefault="00EE07C3" w:rsidP="00541660">
      <w:pPr>
        <w:pStyle w:val="a8"/>
        <w:rPr>
          <w:rFonts w:ascii="Times New Roman" w:hAnsi="Times New Roman" w:cs="Times New Roman"/>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3"/>
        <w:gridCol w:w="1929"/>
        <w:gridCol w:w="1876"/>
        <w:gridCol w:w="1895"/>
      </w:tblGrid>
      <w:tr w:rsidR="00EE07C3" w:rsidRPr="00541660" w:rsidTr="0043622C">
        <w:tc>
          <w:tcPr>
            <w:tcW w:w="4684" w:type="dxa"/>
            <w:tcBorders>
              <w:top w:val="nil"/>
              <w:left w:val="nil"/>
              <w:bottom w:val="nil"/>
              <w:right w:val="single" w:sz="4" w:space="0" w:color="auto"/>
            </w:tcBorders>
          </w:tcPr>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 ______________</w:t>
            </w:r>
          </w:p>
        </w:tc>
        <w:tc>
          <w:tcPr>
            <w:tcW w:w="6339" w:type="dxa"/>
            <w:gridSpan w:val="3"/>
            <w:tcBorders>
              <w:left w:val="single" w:sz="4" w:space="0" w:color="auto"/>
            </w:tcBorders>
          </w:tcPr>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Принял</w:t>
            </w:r>
          </w:p>
        </w:tc>
      </w:tr>
      <w:tr w:rsidR="00EE07C3" w:rsidRPr="00541660" w:rsidTr="0043622C">
        <w:tc>
          <w:tcPr>
            <w:tcW w:w="4684" w:type="dxa"/>
            <w:tcBorders>
              <w:top w:val="nil"/>
              <w:left w:val="nil"/>
              <w:bottom w:val="nil"/>
              <w:right w:val="single" w:sz="4" w:space="0" w:color="auto"/>
            </w:tcBorders>
          </w:tcPr>
          <w:p w:rsidR="00EE07C3" w:rsidRPr="00541660" w:rsidRDefault="00EE07C3" w:rsidP="00541660">
            <w:pPr>
              <w:pStyle w:val="a8"/>
              <w:rPr>
                <w:rFonts w:ascii="Times New Roman" w:hAnsi="Times New Roman" w:cs="Times New Roman"/>
              </w:rPr>
            </w:pPr>
            <w:proofErr w:type="spellStart"/>
            <w:r w:rsidRPr="00541660">
              <w:rPr>
                <w:rFonts w:ascii="Times New Roman" w:hAnsi="Times New Roman" w:cs="Times New Roman"/>
              </w:rPr>
              <w:t>Рег</w:t>
            </w:r>
            <w:proofErr w:type="gramStart"/>
            <w:r w:rsidRPr="00541660">
              <w:rPr>
                <w:rFonts w:ascii="Times New Roman" w:hAnsi="Times New Roman" w:cs="Times New Roman"/>
              </w:rPr>
              <w:t>.н</w:t>
            </w:r>
            <w:proofErr w:type="gramEnd"/>
            <w:r w:rsidRPr="00541660">
              <w:rPr>
                <w:rFonts w:ascii="Times New Roman" w:hAnsi="Times New Roman" w:cs="Times New Roman"/>
              </w:rPr>
              <w:t>омер</w:t>
            </w:r>
            <w:proofErr w:type="spellEnd"/>
            <w:r w:rsidRPr="00541660">
              <w:rPr>
                <w:rFonts w:ascii="Times New Roman" w:hAnsi="Times New Roman" w:cs="Times New Roman"/>
              </w:rPr>
              <w:t xml:space="preserve"> заявления</w:t>
            </w:r>
          </w:p>
        </w:tc>
        <w:tc>
          <w:tcPr>
            <w:tcW w:w="2074" w:type="dxa"/>
            <w:tcBorders>
              <w:left w:val="single" w:sz="4" w:space="0" w:color="auto"/>
            </w:tcBorders>
          </w:tcPr>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Кол-во документов</w:t>
            </w:r>
          </w:p>
        </w:tc>
        <w:tc>
          <w:tcPr>
            <w:tcW w:w="2165" w:type="dxa"/>
          </w:tcPr>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Дата</w:t>
            </w:r>
          </w:p>
        </w:tc>
        <w:tc>
          <w:tcPr>
            <w:tcW w:w="2100" w:type="dxa"/>
          </w:tcPr>
          <w:p w:rsidR="00EE07C3" w:rsidRPr="00541660" w:rsidRDefault="00EE07C3" w:rsidP="00541660">
            <w:pPr>
              <w:pStyle w:val="a8"/>
              <w:rPr>
                <w:rFonts w:ascii="Times New Roman" w:hAnsi="Times New Roman" w:cs="Times New Roman"/>
              </w:rPr>
            </w:pPr>
            <w:r w:rsidRPr="00541660">
              <w:rPr>
                <w:rFonts w:ascii="Times New Roman" w:hAnsi="Times New Roman" w:cs="Times New Roman"/>
              </w:rPr>
              <w:t>Подпись</w:t>
            </w:r>
          </w:p>
        </w:tc>
      </w:tr>
      <w:tr w:rsidR="00EE07C3" w:rsidRPr="00541660" w:rsidTr="0043622C">
        <w:tc>
          <w:tcPr>
            <w:tcW w:w="4684" w:type="dxa"/>
            <w:tcBorders>
              <w:top w:val="nil"/>
              <w:left w:val="nil"/>
              <w:bottom w:val="nil"/>
              <w:right w:val="single" w:sz="4" w:space="0" w:color="auto"/>
            </w:tcBorders>
          </w:tcPr>
          <w:p w:rsidR="00EE07C3" w:rsidRPr="00541660" w:rsidRDefault="00EE07C3" w:rsidP="00541660">
            <w:pPr>
              <w:pStyle w:val="a8"/>
              <w:rPr>
                <w:rFonts w:ascii="Times New Roman" w:hAnsi="Times New Roman" w:cs="Times New Roman"/>
              </w:rPr>
            </w:pPr>
          </w:p>
        </w:tc>
        <w:tc>
          <w:tcPr>
            <w:tcW w:w="2074" w:type="dxa"/>
            <w:tcBorders>
              <w:left w:val="single" w:sz="4" w:space="0" w:color="auto"/>
            </w:tcBorders>
          </w:tcPr>
          <w:p w:rsidR="00EE07C3" w:rsidRPr="00541660" w:rsidRDefault="00EE07C3" w:rsidP="00541660">
            <w:pPr>
              <w:pStyle w:val="a8"/>
              <w:rPr>
                <w:rFonts w:ascii="Times New Roman" w:hAnsi="Times New Roman" w:cs="Times New Roman"/>
              </w:rPr>
            </w:pPr>
          </w:p>
        </w:tc>
        <w:tc>
          <w:tcPr>
            <w:tcW w:w="2165" w:type="dxa"/>
          </w:tcPr>
          <w:p w:rsidR="00EE07C3" w:rsidRPr="00541660" w:rsidRDefault="00EE07C3" w:rsidP="00541660">
            <w:pPr>
              <w:pStyle w:val="a8"/>
              <w:rPr>
                <w:rFonts w:ascii="Times New Roman" w:hAnsi="Times New Roman" w:cs="Times New Roman"/>
              </w:rPr>
            </w:pPr>
          </w:p>
        </w:tc>
        <w:tc>
          <w:tcPr>
            <w:tcW w:w="2100" w:type="dxa"/>
          </w:tcPr>
          <w:p w:rsidR="00EE07C3" w:rsidRPr="00541660" w:rsidRDefault="00EE07C3" w:rsidP="00541660">
            <w:pPr>
              <w:pStyle w:val="a8"/>
              <w:rPr>
                <w:rFonts w:ascii="Times New Roman" w:hAnsi="Times New Roman" w:cs="Times New Roman"/>
              </w:rPr>
            </w:pPr>
          </w:p>
        </w:tc>
      </w:tr>
    </w:tbl>
    <w:p w:rsidR="000D21EF" w:rsidRDefault="000D21EF" w:rsidP="00541660">
      <w:pPr>
        <w:spacing w:after="0" w:line="240" w:lineRule="auto"/>
        <w:rPr>
          <w:rFonts w:ascii="Arial" w:eastAsia="Times New Roman" w:hAnsi="Arial" w:cs="Arial"/>
          <w:b/>
          <w:sz w:val="20"/>
          <w:szCs w:val="24"/>
          <w:lang w:eastAsia="ru-RU"/>
        </w:rPr>
      </w:pPr>
    </w:p>
    <w:p w:rsidR="000D21EF" w:rsidRDefault="000D21EF" w:rsidP="00AA2E33">
      <w:pPr>
        <w:spacing w:after="0" w:line="240" w:lineRule="auto"/>
        <w:jc w:val="center"/>
        <w:rPr>
          <w:rFonts w:ascii="Arial" w:eastAsia="Times New Roman" w:hAnsi="Arial" w:cs="Arial"/>
          <w:b/>
          <w:sz w:val="20"/>
          <w:szCs w:val="24"/>
          <w:lang w:eastAsia="ru-RU"/>
        </w:rPr>
      </w:pPr>
    </w:p>
    <w:p w:rsidR="00314FB7" w:rsidRDefault="00314FB7"/>
    <w:sectPr w:rsidR="00314FB7" w:rsidSect="007A4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yceum New">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471"/>
    <w:multiLevelType w:val="hybridMultilevel"/>
    <w:tmpl w:val="B35C77E4"/>
    <w:lvl w:ilvl="0" w:tplc="3396819C">
      <w:start w:val="1"/>
      <w:numFmt w:val="bullet"/>
      <w:lvlText w:val="-"/>
      <w:lvlJc w:val="left"/>
      <w:pPr>
        <w:tabs>
          <w:tab w:val="num" w:pos="3183"/>
        </w:tabs>
        <w:ind w:left="318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A8534F"/>
    <w:multiLevelType w:val="multilevel"/>
    <w:tmpl w:val="85907CC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3782597"/>
    <w:multiLevelType w:val="multilevel"/>
    <w:tmpl w:val="98E04B5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D493D06"/>
    <w:multiLevelType w:val="hybridMultilevel"/>
    <w:tmpl w:val="95B48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43E"/>
    <w:rsid w:val="00011D94"/>
    <w:rsid w:val="00013838"/>
    <w:rsid w:val="000455BD"/>
    <w:rsid w:val="00082C3B"/>
    <w:rsid w:val="000936B8"/>
    <w:rsid w:val="000A1A60"/>
    <w:rsid w:val="000D21EF"/>
    <w:rsid w:val="001323DD"/>
    <w:rsid w:val="00152693"/>
    <w:rsid w:val="00172B16"/>
    <w:rsid w:val="00185F81"/>
    <w:rsid w:val="001B15F9"/>
    <w:rsid w:val="001B6D73"/>
    <w:rsid w:val="001C6CA3"/>
    <w:rsid w:val="0028690F"/>
    <w:rsid w:val="002E21F4"/>
    <w:rsid w:val="00314FB7"/>
    <w:rsid w:val="0036566C"/>
    <w:rsid w:val="00396670"/>
    <w:rsid w:val="00433286"/>
    <w:rsid w:val="004963BF"/>
    <w:rsid w:val="00524276"/>
    <w:rsid w:val="00527933"/>
    <w:rsid w:val="00541660"/>
    <w:rsid w:val="005C01A4"/>
    <w:rsid w:val="005D1F68"/>
    <w:rsid w:val="00623022"/>
    <w:rsid w:val="006952D3"/>
    <w:rsid w:val="006A63C8"/>
    <w:rsid w:val="00716344"/>
    <w:rsid w:val="007319A3"/>
    <w:rsid w:val="00735B0B"/>
    <w:rsid w:val="0078090E"/>
    <w:rsid w:val="007A41B2"/>
    <w:rsid w:val="007B375C"/>
    <w:rsid w:val="007E3C20"/>
    <w:rsid w:val="008017A9"/>
    <w:rsid w:val="00803AFD"/>
    <w:rsid w:val="00882A68"/>
    <w:rsid w:val="0088586E"/>
    <w:rsid w:val="008C2D72"/>
    <w:rsid w:val="0091272A"/>
    <w:rsid w:val="009E1140"/>
    <w:rsid w:val="00A00B3B"/>
    <w:rsid w:val="00A46AA4"/>
    <w:rsid w:val="00A905D6"/>
    <w:rsid w:val="00AA2E33"/>
    <w:rsid w:val="00AA3C1D"/>
    <w:rsid w:val="00B26C3D"/>
    <w:rsid w:val="00B56F23"/>
    <w:rsid w:val="00BD081D"/>
    <w:rsid w:val="00C17075"/>
    <w:rsid w:val="00C90C85"/>
    <w:rsid w:val="00CC00D0"/>
    <w:rsid w:val="00D05AA2"/>
    <w:rsid w:val="00D4310E"/>
    <w:rsid w:val="00D905CA"/>
    <w:rsid w:val="00DD7985"/>
    <w:rsid w:val="00DF743E"/>
    <w:rsid w:val="00E515CA"/>
    <w:rsid w:val="00E66AA7"/>
    <w:rsid w:val="00EB73A3"/>
    <w:rsid w:val="00ED03F4"/>
    <w:rsid w:val="00EE07C3"/>
    <w:rsid w:val="00EE2415"/>
    <w:rsid w:val="00FA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B2"/>
  </w:style>
  <w:style w:type="paragraph" w:styleId="1">
    <w:name w:val="heading 1"/>
    <w:basedOn w:val="a"/>
    <w:link w:val="10"/>
    <w:uiPriority w:val="9"/>
    <w:qFormat/>
    <w:rsid w:val="00AA2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2E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E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2E3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A2E33"/>
  </w:style>
  <w:style w:type="character" w:styleId="a3">
    <w:name w:val="Hyperlink"/>
    <w:basedOn w:val="a0"/>
    <w:uiPriority w:val="99"/>
    <w:semiHidden/>
    <w:unhideWhenUsed/>
    <w:rsid w:val="00AA2E33"/>
  </w:style>
  <w:style w:type="character" w:styleId="a4">
    <w:name w:val="FollowedHyperlink"/>
    <w:basedOn w:val="a0"/>
    <w:uiPriority w:val="99"/>
    <w:semiHidden/>
    <w:unhideWhenUsed/>
    <w:rsid w:val="00AA2E33"/>
    <w:rPr>
      <w:strike w:val="0"/>
      <w:dstrike w:val="0"/>
      <w:color w:val="2163B5"/>
      <w:u w:val="none"/>
      <w:effect w:val="none"/>
    </w:rPr>
  </w:style>
  <w:style w:type="paragraph" w:styleId="a5">
    <w:name w:val="Normal (Web)"/>
    <w:basedOn w:val="a"/>
    <w:semiHidden/>
    <w:unhideWhenUsed/>
    <w:rsid w:val="00AA2E33"/>
    <w:pPr>
      <w:spacing w:after="75"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AA2E33"/>
    <w:pPr>
      <w:spacing w:after="75" w:line="240" w:lineRule="auto"/>
    </w:pPr>
    <w:rPr>
      <w:rFonts w:ascii="Times New Roman" w:eastAsia="Times New Roman" w:hAnsi="Times New Roman" w:cs="Times New Roman"/>
      <w:color w:val="527394"/>
      <w:sz w:val="15"/>
      <w:szCs w:val="15"/>
      <w:lang w:eastAsia="ru-RU"/>
    </w:rPr>
  </w:style>
  <w:style w:type="paragraph" w:customStyle="1" w:styleId="bigtitle">
    <w:name w:val="bigtitle"/>
    <w:basedOn w:val="a"/>
    <w:rsid w:val="00AA2E33"/>
    <w:pPr>
      <w:spacing w:after="75" w:line="240" w:lineRule="auto"/>
    </w:pPr>
    <w:rPr>
      <w:rFonts w:ascii="Times New Roman" w:eastAsia="Times New Roman" w:hAnsi="Times New Roman" w:cs="Times New Roman"/>
      <w:b/>
      <w:bCs/>
      <w:color w:val="FF0000"/>
      <w:sz w:val="20"/>
      <w:szCs w:val="20"/>
      <w:lang w:eastAsia="ru-RU"/>
    </w:rPr>
  </w:style>
  <w:style w:type="paragraph" w:customStyle="1" w:styleId="navr">
    <w:name w:val="navr"/>
    <w:basedOn w:val="a"/>
    <w:rsid w:val="00AA2E33"/>
    <w:pPr>
      <w:spacing w:after="75" w:line="240" w:lineRule="auto"/>
    </w:pPr>
    <w:rPr>
      <w:rFonts w:ascii="Times New Roman" w:eastAsia="Times New Roman" w:hAnsi="Times New Roman" w:cs="Times New Roman"/>
      <w:color w:val="2F5B9C"/>
      <w:sz w:val="18"/>
      <w:szCs w:val="18"/>
      <w:lang w:eastAsia="ru-RU"/>
    </w:rPr>
  </w:style>
  <w:style w:type="paragraph" w:customStyle="1" w:styleId="search">
    <w:name w:val="search"/>
    <w:basedOn w:val="a"/>
    <w:rsid w:val="00AA2E33"/>
    <w:pPr>
      <w:spacing w:after="75" w:line="240" w:lineRule="auto"/>
    </w:pPr>
    <w:rPr>
      <w:rFonts w:ascii="Times New Roman" w:eastAsia="Times New Roman" w:hAnsi="Times New Roman" w:cs="Times New Roman"/>
      <w:sz w:val="15"/>
      <w:szCs w:val="15"/>
      <w:lang w:eastAsia="ru-RU"/>
    </w:rPr>
  </w:style>
  <w:style w:type="paragraph" w:customStyle="1" w:styleId="printbanners">
    <w:name w:val="printbanners"/>
    <w:basedOn w:val="a"/>
    <w:rsid w:val="00AA2E33"/>
    <w:pPr>
      <w:pBdr>
        <w:top w:val="single" w:sz="6" w:space="2" w:color="879CBA"/>
        <w:left w:val="single" w:sz="6" w:space="2" w:color="879CBA"/>
        <w:bottom w:val="single" w:sz="6" w:space="2" w:color="879CBA"/>
        <w:right w:val="single" w:sz="6" w:space="2" w:color="879CBA"/>
      </w:pBdr>
      <w:shd w:val="clear" w:color="auto" w:fill="FFFFFF"/>
      <w:spacing w:after="45" w:line="240" w:lineRule="auto"/>
    </w:pPr>
    <w:rPr>
      <w:rFonts w:ascii="Times New Roman" w:eastAsia="Times New Roman" w:hAnsi="Times New Roman" w:cs="Times New Roman"/>
      <w:sz w:val="24"/>
      <w:szCs w:val="24"/>
      <w:lang w:eastAsia="ru-RU"/>
    </w:rPr>
  </w:style>
  <w:style w:type="paragraph" w:customStyle="1" w:styleId="bnn">
    <w:name w:val="bnn"/>
    <w:basedOn w:val="a"/>
    <w:rsid w:val="00AA2E33"/>
    <w:pPr>
      <w:spacing w:after="150" w:line="240" w:lineRule="auto"/>
    </w:pPr>
    <w:rPr>
      <w:rFonts w:ascii="Times New Roman" w:eastAsia="Times New Roman" w:hAnsi="Times New Roman" w:cs="Times New Roman"/>
      <w:sz w:val="24"/>
      <w:szCs w:val="24"/>
      <w:lang w:eastAsia="ru-RU"/>
    </w:rPr>
  </w:style>
  <w:style w:type="paragraph" w:customStyle="1" w:styleId="vrel">
    <w:name w:val="v_rel"/>
    <w:basedOn w:val="a"/>
    <w:rsid w:val="00AA2E33"/>
    <w:pPr>
      <w:spacing w:after="75" w:line="240" w:lineRule="auto"/>
      <w:textAlignment w:val="bottom"/>
    </w:pPr>
    <w:rPr>
      <w:rFonts w:ascii="Times New Roman" w:eastAsia="Times New Roman" w:hAnsi="Times New Roman" w:cs="Times New Roman"/>
      <w:sz w:val="24"/>
      <w:szCs w:val="24"/>
      <w:lang w:eastAsia="ru-RU"/>
    </w:rPr>
  </w:style>
  <w:style w:type="paragraph" w:customStyle="1" w:styleId="dialog">
    <w:name w:val="dialog"/>
    <w:basedOn w:val="a"/>
    <w:rsid w:val="00AA2E33"/>
    <w:pPr>
      <w:spacing w:after="75" w:line="240" w:lineRule="auto"/>
      <w:jc w:val="center"/>
    </w:pPr>
    <w:rPr>
      <w:rFonts w:ascii="Times New Roman" w:eastAsia="Times New Roman" w:hAnsi="Times New Roman" w:cs="Times New Roman"/>
      <w:vanish/>
      <w:sz w:val="24"/>
      <w:szCs w:val="24"/>
      <w:lang w:eastAsia="ru-RU"/>
    </w:rPr>
  </w:style>
  <w:style w:type="paragraph" w:customStyle="1" w:styleId="list2">
    <w:name w:val="list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1">
    <w:name w:val="n1"/>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2">
    <w:name w:val="n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m1">
    <w:name w:val="m1"/>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m2">
    <w:name w:val="m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omargin">
    <w:name w:val="nomargin"/>
    <w:basedOn w:val="a"/>
    <w:rsid w:val="00AA2E33"/>
    <w:pPr>
      <w:spacing w:after="0" w:line="240" w:lineRule="auto"/>
    </w:pPr>
    <w:rPr>
      <w:rFonts w:ascii="Times New Roman" w:eastAsia="Times New Roman" w:hAnsi="Times New Roman" w:cs="Times New Roman"/>
      <w:sz w:val="24"/>
      <w:szCs w:val="24"/>
      <w:lang w:eastAsia="ru-RU"/>
    </w:rPr>
  </w:style>
  <w:style w:type="character" w:customStyle="1" w:styleId="12">
    <w:name w:val="Дата1"/>
    <w:basedOn w:val="a0"/>
    <w:rsid w:val="00AA2E33"/>
    <w:rPr>
      <w:color w:val="003399"/>
    </w:rPr>
  </w:style>
  <w:style w:type="paragraph" w:customStyle="1" w:styleId="m11">
    <w:name w:val="m11"/>
    <w:basedOn w:val="a"/>
    <w:rsid w:val="00AA2E33"/>
    <w:pPr>
      <w:spacing w:after="75" w:line="240" w:lineRule="auto"/>
    </w:pPr>
    <w:rPr>
      <w:rFonts w:ascii="Times New Roman" w:eastAsia="Times New Roman" w:hAnsi="Times New Roman" w:cs="Times New Roman"/>
      <w:color w:val="B5B8B8"/>
      <w:sz w:val="17"/>
      <w:szCs w:val="17"/>
      <w:lang w:eastAsia="ru-RU"/>
    </w:rPr>
  </w:style>
  <w:style w:type="paragraph" w:customStyle="1" w:styleId="m21">
    <w:name w:val="m21"/>
    <w:basedOn w:val="a"/>
    <w:rsid w:val="00AA2E33"/>
    <w:pPr>
      <w:spacing w:after="75" w:line="240" w:lineRule="auto"/>
    </w:pPr>
    <w:rPr>
      <w:rFonts w:ascii="Times New Roman" w:eastAsia="Times New Roman" w:hAnsi="Times New Roman" w:cs="Times New Roman"/>
      <w:color w:val="858785"/>
      <w:sz w:val="17"/>
      <w:szCs w:val="17"/>
      <w:lang w:eastAsia="ru-RU"/>
    </w:rPr>
  </w:style>
  <w:style w:type="paragraph" w:customStyle="1" w:styleId="n11">
    <w:name w:val="n11"/>
    <w:basedOn w:val="a"/>
    <w:rsid w:val="00AA2E33"/>
    <w:pPr>
      <w:spacing w:after="75" w:line="240" w:lineRule="auto"/>
    </w:pPr>
    <w:rPr>
      <w:rFonts w:ascii="Times New Roman" w:eastAsia="Times New Roman" w:hAnsi="Times New Roman" w:cs="Times New Roman"/>
      <w:color w:val="757472"/>
      <w:sz w:val="18"/>
      <w:szCs w:val="18"/>
      <w:lang w:eastAsia="ru-RU"/>
    </w:rPr>
  </w:style>
  <w:style w:type="paragraph" w:customStyle="1" w:styleId="n21">
    <w:name w:val="n21"/>
    <w:basedOn w:val="a"/>
    <w:rsid w:val="00AA2E33"/>
    <w:pPr>
      <w:spacing w:after="75" w:line="240" w:lineRule="auto"/>
    </w:pPr>
    <w:rPr>
      <w:rFonts w:ascii="Times New Roman" w:eastAsia="Times New Roman" w:hAnsi="Times New Roman" w:cs="Times New Roman"/>
      <w:sz w:val="24"/>
      <w:szCs w:val="24"/>
      <w:lang w:eastAsia="ru-RU"/>
    </w:rPr>
  </w:style>
  <w:style w:type="character" w:customStyle="1" w:styleId="author1">
    <w:name w:val="author1"/>
    <w:basedOn w:val="a0"/>
    <w:rsid w:val="00AA2E33"/>
    <w:rPr>
      <w:color w:val="527394"/>
      <w:sz w:val="15"/>
      <w:szCs w:val="15"/>
    </w:rPr>
  </w:style>
  <w:style w:type="paragraph" w:styleId="a6">
    <w:name w:val="Balloon Text"/>
    <w:basedOn w:val="a"/>
    <w:link w:val="a7"/>
    <w:uiPriority w:val="99"/>
    <w:semiHidden/>
    <w:unhideWhenUsed/>
    <w:rsid w:val="00AA2E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E33"/>
    <w:rPr>
      <w:rFonts w:ascii="Tahoma" w:hAnsi="Tahoma" w:cs="Tahoma"/>
      <w:sz w:val="16"/>
      <w:szCs w:val="16"/>
    </w:rPr>
  </w:style>
  <w:style w:type="paragraph" w:customStyle="1" w:styleId="ConsPlusTitle">
    <w:name w:val="ConsPlusTitle"/>
    <w:rsid w:val="002E21F4"/>
    <w:pPr>
      <w:widowControl w:val="0"/>
      <w:spacing w:after="0" w:line="240" w:lineRule="auto"/>
    </w:pPr>
    <w:rPr>
      <w:rFonts w:ascii="Arial" w:eastAsia="Times New Roman" w:hAnsi="Arial" w:cs="Times New Roman"/>
      <w:b/>
      <w:snapToGrid w:val="0"/>
      <w:sz w:val="20"/>
      <w:szCs w:val="20"/>
      <w:lang w:eastAsia="ru-RU"/>
    </w:rPr>
  </w:style>
  <w:style w:type="paragraph" w:styleId="a8">
    <w:name w:val="No Spacing"/>
    <w:uiPriority w:val="1"/>
    <w:qFormat/>
    <w:rsid w:val="002E21F4"/>
    <w:pPr>
      <w:spacing w:after="0" w:line="240" w:lineRule="auto"/>
    </w:pPr>
  </w:style>
  <w:style w:type="paragraph" w:styleId="a9">
    <w:name w:val="List Paragraph"/>
    <w:basedOn w:val="a"/>
    <w:uiPriority w:val="34"/>
    <w:qFormat/>
    <w:rsid w:val="005D1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2E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E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2E3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A2E33"/>
  </w:style>
  <w:style w:type="character" w:styleId="a3">
    <w:name w:val="Hyperlink"/>
    <w:basedOn w:val="a0"/>
    <w:uiPriority w:val="99"/>
    <w:semiHidden/>
    <w:unhideWhenUsed/>
    <w:rsid w:val="00AA2E33"/>
  </w:style>
  <w:style w:type="character" w:styleId="a4">
    <w:name w:val="FollowedHyperlink"/>
    <w:basedOn w:val="a0"/>
    <w:uiPriority w:val="99"/>
    <w:semiHidden/>
    <w:unhideWhenUsed/>
    <w:rsid w:val="00AA2E33"/>
    <w:rPr>
      <w:strike w:val="0"/>
      <w:dstrike w:val="0"/>
      <w:color w:val="2163B5"/>
      <w:u w:val="none"/>
      <w:effect w:val="none"/>
    </w:rPr>
  </w:style>
  <w:style w:type="paragraph" w:styleId="a5">
    <w:name w:val="Normal (Web)"/>
    <w:basedOn w:val="a"/>
    <w:uiPriority w:val="99"/>
    <w:semiHidden/>
    <w:unhideWhenUsed/>
    <w:rsid w:val="00AA2E33"/>
    <w:pPr>
      <w:spacing w:after="75"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AA2E33"/>
    <w:pPr>
      <w:spacing w:after="75" w:line="240" w:lineRule="auto"/>
    </w:pPr>
    <w:rPr>
      <w:rFonts w:ascii="Times New Roman" w:eastAsia="Times New Roman" w:hAnsi="Times New Roman" w:cs="Times New Roman"/>
      <w:color w:val="527394"/>
      <w:sz w:val="15"/>
      <w:szCs w:val="15"/>
      <w:lang w:eastAsia="ru-RU"/>
    </w:rPr>
  </w:style>
  <w:style w:type="paragraph" w:customStyle="1" w:styleId="bigtitle">
    <w:name w:val="bigtitle"/>
    <w:basedOn w:val="a"/>
    <w:rsid w:val="00AA2E33"/>
    <w:pPr>
      <w:spacing w:after="75" w:line="240" w:lineRule="auto"/>
    </w:pPr>
    <w:rPr>
      <w:rFonts w:ascii="Times New Roman" w:eastAsia="Times New Roman" w:hAnsi="Times New Roman" w:cs="Times New Roman"/>
      <w:b/>
      <w:bCs/>
      <w:color w:val="FF0000"/>
      <w:sz w:val="20"/>
      <w:szCs w:val="20"/>
      <w:lang w:eastAsia="ru-RU"/>
    </w:rPr>
  </w:style>
  <w:style w:type="paragraph" w:customStyle="1" w:styleId="navr">
    <w:name w:val="navr"/>
    <w:basedOn w:val="a"/>
    <w:rsid w:val="00AA2E33"/>
    <w:pPr>
      <w:spacing w:after="75" w:line="240" w:lineRule="auto"/>
    </w:pPr>
    <w:rPr>
      <w:rFonts w:ascii="Times New Roman" w:eastAsia="Times New Roman" w:hAnsi="Times New Roman" w:cs="Times New Roman"/>
      <w:color w:val="2F5B9C"/>
      <w:sz w:val="18"/>
      <w:szCs w:val="18"/>
      <w:lang w:eastAsia="ru-RU"/>
    </w:rPr>
  </w:style>
  <w:style w:type="paragraph" w:customStyle="1" w:styleId="search">
    <w:name w:val="search"/>
    <w:basedOn w:val="a"/>
    <w:rsid w:val="00AA2E33"/>
    <w:pPr>
      <w:spacing w:after="75" w:line="240" w:lineRule="auto"/>
    </w:pPr>
    <w:rPr>
      <w:rFonts w:ascii="Times New Roman" w:eastAsia="Times New Roman" w:hAnsi="Times New Roman" w:cs="Times New Roman"/>
      <w:sz w:val="15"/>
      <w:szCs w:val="15"/>
      <w:lang w:eastAsia="ru-RU"/>
    </w:rPr>
  </w:style>
  <w:style w:type="paragraph" w:customStyle="1" w:styleId="printbanners">
    <w:name w:val="printbanners"/>
    <w:basedOn w:val="a"/>
    <w:rsid w:val="00AA2E33"/>
    <w:pPr>
      <w:pBdr>
        <w:top w:val="single" w:sz="6" w:space="2" w:color="879CBA"/>
        <w:left w:val="single" w:sz="6" w:space="2" w:color="879CBA"/>
        <w:bottom w:val="single" w:sz="6" w:space="2" w:color="879CBA"/>
        <w:right w:val="single" w:sz="6" w:space="2" w:color="879CBA"/>
      </w:pBdr>
      <w:shd w:val="clear" w:color="auto" w:fill="FFFFFF"/>
      <w:spacing w:after="45" w:line="240" w:lineRule="auto"/>
    </w:pPr>
    <w:rPr>
      <w:rFonts w:ascii="Times New Roman" w:eastAsia="Times New Roman" w:hAnsi="Times New Roman" w:cs="Times New Roman"/>
      <w:sz w:val="24"/>
      <w:szCs w:val="24"/>
      <w:lang w:eastAsia="ru-RU"/>
    </w:rPr>
  </w:style>
  <w:style w:type="paragraph" w:customStyle="1" w:styleId="bnn">
    <w:name w:val="bnn"/>
    <w:basedOn w:val="a"/>
    <w:rsid w:val="00AA2E33"/>
    <w:pPr>
      <w:spacing w:after="150" w:line="240" w:lineRule="auto"/>
    </w:pPr>
    <w:rPr>
      <w:rFonts w:ascii="Times New Roman" w:eastAsia="Times New Roman" w:hAnsi="Times New Roman" w:cs="Times New Roman"/>
      <w:sz w:val="24"/>
      <w:szCs w:val="24"/>
      <w:lang w:eastAsia="ru-RU"/>
    </w:rPr>
  </w:style>
  <w:style w:type="paragraph" w:customStyle="1" w:styleId="vrel">
    <w:name w:val="v_rel"/>
    <w:basedOn w:val="a"/>
    <w:rsid w:val="00AA2E33"/>
    <w:pPr>
      <w:spacing w:after="75" w:line="240" w:lineRule="auto"/>
      <w:textAlignment w:val="bottom"/>
    </w:pPr>
    <w:rPr>
      <w:rFonts w:ascii="Times New Roman" w:eastAsia="Times New Roman" w:hAnsi="Times New Roman" w:cs="Times New Roman"/>
      <w:sz w:val="24"/>
      <w:szCs w:val="24"/>
      <w:lang w:eastAsia="ru-RU"/>
    </w:rPr>
  </w:style>
  <w:style w:type="paragraph" w:customStyle="1" w:styleId="dialog">
    <w:name w:val="dialog"/>
    <w:basedOn w:val="a"/>
    <w:rsid w:val="00AA2E33"/>
    <w:pPr>
      <w:spacing w:after="75" w:line="240" w:lineRule="auto"/>
      <w:jc w:val="center"/>
    </w:pPr>
    <w:rPr>
      <w:rFonts w:ascii="Times New Roman" w:eastAsia="Times New Roman" w:hAnsi="Times New Roman" w:cs="Times New Roman"/>
      <w:vanish/>
      <w:sz w:val="24"/>
      <w:szCs w:val="24"/>
      <w:lang w:eastAsia="ru-RU"/>
    </w:rPr>
  </w:style>
  <w:style w:type="paragraph" w:customStyle="1" w:styleId="list2">
    <w:name w:val="list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1">
    <w:name w:val="n1"/>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2">
    <w:name w:val="n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m1">
    <w:name w:val="m1"/>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m2">
    <w:name w:val="m2"/>
    <w:basedOn w:val="a"/>
    <w:rsid w:val="00AA2E33"/>
    <w:pPr>
      <w:spacing w:after="75" w:line="240" w:lineRule="auto"/>
    </w:pPr>
    <w:rPr>
      <w:rFonts w:ascii="Times New Roman" w:eastAsia="Times New Roman" w:hAnsi="Times New Roman" w:cs="Times New Roman"/>
      <w:sz w:val="24"/>
      <w:szCs w:val="24"/>
      <w:lang w:eastAsia="ru-RU"/>
    </w:rPr>
  </w:style>
  <w:style w:type="paragraph" w:customStyle="1" w:styleId="nomargin">
    <w:name w:val="nomargin"/>
    <w:basedOn w:val="a"/>
    <w:rsid w:val="00AA2E33"/>
    <w:pPr>
      <w:spacing w:after="0" w:line="240" w:lineRule="auto"/>
    </w:pPr>
    <w:rPr>
      <w:rFonts w:ascii="Times New Roman" w:eastAsia="Times New Roman" w:hAnsi="Times New Roman" w:cs="Times New Roman"/>
      <w:sz w:val="24"/>
      <w:szCs w:val="24"/>
      <w:lang w:eastAsia="ru-RU"/>
    </w:rPr>
  </w:style>
  <w:style w:type="character" w:customStyle="1" w:styleId="12">
    <w:name w:val="Дата1"/>
    <w:basedOn w:val="a0"/>
    <w:rsid w:val="00AA2E33"/>
    <w:rPr>
      <w:color w:val="003399"/>
    </w:rPr>
  </w:style>
  <w:style w:type="paragraph" w:customStyle="1" w:styleId="m11">
    <w:name w:val="m11"/>
    <w:basedOn w:val="a"/>
    <w:rsid w:val="00AA2E33"/>
    <w:pPr>
      <w:spacing w:after="75" w:line="240" w:lineRule="auto"/>
    </w:pPr>
    <w:rPr>
      <w:rFonts w:ascii="Times New Roman" w:eastAsia="Times New Roman" w:hAnsi="Times New Roman" w:cs="Times New Roman"/>
      <w:color w:val="B5B8B8"/>
      <w:sz w:val="17"/>
      <w:szCs w:val="17"/>
      <w:lang w:eastAsia="ru-RU"/>
    </w:rPr>
  </w:style>
  <w:style w:type="paragraph" w:customStyle="1" w:styleId="m21">
    <w:name w:val="m21"/>
    <w:basedOn w:val="a"/>
    <w:rsid w:val="00AA2E33"/>
    <w:pPr>
      <w:spacing w:after="75" w:line="240" w:lineRule="auto"/>
    </w:pPr>
    <w:rPr>
      <w:rFonts w:ascii="Times New Roman" w:eastAsia="Times New Roman" w:hAnsi="Times New Roman" w:cs="Times New Roman"/>
      <w:color w:val="858785"/>
      <w:sz w:val="17"/>
      <w:szCs w:val="17"/>
      <w:lang w:eastAsia="ru-RU"/>
    </w:rPr>
  </w:style>
  <w:style w:type="paragraph" w:customStyle="1" w:styleId="n11">
    <w:name w:val="n11"/>
    <w:basedOn w:val="a"/>
    <w:rsid w:val="00AA2E33"/>
    <w:pPr>
      <w:spacing w:after="75" w:line="240" w:lineRule="auto"/>
    </w:pPr>
    <w:rPr>
      <w:rFonts w:ascii="Times New Roman" w:eastAsia="Times New Roman" w:hAnsi="Times New Roman" w:cs="Times New Roman"/>
      <w:color w:val="757472"/>
      <w:sz w:val="18"/>
      <w:szCs w:val="18"/>
      <w:lang w:eastAsia="ru-RU"/>
    </w:rPr>
  </w:style>
  <w:style w:type="paragraph" w:customStyle="1" w:styleId="n21">
    <w:name w:val="n21"/>
    <w:basedOn w:val="a"/>
    <w:rsid w:val="00AA2E33"/>
    <w:pPr>
      <w:spacing w:after="75" w:line="240" w:lineRule="auto"/>
    </w:pPr>
    <w:rPr>
      <w:rFonts w:ascii="Times New Roman" w:eastAsia="Times New Roman" w:hAnsi="Times New Roman" w:cs="Times New Roman"/>
      <w:sz w:val="24"/>
      <w:szCs w:val="24"/>
      <w:lang w:eastAsia="ru-RU"/>
    </w:rPr>
  </w:style>
  <w:style w:type="character" w:customStyle="1" w:styleId="author1">
    <w:name w:val="author1"/>
    <w:basedOn w:val="a0"/>
    <w:rsid w:val="00AA2E33"/>
    <w:rPr>
      <w:color w:val="527394"/>
      <w:sz w:val="15"/>
      <w:szCs w:val="15"/>
    </w:rPr>
  </w:style>
  <w:style w:type="paragraph" w:styleId="a6">
    <w:name w:val="Balloon Text"/>
    <w:basedOn w:val="a"/>
    <w:link w:val="a7"/>
    <w:uiPriority w:val="99"/>
    <w:semiHidden/>
    <w:unhideWhenUsed/>
    <w:rsid w:val="00AA2E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E33"/>
    <w:rPr>
      <w:rFonts w:ascii="Tahoma" w:hAnsi="Tahoma" w:cs="Tahoma"/>
      <w:sz w:val="16"/>
      <w:szCs w:val="16"/>
    </w:rPr>
  </w:style>
  <w:style w:type="paragraph" w:customStyle="1" w:styleId="ConsPlusTitle">
    <w:name w:val="ConsPlusTitle"/>
    <w:rsid w:val="002E21F4"/>
    <w:pPr>
      <w:widowControl w:val="0"/>
      <w:spacing w:after="0" w:line="240" w:lineRule="auto"/>
    </w:pPr>
    <w:rPr>
      <w:rFonts w:ascii="Arial" w:eastAsia="Times New Roman" w:hAnsi="Arial" w:cs="Times New Roman"/>
      <w:b/>
      <w:snapToGrid w:val="0"/>
      <w:sz w:val="20"/>
      <w:szCs w:val="20"/>
      <w:lang w:eastAsia="ru-RU"/>
    </w:rPr>
  </w:style>
  <w:style w:type="paragraph" w:styleId="a8">
    <w:name w:val="No Spacing"/>
    <w:uiPriority w:val="1"/>
    <w:qFormat/>
    <w:rsid w:val="002E21F4"/>
    <w:pPr>
      <w:spacing w:after="0" w:line="240" w:lineRule="auto"/>
    </w:pPr>
  </w:style>
</w:styles>
</file>

<file path=word/webSettings.xml><?xml version="1.0" encoding="utf-8"?>
<w:webSettings xmlns:r="http://schemas.openxmlformats.org/officeDocument/2006/relationships" xmlns:w="http://schemas.openxmlformats.org/wordprocessingml/2006/main">
  <w:divs>
    <w:div w:id="67387199">
      <w:bodyDiv w:val="1"/>
      <w:marLeft w:val="0"/>
      <w:marRight w:val="0"/>
      <w:marTop w:val="0"/>
      <w:marBottom w:val="0"/>
      <w:divBdr>
        <w:top w:val="none" w:sz="0" w:space="0" w:color="auto"/>
        <w:left w:val="none" w:sz="0" w:space="0" w:color="auto"/>
        <w:bottom w:val="none" w:sz="0" w:space="0" w:color="auto"/>
        <w:right w:val="none" w:sz="0" w:space="0" w:color="auto"/>
      </w:divBdr>
    </w:div>
    <w:div w:id="250162533">
      <w:bodyDiv w:val="1"/>
      <w:marLeft w:val="0"/>
      <w:marRight w:val="0"/>
      <w:marTop w:val="0"/>
      <w:marBottom w:val="0"/>
      <w:divBdr>
        <w:top w:val="none" w:sz="0" w:space="0" w:color="auto"/>
        <w:left w:val="none" w:sz="0" w:space="0" w:color="auto"/>
        <w:bottom w:val="none" w:sz="0" w:space="0" w:color="auto"/>
        <w:right w:val="none" w:sz="0" w:space="0" w:color="auto"/>
      </w:divBdr>
    </w:div>
    <w:div w:id="324630149">
      <w:bodyDiv w:val="1"/>
      <w:marLeft w:val="0"/>
      <w:marRight w:val="0"/>
      <w:marTop w:val="0"/>
      <w:marBottom w:val="0"/>
      <w:divBdr>
        <w:top w:val="none" w:sz="0" w:space="0" w:color="auto"/>
        <w:left w:val="none" w:sz="0" w:space="0" w:color="auto"/>
        <w:bottom w:val="none" w:sz="0" w:space="0" w:color="auto"/>
        <w:right w:val="none" w:sz="0" w:space="0" w:color="auto"/>
      </w:divBdr>
    </w:div>
    <w:div w:id="399444120">
      <w:bodyDiv w:val="1"/>
      <w:marLeft w:val="0"/>
      <w:marRight w:val="0"/>
      <w:marTop w:val="0"/>
      <w:marBottom w:val="0"/>
      <w:divBdr>
        <w:top w:val="none" w:sz="0" w:space="0" w:color="auto"/>
        <w:left w:val="none" w:sz="0" w:space="0" w:color="auto"/>
        <w:bottom w:val="none" w:sz="0" w:space="0" w:color="auto"/>
        <w:right w:val="none" w:sz="0" w:space="0" w:color="auto"/>
      </w:divBdr>
    </w:div>
    <w:div w:id="1112439635">
      <w:bodyDiv w:val="1"/>
      <w:marLeft w:val="0"/>
      <w:marRight w:val="0"/>
      <w:marTop w:val="0"/>
      <w:marBottom w:val="0"/>
      <w:divBdr>
        <w:top w:val="none" w:sz="0" w:space="0" w:color="auto"/>
        <w:left w:val="none" w:sz="0" w:space="0" w:color="auto"/>
        <w:bottom w:val="none" w:sz="0" w:space="0" w:color="auto"/>
        <w:right w:val="none" w:sz="0" w:space="0" w:color="auto"/>
      </w:divBdr>
      <w:divsChild>
        <w:div w:id="109325792">
          <w:marLeft w:val="0"/>
          <w:marRight w:val="0"/>
          <w:marTop w:val="0"/>
          <w:marBottom w:val="0"/>
          <w:divBdr>
            <w:top w:val="none" w:sz="0" w:space="0" w:color="auto"/>
            <w:left w:val="none" w:sz="0" w:space="0" w:color="auto"/>
            <w:bottom w:val="none" w:sz="0" w:space="0" w:color="auto"/>
            <w:right w:val="none" w:sz="0" w:space="0" w:color="auto"/>
          </w:divBdr>
        </w:div>
      </w:divsChild>
    </w:div>
    <w:div w:id="13856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21</Pages>
  <Words>7093</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AisAdmin</cp:lastModifiedBy>
  <cp:revision>36</cp:revision>
  <cp:lastPrinted>2016-07-27T03:31:00Z</cp:lastPrinted>
  <dcterms:created xsi:type="dcterms:W3CDTF">2011-12-28T01:43:00Z</dcterms:created>
  <dcterms:modified xsi:type="dcterms:W3CDTF">2019-07-26T03:26:00Z</dcterms:modified>
</cp:coreProperties>
</file>