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36"/>
        <w:gridCol w:w="3975"/>
      </w:tblGrid>
      <w:tr w:rsidR="008E6807" w:rsidRPr="00067BBC" w:rsidTr="008E6807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E6807" w:rsidRPr="00067BBC" w:rsidRDefault="008E6807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6807" w:rsidRPr="00067BBC" w:rsidRDefault="008E6807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067BBC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8E6807" w:rsidRPr="00067BBC" w:rsidRDefault="008E6807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067BBC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8E6807" w:rsidRPr="00067BBC" w:rsidRDefault="008E6807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67BBC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E6807" w:rsidRPr="00067BBC" w:rsidRDefault="008E6807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7B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2351519" r:id="rId7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8E6807" w:rsidRPr="00067BBC" w:rsidRDefault="008E6807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067BBC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67BBC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67BBC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8E6807" w:rsidRPr="001403A2" w:rsidRDefault="008E6807" w:rsidP="003834B1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03A2">
        <w:rPr>
          <w:rFonts w:ascii="Times New Roman" w:hAnsi="Times New Roman"/>
          <w:b/>
          <w:sz w:val="28"/>
          <w:szCs w:val="28"/>
          <w:lang w:eastAsia="ar-SA"/>
        </w:rPr>
        <w:t>РАСПОРЯЖЕНИЕ</w:t>
      </w:r>
    </w:p>
    <w:p w:rsidR="008E6807" w:rsidRPr="001403A2" w:rsidRDefault="008E6807" w:rsidP="008E680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03A2">
        <w:rPr>
          <w:rFonts w:ascii="Times New Roman" w:hAnsi="Times New Roman"/>
          <w:b/>
          <w:sz w:val="28"/>
          <w:szCs w:val="28"/>
          <w:lang w:eastAsia="ar-SA"/>
        </w:rPr>
        <w:t>АЙТЫЫШКЫН</w:t>
      </w:r>
    </w:p>
    <w:p w:rsidR="008E6807" w:rsidRPr="001403A2" w:rsidRDefault="008E6807" w:rsidP="008E680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E6807" w:rsidRPr="001403A2" w:rsidRDefault="008E6807" w:rsidP="008E68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807" w:rsidRPr="001403A2" w:rsidRDefault="003D3C4E" w:rsidP="008E6807">
      <w:pPr>
        <w:ind w:firstLine="0"/>
        <w:rPr>
          <w:rFonts w:ascii="Times New Roman" w:hAnsi="Times New Roman"/>
          <w:b/>
          <w:sz w:val="28"/>
          <w:szCs w:val="28"/>
        </w:rPr>
      </w:pPr>
      <w:r w:rsidRPr="001403A2">
        <w:rPr>
          <w:rFonts w:ascii="Times New Roman" w:hAnsi="Times New Roman"/>
          <w:b/>
          <w:sz w:val="28"/>
          <w:szCs w:val="28"/>
        </w:rPr>
        <w:t>“ 26” июля 2022</w:t>
      </w:r>
      <w:r w:rsidR="00FC0D1B" w:rsidRPr="001403A2">
        <w:rPr>
          <w:rFonts w:ascii="Times New Roman" w:hAnsi="Times New Roman"/>
          <w:b/>
          <w:sz w:val="28"/>
          <w:szCs w:val="28"/>
        </w:rPr>
        <w:t xml:space="preserve"> года</w:t>
      </w:r>
      <w:r w:rsidR="00067BBC" w:rsidRPr="001403A2">
        <w:rPr>
          <w:rFonts w:ascii="Times New Roman" w:hAnsi="Times New Roman"/>
          <w:b/>
          <w:sz w:val="28"/>
          <w:szCs w:val="28"/>
        </w:rPr>
        <w:t xml:space="preserve">         </w:t>
      </w:r>
      <w:r w:rsidR="001403A2">
        <w:rPr>
          <w:rFonts w:ascii="Times New Roman" w:hAnsi="Times New Roman"/>
          <w:b/>
          <w:sz w:val="28"/>
          <w:szCs w:val="28"/>
        </w:rPr>
        <w:t xml:space="preserve">     </w:t>
      </w:r>
      <w:r w:rsidR="00067BBC" w:rsidRPr="001403A2">
        <w:rPr>
          <w:rFonts w:ascii="Times New Roman" w:hAnsi="Times New Roman"/>
          <w:b/>
          <w:sz w:val="28"/>
          <w:szCs w:val="28"/>
        </w:rPr>
        <w:t xml:space="preserve"> </w:t>
      </w:r>
      <w:r w:rsidR="008E6807" w:rsidRPr="001403A2">
        <w:rPr>
          <w:rFonts w:ascii="Times New Roman" w:hAnsi="Times New Roman"/>
          <w:b/>
          <w:sz w:val="28"/>
          <w:szCs w:val="28"/>
        </w:rPr>
        <w:t>с.</w:t>
      </w:r>
      <w:r w:rsidR="00067BBC" w:rsidRPr="001403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7BBC" w:rsidRPr="001403A2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067BBC" w:rsidRPr="001403A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8E6807" w:rsidRPr="001403A2">
        <w:rPr>
          <w:rFonts w:ascii="Times New Roman" w:hAnsi="Times New Roman"/>
          <w:b/>
          <w:sz w:val="28"/>
          <w:szCs w:val="28"/>
        </w:rPr>
        <w:tab/>
      </w:r>
      <w:r w:rsidR="00067BBC" w:rsidRPr="001403A2">
        <w:rPr>
          <w:rFonts w:ascii="Times New Roman" w:hAnsi="Times New Roman"/>
          <w:b/>
          <w:sz w:val="28"/>
          <w:szCs w:val="28"/>
        </w:rPr>
        <w:t xml:space="preserve">       </w:t>
      </w:r>
      <w:r w:rsidR="00BA6527" w:rsidRPr="001403A2">
        <w:rPr>
          <w:rFonts w:ascii="Times New Roman" w:hAnsi="Times New Roman"/>
          <w:b/>
          <w:sz w:val="28"/>
          <w:szCs w:val="28"/>
        </w:rPr>
        <w:t xml:space="preserve">             </w:t>
      </w:r>
      <w:r w:rsidR="00067BBC" w:rsidRPr="001403A2">
        <w:rPr>
          <w:rFonts w:ascii="Times New Roman" w:hAnsi="Times New Roman"/>
          <w:b/>
          <w:sz w:val="28"/>
          <w:szCs w:val="28"/>
        </w:rPr>
        <w:t xml:space="preserve"> </w:t>
      </w:r>
      <w:r w:rsidR="007F0685" w:rsidRPr="001403A2">
        <w:rPr>
          <w:rFonts w:ascii="Times New Roman" w:hAnsi="Times New Roman"/>
          <w:b/>
          <w:sz w:val="28"/>
          <w:szCs w:val="28"/>
        </w:rPr>
        <w:t xml:space="preserve">  </w:t>
      </w:r>
      <w:r w:rsidRPr="001403A2">
        <w:rPr>
          <w:rFonts w:ascii="Times New Roman" w:hAnsi="Times New Roman"/>
          <w:b/>
          <w:sz w:val="28"/>
          <w:szCs w:val="28"/>
        </w:rPr>
        <w:t>№37</w:t>
      </w:r>
    </w:p>
    <w:p w:rsidR="008E6807" w:rsidRPr="001403A2" w:rsidRDefault="008E6807" w:rsidP="008E6807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8E6807" w:rsidRPr="001403A2" w:rsidTr="008E6807">
        <w:trPr>
          <w:trHeight w:val="255"/>
        </w:trPr>
        <w:tc>
          <w:tcPr>
            <w:tcW w:w="9260" w:type="dxa"/>
            <w:noWrap/>
            <w:vAlign w:val="bottom"/>
          </w:tcPr>
          <w:p w:rsidR="008E6807" w:rsidRPr="001403A2" w:rsidRDefault="00067BBC" w:rsidP="00067BB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 проведении на территории сельского поселения </w:t>
            </w:r>
            <w:proofErr w:type="spellStart"/>
            <w:r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сумон</w:t>
            </w:r>
            <w:proofErr w:type="spellEnd"/>
            <w:r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Шеминский</w:t>
            </w:r>
            <w:proofErr w:type="spellEnd"/>
            <w:r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Дзун-Хем</w:t>
            </w:r>
            <w:r w:rsidR="003D3C4E"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чикского</w:t>
            </w:r>
            <w:proofErr w:type="spellEnd"/>
            <w:r w:rsidR="003D3C4E"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3C4E"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кожууна</w:t>
            </w:r>
            <w:proofErr w:type="spellEnd"/>
            <w:r w:rsidR="003D3C4E" w:rsidRPr="001403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акции «Дежурный папа»</w:t>
            </w:r>
          </w:p>
        </w:tc>
      </w:tr>
      <w:tr w:rsidR="008E6807" w:rsidRPr="001403A2" w:rsidTr="008E6807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E6807" w:rsidRPr="001403A2" w:rsidRDefault="008E6807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8E6807" w:rsidRPr="001403A2" w:rsidRDefault="008E6807" w:rsidP="008E6807">
      <w:pPr>
        <w:shd w:val="clear" w:color="auto" w:fill="FFFFFF"/>
        <w:spacing w:line="206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403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8E6807" w:rsidRPr="001403A2" w:rsidTr="008E6807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E6807" w:rsidRPr="001403A2" w:rsidRDefault="008E6807" w:rsidP="008E6807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 w:rsidRPr="001403A2">
              <w:rPr>
                <w:rFonts w:ascii="Times New Roman" w:hAnsi="Times New Roman"/>
                <w:sz w:val="28"/>
                <w:szCs w:val="28"/>
              </w:rPr>
              <w:t xml:space="preserve">На основании  распоряжения администрации муниципального района </w:t>
            </w:r>
            <w:proofErr w:type="spellStart"/>
            <w:r w:rsidRPr="001403A2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Pr="0014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3A2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1403A2">
              <w:rPr>
                <w:rFonts w:ascii="Times New Roman" w:hAnsi="Times New Roman"/>
                <w:sz w:val="28"/>
                <w:szCs w:val="28"/>
              </w:rPr>
              <w:t xml:space="preserve">  Республик</w:t>
            </w:r>
            <w:r w:rsidR="003D3C4E" w:rsidRPr="001403A2">
              <w:rPr>
                <w:rFonts w:ascii="Times New Roman" w:hAnsi="Times New Roman"/>
                <w:sz w:val="28"/>
                <w:szCs w:val="28"/>
              </w:rPr>
              <w:t>и Тыва от 26 июля 2022</w:t>
            </w:r>
            <w:r w:rsidR="00B05EE5" w:rsidRPr="001403A2">
              <w:rPr>
                <w:rFonts w:ascii="Times New Roman" w:hAnsi="Times New Roman"/>
                <w:sz w:val="28"/>
                <w:szCs w:val="28"/>
              </w:rPr>
              <w:t>г №</w:t>
            </w:r>
            <w:r w:rsidR="003D3C4E" w:rsidRPr="001403A2">
              <w:rPr>
                <w:rFonts w:ascii="Times New Roman" w:hAnsi="Times New Roman"/>
                <w:sz w:val="28"/>
                <w:szCs w:val="28"/>
              </w:rPr>
              <w:t>193-р</w:t>
            </w:r>
            <w:r w:rsidR="00B05EE5" w:rsidRPr="0014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03A2">
              <w:rPr>
                <w:rFonts w:ascii="Times New Roman" w:hAnsi="Times New Roman"/>
                <w:sz w:val="28"/>
                <w:szCs w:val="28"/>
              </w:rPr>
              <w:t>«</w:t>
            </w:r>
            <w:r w:rsidR="00B05EE5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проведении на территории </w:t>
            </w:r>
            <w:proofErr w:type="spellStart"/>
            <w:r w:rsidR="003D3C4E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>Дзун-Хемчикского</w:t>
            </w:r>
            <w:proofErr w:type="spellEnd"/>
            <w:r w:rsidR="003D3C4E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3C4E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>кожууна</w:t>
            </w:r>
            <w:proofErr w:type="spellEnd"/>
            <w:r w:rsidR="003D3C4E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акции «Дежурный папа</w:t>
            </w:r>
            <w:r w:rsidR="00B05EE5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r w:rsidR="003D3C4E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  <w:r w:rsidR="00B05EE5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B05EE5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>сумон</w:t>
            </w:r>
            <w:proofErr w:type="spellEnd"/>
            <w:r w:rsidR="00B05EE5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05EE5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>Шеминский</w:t>
            </w:r>
            <w:proofErr w:type="spellEnd"/>
            <w:r w:rsidR="00B05EE5" w:rsidRPr="00140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05EE5" w:rsidRPr="001403A2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Pr="0014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3A2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1403A2">
              <w:rPr>
                <w:rFonts w:ascii="Times New Roman" w:hAnsi="Times New Roman"/>
                <w:sz w:val="28"/>
                <w:szCs w:val="28"/>
              </w:rPr>
              <w:t xml:space="preserve"> Республики Тыва</w:t>
            </w:r>
          </w:p>
          <w:p w:rsidR="008E6807" w:rsidRPr="001403A2" w:rsidRDefault="008E680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E6807" w:rsidRPr="001403A2" w:rsidRDefault="008E6807" w:rsidP="008E6807">
      <w:pPr>
        <w:jc w:val="center"/>
        <w:rPr>
          <w:rFonts w:ascii="Times New Roman" w:hAnsi="Times New Roman"/>
          <w:b/>
          <w:sz w:val="28"/>
          <w:szCs w:val="28"/>
        </w:rPr>
      </w:pPr>
      <w:r w:rsidRPr="001403A2">
        <w:rPr>
          <w:rFonts w:ascii="Times New Roman" w:hAnsi="Times New Roman"/>
          <w:b/>
          <w:sz w:val="28"/>
          <w:szCs w:val="28"/>
        </w:rPr>
        <w:t xml:space="preserve">РАСПОРЯЖАЕТСЯ: </w:t>
      </w:r>
    </w:p>
    <w:p w:rsidR="00FD5BC4" w:rsidRPr="001403A2" w:rsidRDefault="00FD5BC4" w:rsidP="008E6807">
      <w:pPr>
        <w:jc w:val="center"/>
        <w:rPr>
          <w:rFonts w:ascii="Times New Roman" w:hAnsi="Times New Roman"/>
          <w:sz w:val="28"/>
          <w:szCs w:val="28"/>
        </w:rPr>
      </w:pPr>
    </w:p>
    <w:p w:rsidR="008E6807" w:rsidRPr="001403A2" w:rsidRDefault="008E6807" w:rsidP="008E6807">
      <w:pPr>
        <w:rPr>
          <w:rFonts w:ascii="Times New Roman" w:hAnsi="Times New Roman"/>
          <w:sz w:val="28"/>
          <w:szCs w:val="28"/>
        </w:rPr>
      </w:pPr>
      <w:r w:rsidRPr="001403A2">
        <w:rPr>
          <w:rFonts w:ascii="Times New Roman" w:hAnsi="Times New Roman"/>
          <w:sz w:val="28"/>
          <w:szCs w:val="28"/>
        </w:rPr>
        <w:t xml:space="preserve">1. </w:t>
      </w:r>
      <w:r w:rsidR="003D3C4E" w:rsidRPr="001403A2">
        <w:rPr>
          <w:rFonts w:ascii="Times New Roman" w:hAnsi="Times New Roman"/>
          <w:sz w:val="28"/>
          <w:szCs w:val="28"/>
        </w:rPr>
        <w:t>Провести</w:t>
      </w:r>
      <w:r w:rsidR="00AF390D" w:rsidRPr="001403A2">
        <w:rPr>
          <w:rFonts w:ascii="Times New Roman" w:hAnsi="Times New Roman"/>
          <w:sz w:val="28"/>
          <w:szCs w:val="28"/>
        </w:rPr>
        <w:t xml:space="preserve"> с 01 по 31 августа 2022</w:t>
      </w:r>
      <w:r w:rsidR="00B05EE5" w:rsidRPr="001403A2">
        <w:rPr>
          <w:rFonts w:ascii="Times New Roman" w:hAnsi="Times New Roman"/>
          <w:sz w:val="28"/>
          <w:szCs w:val="28"/>
        </w:rPr>
        <w:t xml:space="preserve">г на территории сельского поселения </w:t>
      </w:r>
      <w:r w:rsidR="00AF390D" w:rsidRPr="001403A2">
        <w:rPr>
          <w:rFonts w:ascii="Times New Roman" w:hAnsi="Times New Roman"/>
          <w:sz w:val="28"/>
          <w:szCs w:val="28"/>
        </w:rPr>
        <w:t>акцию «Дежурный папа» (далее – Акция).</w:t>
      </w:r>
    </w:p>
    <w:p w:rsidR="008E6807" w:rsidRPr="001403A2" w:rsidRDefault="008E6807" w:rsidP="008E6807">
      <w:pPr>
        <w:rPr>
          <w:rFonts w:ascii="Times New Roman" w:hAnsi="Times New Roman"/>
          <w:sz w:val="28"/>
          <w:szCs w:val="28"/>
        </w:rPr>
      </w:pPr>
      <w:r w:rsidRPr="001403A2">
        <w:rPr>
          <w:rFonts w:ascii="Times New Roman" w:hAnsi="Times New Roman"/>
          <w:sz w:val="28"/>
          <w:szCs w:val="28"/>
        </w:rPr>
        <w:t xml:space="preserve">2. </w:t>
      </w:r>
      <w:r w:rsidR="00581170" w:rsidRPr="001403A2">
        <w:rPr>
          <w:rFonts w:ascii="Times New Roman" w:hAnsi="Times New Roman"/>
          <w:sz w:val="28"/>
          <w:szCs w:val="28"/>
        </w:rPr>
        <w:t>Утвердить план проведения профилактической акции.</w:t>
      </w:r>
    </w:p>
    <w:p w:rsidR="00FD5BC4" w:rsidRPr="001403A2" w:rsidRDefault="00FD5BC4" w:rsidP="008E6807">
      <w:pPr>
        <w:rPr>
          <w:rFonts w:ascii="Times New Roman" w:hAnsi="Times New Roman"/>
          <w:sz w:val="28"/>
          <w:szCs w:val="28"/>
        </w:rPr>
      </w:pPr>
      <w:r w:rsidRPr="001403A2">
        <w:rPr>
          <w:rFonts w:ascii="Times New Roman" w:hAnsi="Times New Roman"/>
          <w:sz w:val="28"/>
          <w:szCs w:val="28"/>
        </w:rPr>
        <w:t xml:space="preserve">3. </w:t>
      </w:r>
      <w:r w:rsidR="00581170" w:rsidRPr="001403A2">
        <w:rPr>
          <w:rFonts w:ascii="Times New Roman" w:hAnsi="Times New Roman"/>
          <w:sz w:val="28"/>
          <w:szCs w:val="28"/>
        </w:rPr>
        <w:t>Провести разъяснительную работу среди населения акции «Дежурный папа»</w:t>
      </w:r>
      <w:r w:rsidR="001403A2" w:rsidRPr="001403A2">
        <w:rPr>
          <w:rFonts w:ascii="Times New Roman" w:hAnsi="Times New Roman"/>
          <w:sz w:val="28"/>
          <w:szCs w:val="28"/>
        </w:rPr>
        <w:t xml:space="preserve"> и формировать инициативные группы по организации дежурства возле береговой зоны в местах массового пребывания детей с привлечением родительских комитетов, депутатов и работников организаций.</w:t>
      </w:r>
    </w:p>
    <w:p w:rsidR="00FD5BC4" w:rsidRPr="001403A2" w:rsidRDefault="001403A2" w:rsidP="008E6807">
      <w:pPr>
        <w:rPr>
          <w:rFonts w:ascii="Times New Roman" w:hAnsi="Times New Roman"/>
          <w:sz w:val="28"/>
          <w:szCs w:val="28"/>
        </w:rPr>
      </w:pPr>
      <w:r w:rsidRPr="001403A2">
        <w:rPr>
          <w:rFonts w:ascii="Times New Roman" w:hAnsi="Times New Roman"/>
          <w:sz w:val="28"/>
          <w:szCs w:val="28"/>
        </w:rPr>
        <w:t>4</w:t>
      </w:r>
      <w:r w:rsidR="00BA6527" w:rsidRPr="001403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A6527" w:rsidRPr="001403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6527" w:rsidRPr="001403A2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председателя администрации </w:t>
      </w:r>
      <w:proofErr w:type="spellStart"/>
      <w:r w:rsidR="00BA6527" w:rsidRPr="001403A2">
        <w:rPr>
          <w:rFonts w:ascii="Times New Roman" w:hAnsi="Times New Roman"/>
          <w:sz w:val="28"/>
          <w:szCs w:val="28"/>
        </w:rPr>
        <w:t>Ховалыг</w:t>
      </w:r>
      <w:proofErr w:type="spellEnd"/>
      <w:r w:rsidR="00BA6527" w:rsidRPr="001403A2">
        <w:rPr>
          <w:rFonts w:ascii="Times New Roman" w:hAnsi="Times New Roman"/>
          <w:sz w:val="28"/>
          <w:szCs w:val="28"/>
        </w:rPr>
        <w:t xml:space="preserve"> Ш.Г. </w:t>
      </w:r>
    </w:p>
    <w:p w:rsidR="008E6807" w:rsidRPr="001403A2" w:rsidRDefault="008E6807" w:rsidP="008E6807">
      <w:pPr>
        <w:jc w:val="center"/>
        <w:rPr>
          <w:rFonts w:ascii="Times New Roman" w:hAnsi="Times New Roman"/>
          <w:sz w:val="28"/>
          <w:szCs w:val="28"/>
        </w:rPr>
      </w:pPr>
    </w:p>
    <w:p w:rsidR="008E6807" w:rsidRPr="001403A2" w:rsidRDefault="008E6807" w:rsidP="008E6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807" w:rsidRPr="001403A2" w:rsidRDefault="008E6807" w:rsidP="001403A2">
      <w:pPr>
        <w:shd w:val="clear" w:color="auto" w:fill="FFFFFF"/>
        <w:spacing w:line="206" w:lineRule="atLeast"/>
        <w:ind w:right="45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E6807" w:rsidRPr="001403A2" w:rsidRDefault="008E6807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1403A2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8E6807" w:rsidRPr="001403A2" w:rsidRDefault="007F0685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1403A2">
        <w:rPr>
          <w:rFonts w:ascii="Times New Roman" w:hAnsi="Times New Roman"/>
          <w:b/>
          <w:sz w:val="28"/>
          <w:szCs w:val="28"/>
        </w:rPr>
        <w:t>С</w:t>
      </w:r>
      <w:r w:rsidR="008E6807" w:rsidRPr="001403A2">
        <w:rPr>
          <w:rFonts w:ascii="Times New Roman" w:hAnsi="Times New Roman"/>
          <w:b/>
          <w:sz w:val="28"/>
          <w:szCs w:val="28"/>
        </w:rPr>
        <w:t xml:space="preserve">ельского поселения </w:t>
      </w:r>
      <w:proofErr w:type="spellStart"/>
      <w:r w:rsidR="008E6807" w:rsidRPr="001403A2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8E6807" w:rsidRPr="001403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E6807" w:rsidRPr="001403A2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8E6807" w:rsidRPr="001403A2" w:rsidRDefault="008E6807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1403A2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1403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3A2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1403A2">
        <w:rPr>
          <w:rFonts w:ascii="Times New Roman" w:hAnsi="Times New Roman"/>
          <w:b/>
          <w:sz w:val="28"/>
          <w:szCs w:val="28"/>
        </w:rPr>
        <w:t xml:space="preserve"> </w:t>
      </w:r>
    </w:p>
    <w:p w:rsidR="008E6807" w:rsidRPr="001403A2" w:rsidRDefault="001403A2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Республики</w:t>
      </w:r>
      <w:r w:rsidR="008E6807" w:rsidRPr="001403A2">
        <w:rPr>
          <w:rFonts w:ascii="Times New Roman" w:hAnsi="Times New Roman"/>
          <w:b/>
          <w:sz w:val="28"/>
          <w:szCs w:val="28"/>
        </w:rPr>
        <w:t>Тыва</w:t>
      </w:r>
      <w:proofErr w:type="spellEnd"/>
      <w:r w:rsidR="008E6807" w:rsidRPr="001403A2"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8E6807" w:rsidRPr="001403A2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="008E6807" w:rsidRPr="001403A2">
        <w:rPr>
          <w:rFonts w:ascii="Times New Roman" w:hAnsi="Times New Roman"/>
          <w:b/>
          <w:sz w:val="28"/>
          <w:szCs w:val="28"/>
        </w:rPr>
        <w:t xml:space="preserve"> Ч.С.</w:t>
      </w:r>
    </w:p>
    <w:p w:rsidR="008E6807" w:rsidRPr="001B07ED" w:rsidRDefault="008E6807" w:rsidP="008E6807">
      <w:pPr>
        <w:rPr>
          <w:b/>
        </w:rPr>
      </w:pPr>
    </w:p>
    <w:p w:rsidR="008E6807" w:rsidRPr="001B07ED" w:rsidRDefault="008E6807" w:rsidP="008E680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C22067" w:rsidRDefault="00C22067"/>
    <w:p w:rsidR="001403A2" w:rsidRDefault="001403A2"/>
    <w:p w:rsidR="001403A2" w:rsidRPr="001403A2" w:rsidRDefault="001403A2" w:rsidP="001403A2">
      <w:pPr>
        <w:jc w:val="center"/>
        <w:rPr>
          <w:rFonts w:ascii="Times New Roman" w:hAnsi="Times New Roman"/>
          <w:b/>
          <w:sz w:val="28"/>
          <w:szCs w:val="28"/>
        </w:rPr>
      </w:pPr>
      <w:r w:rsidRPr="001403A2">
        <w:rPr>
          <w:rFonts w:ascii="Times New Roman" w:hAnsi="Times New Roman"/>
          <w:b/>
          <w:sz w:val="28"/>
          <w:szCs w:val="28"/>
        </w:rPr>
        <w:lastRenderedPageBreak/>
        <w:t>План проведения профилактической акции «Дежурный папа» на территории сельского поселения</w:t>
      </w:r>
    </w:p>
    <w:p w:rsidR="001403A2" w:rsidRPr="002368DA" w:rsidRDefault="001403A2" w:rsidP="001403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42"/>
      </w:tblGrid>
      <w:tr w:rsidR="002368DA" w:rsidTr="002368DA">
        <w:tc>
          <w:tcPr>
            <w:tcW w:w="675" w:type="dxa"/>
          </w:tcPr>
          <w:p w:rsidR="002368DA" w:rsidRPr="002368DA" w:rsidRDefault="002368DA" w:rsidP="001403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8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368DA" w:rsidRPr="002368DA" w:rsidRDefault="002368DA" w:rsidP="001403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2"/>
          </w:tcPr>
          <w:p w:rsidR="002368DA" w:rsidRPr="002368DA" w:rsidRDefault="002368DA" w:rsidP="001403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8DA">
              <w:rPr>
                <w:rFonts w:ascii="Times New Roman" w:hAnsi="Times New Roman"/>
                <w:b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2368DA" w:rsidRPr="002368DA" w:rsidTr="002368DA">
        <w:tc>
          <w:tcPr>
            <w:tcW w:w="675" w:type="dxa"/>
          </w:tcPr>
          <w:p w:rsidR="002368DA" w:rsidRPr="002368DA" w:rsidRDefault="002368DA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68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368DA" w:rsidRPr="002368DA" w:rsidRDefault="002368DA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68DA">
              <w:rPr>
                <w:rFonts w:ascii="Times New Roman" w:hAnsi="Times New Roman"/>
                <w:sz w:val="24"/>
                <w:szCs w:val="24"/>
              </w:rPr>
              <w:t>Сроки начала и окончания</w:t>
            </w:r>
          </w:p>
        </w:tc>
        <w:tc>
          <w:tcPr>
            <w:tcW w:w="5919" w:type="dxa"/>
            <w:gridSpan w:val="2"/>
          </w:tcPr>
          <w:p w:rsidR="002368DA" w:rsidRPr="002368DA" w:rsidRDefault="002368DA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по 31 августа</w:t>
            </w:r>
            <w:r w:rsidR="007E7B0F">
              <w:rPr>
                <w:rFonts w:ascii="Times New Roman" w:hAnsi="Times New Roman"/>
                <w:sz w:val="24"/>
                <w:szCs w:val="24"/>
              </w:rPr>
              <w:t xml:space="preserve"> 2022года</w:t>
            </w:r>
          </w:p>
        </w:tc>
      </w:tr>
      <w:tr w:rsidR="002368DA" w:rsidRPr="002368DA" w:rsidTr="002368DA">
        <w:tc>
          <w:tcPr>
            <w:tcW w:w="675" w:type="dxa"/>
          </w:tcPr>
          <w:p w:rsidR="002368DA" w:rsidRPr="002368DA" w:rsidRDefault="002368DA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68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368DA" w:rsidRPr="002368DA" w:rsidRDefault="00AD694E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Проблема, требующая решения</w:t>
            </w:r>
          </w:p>
        </w:tc>
        <w:tc>
          <w:tcPr>
            <w:tcW w:w="5919" w:type="dxa"/>
            <w:gridSpan w:val="2"/>
          </w:tcPr>
          <w:p w:rsidR="002368DA" w:rsidRPr="002368DA" w:rsidRDefault="00AD694E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Смертность несовершеннолетних по причине утопления, находившихся без сопровождения взрослых</w:t>
            </w:r>
          </w:p>
        </w:tc>
      </w:tr>
      <w:tr w:rsidR="002368DA" w:rsidRPr="002368DA" w:rsidTr="002368DA">
        <w:tc>
          <w:tcPr>
            <w:tcW w:w="675" w:type="dxa"/>
          </w:tcPr>
          <w:p w:rsidR="002368DA" w:rsidRPr="002368DA" w:rsidRDefault="002368DA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68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368DA" w:rsidRPr="002368DA" w:rsidRDefault="00AD694E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акции</w:t>
            </w:r>
          </w:p>
        </w:tc>
        <w:tc>
          <w:tcPr>
            <w:tcW w:w="5919" w:type="dxa"/>
            <w:gridSpan w:val="2"/>
          </w:tcPr>
          <w:p w:rsidR="002368DA" w:rsidRPr="002368DA" w:rsidRDefault="00AD694E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погибших детей, купавшихся и пребывавших на водном объекте без сопровождения взрослых</w:t>
            </w:r>
          </w:p>
        </w:tc>
      </w:tr>
      <w:tr w:rsidR="002368DA" w:rsidRPr="002368DA" w:rsidTr="002368DA">
        <w:tc>
          <w:tcPr>
            <w:tcW w:w="675" w:type="dxa"/>
          </w:tcPr>
          <w:p w:rsidR="002368DA" w:rsidRPr="002368DA" w:rsidRDefault="002368DA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68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368DA" w:rsidRPr="002368DA" w:rsidRDefault="00AD694E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5919" w:type="dxa"/>
            <w:gridSpan w:val="2"/>
          </w:tcPr>
          <w:p w:rsidR="009C21A9" w:rsidRDefault="009C21A9" w:rsidP="009C21A9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Пересечения купания несовершеннолетних детей (в частности, самых маленьких в возрасте от 3 до 5 лет) без сопровождения взрослых;</w:t>
            </w:r>
          </w:p>
          <w:p w:rsidR="009C21A9" w:rsidRDefault="009C21A9" w:rsidP="009C21A9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реагирование на происшествия взрослым позволит избежать несчастного случая;</w:t>
            </w:r>
          </w:p>
          <w:p w:rsidR="002368DA" w:rsidRPr="009C21A9" w:rsidRDefault="009C21A9" w:rsidP="009C21A9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ситуации возле береговой зоны водного объекта </w:t>
            </w:r>
          </w:p>
        </w:tc>
      </w:tr>
      <w:tr w:rsidR="002368DA" w:rsidRPr="002368DA" w:rsidTr="002368DA">
        <w:tc>
          <w:tcPr>
            <w:tcW w:w="675" w:type="dxa"/>
          </w:tcPr>
          <w:p w:rsidR="002368DA" w:rsidRPr="002368DA" w:rsidRDefault="002368DA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68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919" w:type="dxa"/>
            <w:gridSpan w:val="2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классные руководители, работники администрации и все желающие</w:t>
            </w:r>
          </w:p>
        </w:tc>
      </w:tr>
      <w:tr w:rsidR="00F6614B" w:rsidRPr="002368DA" w:rsidTr="004326A7">
        <w:tc>
          <w:tcPr>
            <w:tcW w:w="9571" w:type="dxa"/>
            <w:gridSpan w:val="4"/>
          </w:tcPr>
          <w:p w:rsidR="00F6614B" w:rsidRPr="00F6614B" w:rsidRDefault="00F6614B" w:rsidP="00F6614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14B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</w:tr>
      <w:tr w:rsidR="002368DA" w:rsidRPr="002368DA" w:rsidTr="00F6614B">
        <w:tc>
          <w:tcPr>
            <w:tcW w:w="675" w:type="dxa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места купания детей и взрослых</w:t>
            </w:r>
          </w:p>
        </w:tc>
        <w:tc>
          <w:tcPr>
            <w:tcW w:w="2942" w:type="dxa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до 31 июля 2022г</w:t>
            </w:r>
          </w:p>
        </w:tc>
      </w:tr>
      <w:tr w:rsidR="002368DA" w:rsidRPr="002368DA" w:rsidTr="00F6614B">
        <w:tc>
          <w:tcPr>
            <w:tcW w:w="675" w:type="dxa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списки организованных и неорганизованных во время каникул несовершеннолетних детей</w:t>
            </w:r>
          </w:p>
        </w:tc>
        <w:tc>
          <w:tcPr>
            <w:tcW w:w="2942" w:type="dxa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до 31 июля 2022г</w:t>
            </w:r>
          </w:p>
        </w:tc>
      </w:tr>
      <w:tr w:rsidR="002368DA" w:rsidRPr="002368DA" w:rsidTr="00F6614B">
        <w:tc>
          <w:tcPr>
            <w:tcW w:w="675" w:type="dxa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разъяснительные работы для граждан цели и задачи профилактической акции, информирование населения о необходимости создания инициативной группы для обеспечения безопасности детей в летний период.</w:t>
            </w:r>
          </w:p>
        </w:tc>
        <w:tc>
          <w:tcPr>
            <w:tcW w:w="2942" w:type="dxa"/>
          </w:tcPr>
          <w:p w:rsidR="002368DA" w:rsidRPr="002368DA" w:rsidRDefault="00F86432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до 31 июля 2022г</w:t>
            </w:r>
          </w:p>
        </w:tc>
      </w:tr>
      <w:tr w:rsidR="002368DA" w:rsidRPr="002368DA" w:rsidTr="00F6614B">
        <w:tc>
          <w:tcPr>
            <w:tcW w:w="675" w:type="dxa"/>
          </w:tcPr>
          <w:p w:rsidR="002368DA" w:rsidRPr="002368DA" w:rsidRDefault="00F6614B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2368DA" w:rsidRPr="002368DA" w:rsidRDefault="00F86432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инициативной группы по организации детского досуга с привлечением заинтересованных родителей, волонтеров, работников сельского поселения.</w:t>
            </w:r>
          </w:p>
        </w:tc>
        <w:tc>
          <w:tcPr>
            <w:tcW w:w="2942" w:type="dxa"/>
          </w:tcPr>
          <w:p w:rsidR="002368DA" w:rsidRPr="002368DA" w:rsidRDefault="00F86432" w:rsidP="00AD69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F86432" w:rsidRPr="002368DA" w:rsidTr="00F6614B">
        <w:tc>
          <w:tcPr>
            <w:tcW w:w="675" w:type="dxa"/>
          </w:tcPr>
          <w:p w:rsidR="00F86432" w:rsidRDefault="00F86432" w:rsidP="00AD694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gridSpan w:val="2"/>
          </w:tcPr>
          <w:p w:rsidR="00F86432" w:rsidRDefault="00F86432" w:rsidP="00AD694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Утвердить список ответственных лиц, изъявивших принять участие в данной акции, с последующей разработкой графика несения дежурства ответственных лиц в местах массового купания детей</w:t>
            </w:r>
            <w:bookmarkStart w:id="0" w:name="_GoBack"/>
            <w:bookmarkEnd w:id="0"/>
          </w:p>
        </w:tc>
        <w:tc>
          <w:tcPr>
            <w:tcW w:w="2942" w:type="dxa"/>
          </w:tcPr>
          <w:p w:rsidR="00F86432" w:rsidRDefault="00F86432" w:rsidP="00AD694E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2368DA" w:rsidRPr="002368DA" w:rsidRDefault="002368DA" w:rsidP="00AD694E">
      <w:pPr>
        <w:rPr>
          <w:rFonts w:ascii="Times New Roman" w:hAnsi="Times New Roman"/>
        </w:rPr>
      </w:pPr>
    </w:p>
    <w:p w:rsidR="001403A2" w:rsidRPr="001403A2" w:rsidRDefault="001403A2">
      <w:pPr>
        <w:rPr>
          <w:rFonts w:ascii="Times New Roman" w:hAnsi="Times New Roman"/>
          <w:sz w:val="28"/>
          <w:szCs w:val="28"/>
        </w:rPr>
      </w:pPr>
    </w:p>
    <w:p w:rsidR="001403A2" w:rsidRDefault="001403A2"/>
    <w:p w:rsidR="001403A2" w:rsidRDefault="001403A2"/>
    <w:p w:rsidR="001403A2" w:rsidRDefault="001403A2"/>
    <w:p w:rsidR="001403A2" w:rsidRPr="001403A2" w:rsidRDefault="001403A2" w:rsidP="001403A2">
      <w:pPr>
        <w:jc w:val="center"/>
        <w:rPr>
          <w:rFonts w:ascii="Times New Roman" w:hAnsi="Times New Roman"/>
          <w:sz w:val="28"/>
          <w:szCs w:val="28"/>
        </w:rPr>
      </w:pPr>
    </w:p>
    <w:sectPr w:rsidR="001403A2" w:rsidRPr="001403A2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755"/>
    <w:multiLevelType w:val="hybridMultilevel"/>
    <w:tmpl w:val="0CE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E07DF"/>
    <w:multiLevelType w:val="hybridMultilevel"/>
    <w:tmpl w:val="5C56C6DA"/>
    <w:lvl w:ilvl="0" w:tplc="BFEEB8C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807"/>
    <w:rsid w:val="00067BBC"/>
    <w:rsid w:val="001403A2"/>
    <w:rsid w:val="0018111B"/>
    <w:rsid w:val="001B07ED"/>
    <w:rsid w:val="002368DA"/>
    <w:rsid w:val="003834B1"/>
    <w:rsid w:val="003D3C4E"/>
    <w:rsid w:val="004F6578"/>
    <w:rsid w:val="0057320E"/>
    <w:rsid w:val="00581170"/>
    <w:rsid w:val="007E7B0F"/>
    <w:rsid w:val="007F0685"/>
    <w:rsid w:val="008E6807"/>
    <w:rsid w:val="009C21A9"/>
    <w:rsid w:val="009E3B3A"/>
    <w:rsid w:val="00A3446B"/>
    <w:rsid w:val="00AD694E"/>
    <w:rsid w:val="00AF390D"/>
    <w:rsid w:val="00B05EE5"/>
    <w:rsid w:val="00B5073E"/>
    <w:rsid w:val="00B50E03"/>
    <w:rsid w:val="00BA6527"/>
    <w:rsid w:val="00C22067"/>
    <w:rsid w:val="00CD42CE"/>
    <w:rsid w:val="00F6614B"/>
    <w:rsid w:val="00F86432"/>
    <w:rsid w:val="00FC0D1B"/>
    <w:rsid w:val="00F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680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E6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f4">
    <w:name w:val="Table Grid"/>
    <w:basedOn w:val="a1"/>
    <w:uiPriority w:val="59"/>
    <w:rsid w:val="0023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15</cp:revision>
  <dcterms:created xsi:type="dcterms:W3CDTF">2021-06-18T10:14:00Z</dcterms:created>
  <dcterms:modified xsi:type="dcterms:W3CDTF">2022-08-18T11:12:00Z</dcterms:modified>
</cp:coreProperties>
</file>