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312465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 w:rsidR="004661E1">
        <w:rPr>
          <w:rFonts w:ascii="Times New Roman" w:hAnsi="Times New Roman" w:cs="Times New Roman"/>
          <w:sz w:val="24"/>
          <w:szCs w:val="24"/>
        </w:rPr>
        <w:t xml:space="preserve">  </w:t>
      </w:r>
      <w:r w:rsidRPr="00B83C86">
        <w:rPr>
          <w:rFonts w:ascii="Times New Roman" w:hAnsi="Times New Roman" w:cs="Times New Roman"/>
          <w:sz w:val="24"/>
          <w:szCs w:val="24"/>
        </w:rPr>
        <w:t xml:space="preserve">    </w:t>
      </w:r>
      <w:r w:rsidR="00312465" w:rsidRPr="0031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465" w:rsidRPr="00312465">
        <w:rPr>
          <w:rFonts w:ascii="Times New Roman" w:hAnsi="Times New Roman" w:cs="Times New Roman"/>
          <w:b/>
        </w:rPr>
        <w:t>УТВЕРЖДАЮ</w:t>
      </w:r>
    </w:p>
    <w:p w:rsidR="00B83C86" w:rsidRPr="00BC2045" w:rsidRDefault="00B83C86" w:rsidP="00426C05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 w:rsidR="004661E1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BC2045" w:rsidRPr="00BC2045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3C86"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="007A5BCE">
        <w:rPr>
          <w:rFonts w:ascii="Times New Roman" w:hAnsi="Times New Roman" w:cs="Times New Roman"/>
        </w:rPr>
        <w:t>ё</w:t>
      </w:r>
      <w:r w:rsidRPr="00BC2045">
        <w:rPr>
          <w:rFonts w:ascii="Times New Roman" w:hAnsi="Times New Roman" w:cs="Times New Roman"/>
        </w:rPr>
        <w:t xml:space="preserve">тного органа               </w:t>
      </w:r>
    </w:p>
    <w:p w:rsidR="00A85DD7" w:rsidRPr="00BC2045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proofErr w:type="spellStart"/>
      <w:r w:rsidR="00B83C86" w:rsidRPr="00BC2045">
        <w:rPr>
          <w:rFonts w:ascii="Times New Roman" w:hAnsi="Times New Roman" w:cs="Times New Roman"/>
        </w:rPr>
        <w:t>Дзун-Хемчикского</w:t>
      </w:r>
      <w:proofErr w:type="spellEnd"/>
      <w:r w:rsidR="00B83C86" w:rsidRPr="00BC2045">
        <w:rPr>
          <w:rFonts w:ascii="Times New Roman" w:hAnsi="Times New Roman" w:cs="Times New Roman"/>
        </w:rPr>
        <w:t xml:space="preserve"> </w:t>
      </w:r>
    </w:p>
    <w:p w:rsidR="00B83C86" w:rsidRDefault="00BC2045" w:rsidP="00426C05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="00B83C86" w:rsidRPr="00BC2045">
        <w:rPr>
          <w:rFonts w:ascii="Times New Roman" w:hAnsi="Times New Roman" w:cs="Times New Roman"/>
        </w:rPr>
        <w:t>кожууна</w:t>
      </w:r>
      <w:proofErr w:type="spellEnd"/>
      <w:r w:rsidR="00B83C86" w:rsidRPr="00BC2045">
        <w:rPr>
          <w:rFonts w:ascii="Times New Roman" w:hAnsi="Times New Roman" w:cs="Times New Roman"/>
        </w:rPr>
        <w:t xml:space="preserve"> Республики Тыва</w:t>
      </w:r>
    </w:p>
    <w:p w:rsidR="00C97DC5" w:rsidRPr="00BC2045" w:rsidRDefault="00C97DC5" w:rsidP="00426C05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5D3BC6">
        <w:rPr>
          <w:rFonts w:ascii="Times New Roman" w:hAnsi="Times New Roman" w:cs="Times New Roman"/>
        </w:rPr>
        <w:t>_______________</w:t>
      </w:r>
      <w:r w:rsidR="00464EBC">
        <w:rPr>
          <w:rFonts w:ascii="Times New Roman" w:hAnsi="Times New Roman" w:cs="Times New Roman"/>
        </w:rPr>
        <w:t xml:space="preserve">А.С. </w:t>
      </w:r>
      <w:proofErr w:type="spellStart"/>
      <w:r w:rsidR="00464EBC">
        <w:rPr>
          <w:rFonts w:ascii="Times New Roman" w:hAnsi="Times New Roman" w:cs="Times New Roman"/>
        </w:rPr>
        <w:t>Донгак</w:t>
      </w:r>
      <w:proofErr w:type="spellEnd"/>
    </w:p>
    <w:p w:rsidR="005D3BC6" w:rsidRPr="00BC2045" w:rsidRDefault="00B83C86" w:rsidP="00426C05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 w:rsidR="00E32F82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</w:t>
      </w:r>
      <w:r w:rsidRPr="00BC2045">
        <w:rPr>
          <w:rFonts w:ascii="Times New Roman" w:hAnsi="Times New Roman" w:cs="Times New Roman"/>
        </w:rPr>
        <w:t>«___»____________20___г.</w:t>
      </w:r>
    </w:p>
    <w:p w:rsidR="000F27EC" w:rsidRDefault="00B83C86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426C05" w:rsidRPr="00426C05" w:rsidRDefault="00B83C86" w:rsidP="00426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26C05">
        <w:rPr>
          <w:rFonts w:ascii="Times New Roman" w:hAnsi="Times New Roman" w:cs="Times New Roman"/>
          <w:b/>
          <w:sz w:val="24"/>
          <w:szCs w:val="24"/>
        </w:rPr>
        <w:t>Внешняя проверка</w:t>
      </w:r>
      <w:r w:rsidR="00426C05" w:rsidRPr="00426C05">
        <w:rPr>
          <w:rFonts w:ascii="Times New Roman" w:hAnsi="Times New Roman" w:cs="Times New Roman"/>
          <w:b/>
          <w:sz w:val="24"/>
          <w:szCs w:val="24"/>
        </w:rPr>
        <w:t xml:space="preserve"> годового отчет</w:t>
      </w:r>
      <w:r w:rsidR="00426C05">
        <w:rPr>
          <w:rFonts w:ascii="Times New Roman" w:hAnsi="Times New Roman" w:cs="Times New Roman"/>
          <w:b/>
          <w:sz w:val="24"/>
          <w:szCs w:val="24"/>
        </w:rPr>
        <w:t>а об исполнении бюджета сельских поселений</w:t>
      </w:r>
      <w:r w:rsidR="00426C05" w:rsidRPr="00426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C05" w:rsidRPr="00426C05">
        <w:rPr>
          <w:rFonts w:ascii="Times New Roman" w:hAnsi="Times New Roman" w:cs="Times New Roman"/>
          <w:b/>
          <w:sz w:val="24"/>
          <w:szCs w:val="24"/>
        </w:rPr>
        <w:t>сумон</w:t>
      </w:r>
      <w:r w:rsidR="00426C0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426C05" w:rsidRPr="00426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6C05" w:rsidRPr="00426C05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E20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E20DDB">
        <w:rPr>
          <w:rFonts w:ascii="Times New Roman" w:hAnsi="Times New Roman" w:cs="Times New Roman"/>
          <w:b/>
          <w:sz w:val="24"/>
          <w:szCs w:val="24"/>
        </w:rPr>
        <w:t xml:space="preserve"> Республики Тыва за 2016</w:t>
      </w:r>
      <w:r w:rsidR="00426C05" w:rsidRPr="00426C0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26C05">
        <w:rPr>
          <w:rFonts w:ascii="Times New Roman" w:hAnsi="Times New Roman" w:cs="Times New Roman"/>
          <w:b/>
          <w:sz w:val="24"/>
          <w:szCs w:val="24"/>
        </w:rPr>
        <w:t>»</w:t>
      </w:r>
    </w:p>
    <w:p w:rsidR="00BE6D39" w:rsidRPr="00B83C86" w:rsidRDefault="00BE6D39" w:rsidP="00BE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F9" w:rsidRPr="004031F4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B54EF9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Респуб</w:t>
      </w:r>
      <w:r w:rsidR="00E20DDB">
        <w:rPr>
          <w:rFonts w:ascii="Times New Roman" w:hAnsi="Times New Roman" w:cs="Times New Roman"/>
          <w:sz w:val="24"/>
          <w:szCs w:val="24"/>
        </w:rPr>
        <w:t>лики Тыва на 2017 год (пункт 1.19 по 1.31</w:t>
      </w:r>
      <w:r w:rsidR="00B54EF9">
        <w:rPr>
          <w:rFonts w:ascii="Times New Roman" w:hAnsi="Times New Roman" w:cs="Times New Roman"/>
          <w:sz w:val="24"/>
          <w:szCs w:val="24"/>
        </w:rPr>
        <w:t>)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426C05" w:rsidRPr="00426C05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B028E9" w:rsidRPr="00B028E9">
        <w:rPr>
          <w:rFonts w:ascii="Times New Roman" w:hAnsi="Times New Roman" w:cs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0C10D6" w:rsidRPr="000C10D6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C05">
        <w:rPr>
          <w:rFonts w:ascii="Times New Roman" w:hAnsi="Times New Roman" w:cs="Times New Roman"/>
          <w:sz w:val="24"/>
          <w:szCs w:val="24"/>
        </w:rPr>
        <w:t>Администрации</w:t>
      </w:r>
      <w:r w:rsidR="0031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312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465">
        <w:rPr>
          <w:rFonts w:ascii="Times New Roman" w:hAnsi="Times New Roman" w:cs="Times New Roman"/>
          <w:sz w:val="24"/>
          <w:szCs w:val="24"/>
        </w:rPr>
        <w:t>Дзу</w:t>
      </w:r>
      <w:r w:rsidR="00426C05">
        <w:rPr>
          <w:rFonts w:ascii="Times New Roman" w:hAnsi="Times New Roman" w:cs="Times New Roman"/>
          <w:sz w:val="24"/>
          <w:szCs w:val="24"/>
        </w:rPr>
        <w:t>н-Хемчикского</w:t>
      </w:r>
      <w:proofErr w:type="spellEnd"/>
      <w:r w:rsidR="00426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C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26C05">
        <w:rPr>
          <w:rFonts w:ascii="Times New Roman" w:hAnsi="Times New Roman" w:cs="Times New Roman"/>
          <w:sz w:val="24"/>
          <w:szCs w:val="24"/>
        </w:rPr>
        <w:t xml:space="preserve">; </w:t>
      </w:r>
      <w:r w:rsidR="00E20DDB">
        <w:rPr>
          <w:rFonts w:ascii="Times New Roman" w:hAnsi="Times New Roman" w:cs="Times New Roman"/>
          <w:sz w:val="24"/>
          <w:szCs w:val="24"/>
        </w:rPr>
        <w:t>б</w:t>
      </w:r>
      <w:r w:rsidR="000C10D6">
        <w:rPr>
          <w:rFonts w:ascii="Times New Roman" w:hAnsi="Times New Roman" w:cs="Times New Roman"/>
          <w:sz w:val="24"/>
          <w:szCs w:val="24"/>
        </w:rPr>
        <w:t xml:space="preserve">ухгалтерия </w:t>
      </w:r>
      <w:r w:rsidR="00312465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</w:t>
      </w:r>
      <w:r w:rsidR="00426C05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E2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0C1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0D6">
        <w:rPr>
          <w:rFonts w:ascii="Times New Roman" w:hAnsi="Times New Roman" w:cs="Times New Roman"/>
          <w:sz w:val="24"/>
          <w:szCs w:val="24"/>
        </w:rPr>
        <w:t>кожуун</w:t>
      </w:r>
      <w:r w:rsidR="00E20DD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C10D6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BE6D3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426C05">
        <w:rPr>
          <w:rFonts w:ascii="Times New Roman" w:hAnsi="Times New Roman" w:cs="Times New Roman"/>
          <w:sz w:val="24"/>
          <w:szCs w:val="24"/>
        </w:rPr>
        <w:t>Проверка начата 01 апреля и окончена 29</w:t>
      </w:r>
      <w:r w:rsidR="00BE6D39">
        <w:rPr>
          <w:rFonts w:ascii="Times New Roman" w:hAnsi="Times New Roman" w:cs="Times New Roman"/>
          <w:sz w:val="24"/>
          <w:szCs w:val="24"/>
        </w:rPr>
        <w:t xml:space="preserve"> </w:t>
      </w:r>
      <w:r w:rsidR="00426C05">
        <w:rPr>
          <w:rFonts w:ascii="Times New Roman" w:hAnsi="Times New Roman" w:cs="Times New Roman"/>
          <w:sz w:val="24"/>
          <w:szCs w:val="24"/>
        </w:rPr>
        <w:t>апреля</w:t>
      </w:r>
      <w:r w:rsidR="00BE6D39">
        <w:rPr>
          <w:rFonts w:ascii="Times New Roman" w:hAnsi="Times New Roman" w:cs="Times New Roman"/>
          <w:sz w:val="24"/>
          <w:szCs w:val="24"/>
        </w:rPr>
        <w:t xml:space="preserve"> </w:t>
      </w:r>
      <w:r w:rsidR="00E20DDB">
        <w:rPr>
          <w:rFonts w:ascii="Times New Roman" w:hAnsi="Times New Roman" w:cs="Times New Roman"/>
          <w:sz w:val="24"/>
          <w:szCs w:val="24"/>
        </w:rPr>
        <w:t>2017</w:t>
      </w:r>
      <w:r w:rsidR="00BE6D39" w:rsidRPr="00BE6D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B028E9" w:rsidRPr="00B028E9" w:rsidRDefault="00957442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  <w:r w:rsidR="00B028E9" w:rsidRPr="00B028E9">
        <w:rPr>
          <w:rFonts w:ascii="Times New Roman" w:hAnsi="Times New Roman" w:cs="Times New Roman"/>
          <w:sz w:val="24"/>
          <w:szCs w:val="24"/>
        </w:rPr>
        <w:t>Определение соответствия отчета об исполнении бюджета сел</w:t>
      </w:r>
      <w:r w:rsidR="007A5BCE">
        <w:rPr>
          <w:rFonts w:ascii="Times New Roman" w:hAnsi="Times New Roman" w:cs="Times New Roman"/>
          <w:sz w:val="24"/>
          <w:szCs w:val="24"/>
        </w:rPr>
        <w:t xml:space="preserve">ьских поселений </w:t>
      </w:r>
      <w:proofErr w:type="spellStart"/>
      <w:r w:rsidR="007A5BCE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Республики Тыва за 2015 </w:t>
      </w:r>
      <w:r w:rsidR="00B028E9" w:rsidRPr="00B028E9">
        <w:rPr>
          <w:rFonts w:ascii="Times New Roman" w:hAnsi="Times New Roman" w:cs="Times New Roman"/>
          <w:sz w:val="24"/>
          <w:szCs w:val="24"/>
        </w:rPr>
        <w:t>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957442" w:rsidRPr="00957442" w:rsidRDefault="00957442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E20DDB">
        <w:rPr>
          <w:rFonts w:ascii="Times New Roman" w:hAnsi="Times New Roman" w:cs="Times New Roman"/>
          <w:sz w:val="24"/>
          <w:szCs w:val="24"/>
        </w:rPr>
        <w:t xml:space="preserve"> 2016</w:t>
      </w:r>
      <w:r w:rsidR="00527B31">
        <w:rPr>
          <w:rFonts w:ascii="Times New Roman" w:hAnsi="Times New Roman" w:cs="Times New Roman"/>
          <w:sz w:val="24"/>
          <w:szCs w:val="24"/>
        </w:rPr>
        <w:t xml:space="preserve"> г</w:t>
      </w:r>
      <w:r w:rsidR="00312465">
        <w:rPr>
          <w:rFonts w:ascii="Times New Roman" w:hAnsi="Times New Roman" w:cs="Times New Roman"/>
          <w:sz w:val="24"/>
          <w:szCs w:val="24"/>
        </w:rPr>
        <w:t>од</w:t>
      </w:r>
      <w:r w:rsidR="00527B31">
        <w:rPr>
          <w:rFonts w:ascii="Times New Roman" w:hAnsi="Times New Roman" w:cs="Times New Roman"/>
          <w:sz w:val="24"/>
          <w:szCs w:val="24"/>
        </w:rPr>
        <w:t>.</w:t>
      </w:r>
    </w:p>
    <w:p w:rsidR="00BE6D39" w:rsidRPr="00B028E9" w:rsidRDefault="00957442" w:rsidP="00B028E9">
      <w:pPr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Краткая характеристика проверяемой сферы формиро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57442">
        <w:rPr>
          <w:rFonts w:ascii="Times New Roman" w:hAnsi="Times New Roman" w:cs="Times New Roman"/>
          <w:b/>
          <w:sz w:val="24"/>
          <w:szCs w:val="24"/>
        </w:rPr>
        <w:t xml:space="preserve">ания и использования </w:t>
      </w:r>
      <w:proofErr w:type="spellStart"/>
      <w:r w:rsidRPr="00957442">
        <w:rPr>
          <w:rFonts w:ascii="Times New Roman" w:hAnsi="Times New Roman" w:cs="Times New Roman"/>
          <w:b/>
          <w:sz w:val="24"/>
          <w:szCs w:val="24"/>
        </w:rPr>
        <w:t>кожуунных</w:t>
      </w:r>
      <w:proofErr w:type="spellEnd"/>
      <w:r w:rsidRPr="00957442">
        <w:rPr>
          <w:rFonts w:ascii="Times New Roman" w:hAnsi="Times New Roman" w:cs="Times New Roman"/>
          <w:b/>
          <w:sz w:val="24"/>
          <w:szCs w:val="24"/>
        </w:rPr>
        <w:t xml:space="preserve"> средств и деятельности объектов проверки</w:t>
      </w:r>
      <w:r w:rsidR="003C5D98">
        <w:rPr>
          <w:rFonts w:ascii="Times New Roman" w:hAnsi="Times New Roman" w:cs="Times New Roman"/>
          <w:sz w:val="24"/>
          <w:szCs w:val="24"/>
        </w:rPr>
        <w:t>:</w:t>
      </w:r>
    </w:p>
    <w:p w:rsidR="00B028E9" w:rsidRPr="00B028E9" w:rsidRDefault="00B028E9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8E9">
        <w:rPr>
          <w:rFonts w:ascii="Times New Roman" w:hAnsi="Times New Roman" w:cs="Times New Roman"/>
          <w:sz w:val="24"/>
          <w:szCs w:val="24"/>
        </w:rPr>
        <w:t xml:space="preserve">Внешняя проверка проведена </w:t>
      </w:r>
      <w:proofErr w:type="gramStart"/>
      <w:r w:rsidRPr="00B028E9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Pr="00B028E9">
        <w:rPr>
          <w:rFonts w:ascii="Times New Roman" w:hAnsi="Times New Roman" w:cs="Times New Roman"/>
          <w:sz w:val="24"/>
          <w:szCs w:val="24"/>
        </w:rPr>
        <w:t xml:space="preserve"> 264</w:t>
      </w:r>
      <w:r w:rsidR="00312465">
        <w:rPr>
          <w:rFonts w:ascii="Times New Roman" w:hAnsi="Times New Roman" w:cs="Times New Roman"/>
          <w:sz w:val="24"/>
          <w:szCs w:val="24"/>
        </w:rPr>
        <w:t>.</w:t>
      </w:r>
      <w:r w:rsidRPr="00B028E9">
        <w:rPr>
          <w:rFonts w:ascii="Times New Roman" w:hAnsi="Times New Roman" w:cs="Times New Roman"/>
          <w:sz w:val="24"/>
          <w:szCs w:val="24"/>
        </w:rPr>
        <w:t>4 Бюджетного кодекса Российской Федерации на основании годового отчета об исполнении бюджета сел</w:t>
      </w:r>
      <w:r w:rsidR="00E44B72">
        <w:rPr>
          <w:rFonts w:ascii="Times New Roman" w:hAnsi="Times New Roman" w:cs="Times New Roman"/>
          <w:sz w:val="24"/>
          <w:szCs w:val="24"/>
        </w:rPr>
        <w:t xml:space="preserve">ьских поселений </w:t>
      </w:r>
      <w:proofErr w:type="spellStart"/>
      <w:r w:rsidR="00E44B72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72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E44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7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44B72">
        <w:rPr>
          <w:rFonts w:ascii="Times New Roman" w:hAnsi="Times New Roman" w:cs="Times New Roman"/>
          <w:sz w:val="24"/>
          <w:szCs w:val="24"/>
        </w:rPr>
        <w:t xml:space="preserve"> за 2016</w:t>
      </w:r>
      <w:r w:rsidRPr="00B028E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028E9" w:rsidRPr="00B028E9" w:rsidRDefault="00B028E9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028E9">
        <w:rPr>
          <w:rFonts w:ascii="Times New Roman" w:hAnsi="Times New Roman" w:cs="Times New Roman"/>
          <w:sz w:val="24"/>
          <w:szCs w:val="24"/>
        </w:rPr>
        <w:t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Решением Хурала представителей сель</w:t>
      </w:r>
      <w:r w:rsidR="004F5285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4F5285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«</w:t>
      </w:r>
      <w:r w:rsidR="00312465">
        <w:rPr>
          <w:rFonts w:ascii="Times New Roman" w:hAnsi="Times New Roman" w:cs="Times New Roman"/>
          <w:sz w:val="24"/>
          <w:szCs w:val="24"/>
        </w:rPr>
        <w:t>Об утверждении бюджета сельских</w:t>
      </w:r>
      <w:r w:rsidRPr="00B028E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12465">
        <w:rPr>
          <w:rFonts w:ascii="Times New Roman" w:hAnsi="Times New Roman" w:cs="Times New Roman"/>
          <w:sz w:val="24"/>
          <w:szCs w:val="24"/>
        </w:rPr>
        <w:t>й</w:t>
      </w:r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сумон</w:t>
      </w:r>
      <w:r w:rsidR="0031246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Республики Тыва на 201</w:t>
      </w:r>
      <w:r w:rsidR="00E20DDB">
        <w:rPr>
          <w:rFonts w:ascii="Times New Roman" w:hAnsi="Times New Roman" w:cs="Times New Roman"/>
          <w:sz w:val="24"/>
          <w:szCs w:val="24"/>
        </w:rPr>
        <w:t>6</w:t>
      </w:r>
      <w:r w:rsidRPr="00B028E9">
        <w:rPr>
          <w:rFonts w:ascii="Times New Roman" w:hAnsi="Times New Roman" w:cs="Times New Roman"/>
          <w:sz w:val="24"/>
          <w:szCs w:val="24"/>
        </w:rPr>
        <w:t xml:space="preserve"> год</w:t>
      </w:r>
      <w:r w:rsidR="00E20DDB">
        <w:rPr>
          <w:rFonts w:ascii="Times New Roman" w:hAnsi="Times New Roman" w:cs="Times New Roman"/>
          <w:sz w:val="24"/>
          <w:szCs w:val="24"/>
        </w:rPr>
        <w:t>»</w:t>
      </w:r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r w:rsidR="004F5285">
        <w:rPr>
          <w:rFonts w:ascii="Times New Roman" w:hAnsi="Times New Roman" w:cs="Times New Roman"/>
          <w:sz w:val="24"/>
          <w:szCs w:val="24"/>
        </w:rPr>
        <w:t xml:space="preserve">и </w:t>
      </w:r>
      <w:r w:rsidRPr="00B028E9">
        <w:rPr>
          <w:rFonts w:ascii="Times New Roman" w:hAnsi="Times New Roman" w:cs="Times New Roman"/>
          <w:sz w:val="24"/>
          <w:szCs w:val="24"/>
        </w:rPr>
        <w:t xml:space="preserve">с изменениями «О внесении </w:t>
      </w:r>
      <w:r w:rsidRPr="00B028E9">
        <w:rPr>
          <w:rFonts w:ascii="Times New Roman" w:hAnsi="Times New Roman" w:cs="Times New Roman"/>
          <w:sz w:val="24"/>
          <w:szCs w:val="24"/>
        </w:rPr>
        <w:lastRenderedPageBreak/>
        <w:t>изменени</w:t>
      </w:r>
      <w:r w:rsidR="00312465">
        <w:rPr>
          <w:rFonts w:ascii="Times New Roman" w:hAnsi="Times New Roman" w:cs="Times New Roman"/>
          <w:sz w:val="24"/>
          <w:szCs w:val="24"/>
        </w:rPr>
        <w:t>й и дополнений бюджет  сельских  поселений</w:t>
      </w:r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сумон</w:t>
      </w:r>
      <w:r w:rsidR="004F52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к</w:t>
      </w:r>
      <w:r w:rsidR="00E20DDB">
        <w:rPr>
          <w:rFonts w:ascii="Times New Roman" w:hAnsi="Times New Roman" w:cs="Times New Roman"/>
          <w:sz w:val="24"/>
          <w:szCs w:val="24"/>
        </w:rPr>
        <w:t>ожууна</w:t>
      </w:r>
      <w:proofErr w:type="spellEnd"/>
      <w:proofErr w:type="gramEnd"/>
      <w:r w:rsidR="00E20DDB">
        <w:rPr>
          <w:rFonts w:ascii="Times New Roman" w:hAnsi="Times New Roman" w:cs="Times New Roman"/>
          <w:sz w:val="24"/>
          <w:szCs w:val="24"/>
        </w:rPr>
        <w:t xml:space="preserve">   Республики Тыва на 2016</w:t>
      </w:r>
      <w:r w:rsidRPr="00B028E9">
        <w:rPr>
          <w:rFonts w:ascii="Times New Roman" w:hAnsi="Times New Roman" w:cs="Times New Roman"/>
          <w:sz w:val="24"/>
          <w:szCs w:val="24"/>
        </w:rPr>
        <w:t xml:space="preserve"> год</w:t>
      </w:r>
      <w:r w:rsidR="00E20DDB">
        <w:rPr>
          <w:rFonts w:ascii="Times New Roman" w:hAnsi="Times New Roman" w:cs="Times New Roman"/>
          <w:sz w:val="24"/>
          <w:szCs w:val="24"/>
        </w:rPr>
        <w:t>»</w:t>
      </w:r>
      <w:r w:rsidRPr="00B028E9">
        <w:rPr>
          <w:rFonts w:ascii="Times New Roman" w:hAnsi="Times New Roman" w:cs="Times New Roman"/>
          <w:sz w:val="24"/>
          <w:szCs w:val="24"/>
        </w:rPr>
        <w:t>.</w:t>
      </w:r>
    </w:p>
    <w:p w:rsidR="00E32F82" w:rsidRPr="00B028E9" w:rsidRDefault="00B028E9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8E9">
        <w:rPr>
          <w:rFonts w:ascii="Times New Roman" w:hAnsi="Times New Roman" w:cs="Times New Roman"/>
          <w:sz w:val="24"/>
          <w:szCs w:val="24"/>
        </w:rPr>
        <w:t>В соответствии с п.4 ст.26 Положения о бюджетном процессе, утвержденного решением Хурала представи</w:t>
      </w:r>
      <w:r w:rsidR="00312465">
        <w:rPr>
          <w:rFonts w:ascii="Times New Roman" w:hAnsi="Times New Roman" w:cs="Times New Roman"/>
          <w:sz w:val="24"/>
          <w:szCs w:val="24"/>
        </w:rPr>
        <w:t>телей сельских поселений</w:t>
      </w:r>
      <w:r w:rsid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285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представляется в Хурал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не позднее 1 апреля</w:t>
      </w:r>
      <w:r w:rsidRPr="00B028E9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EFA" w:rsidRPr="00B028E9">
        <w:rPr>
          <w:rFonts w:ascii="Times New Roman" w:eastAsiaTheme="minorHAnsi" w:hAnsi="Times New Roman" w:cs="Times New Roman"/>
          <w:sz w:val="24"/>
          <w:szCs w:val="24"/>
        </w:rPr>
        <w:t>По результатам контрольного мероприятия установлено следующее:</w:t>
      </w:r>
      <w:r w:rsidR="00E44C84" w:rsidRPr="00B02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8E9" w:rsidRPr="00B028E9" w:rsidRDefault="00FB3D4E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Внешняя проверка проведена </w:t>
      </w:r>
      <w:proofErr w:type="gramStart"/>
      <w:r w:rsidR="00B028E9" w:rsidRPr="00B028E9">
        <w:rPr>
          <w:rFonts w:ascii="Times New Roman" w:hAnsi="Times New Roman" w:cs="Times New Roman"/>
          <w:sz w:val="24"/>
          <w:szCs w:val="24"/>
        </w:rPr>
        <w:t>согласно статьи</w:t>
      </w:r>
      <w:proofErr w:type="gram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264</w:t>
      </w:r>
      <w:r w:rsidR="00312465">
        <w:rPr>
          <w:rFonts w:ascii="Times New Roman" w:hAnsi="Times New Roman" w:cs="Times New Roman"/>
          <w:sz w:val="24"/>
          <w:szCs w:val="24"/>
        </w:rPr>
        <w:t>.</w:t>
      </w:r>
      <w:r w:rsidR="00B028E9" w:rsidRPr="00B028E9">
        <w:rPr>
          <w:rFonts w:ascii="Times New Roman" w:hAnsi="Times New Roman" w:cs="Times New Roman"/>
          <w:sz w:val="24"/>
          <w:szCs w:val="24"/>
        </w:rPr>
        <w:t>4 Бюджетного кодекса Российской Федера</w:t>
      </w:r>
      <w:r w:rsidR="00E20DDB">
        <w:rPr>
          <w:rFonts w:ascii="Times New Roman" w:hAnsi="Times New Roman" w:cs="Times New Roman"/>
          <w:sz w:val="24"/>
          <w:szCs w:val="24"/>
        </w:rPr>
        <w:t>ции на основании годового отчетов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E20DDB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</w:t>
      </w:r>
      <w:r w:rsidR="00B028E9" w:rsidRPr="00B028E9">
        <w:rPr>
          <w:rFonts w:ascii="Times New Roman" w:hAnsi="Times New Roman" w:cs="Times New Roman"/>
          <w:sz w:val="24"/>
          <w:szCs w:val="24"/>
        </w:rPr>
        <w:t>сел</w:t>
      </w:r>
      <w:r w:rsidR="00312465">
        <w:rPr>
          <w:rFonts w:ascii="Times New Roman" w:hAnsi="Times New Roman" w:cs="Times New Roman"/>
          <w:sz w:val="24"/>
          <w:szCs w:val="24"/>
        </w:rPr>
        <w:t>ьских</w:t>
      </w:r>
      <w:r w:rsidR="0035081F">
        <w:rPr>
          <w:rFonts w:ascii="Times New Roman" w:hAnsi="Times New Roman" w:cs="Times New Roman"/>
          <w:sz w:val="24"/>
          <w:szCs w:val="24"/>
        </w:rPr>
        <w:t xml:space="preserve"> посе</w:t>
      </w:r>
      <w:r w:rsidR="00312465">
        <w:rPr>
          <w:rFonts w:ascii="Times New Roman" w:hAnsi="Times New Roman" w:cs="Times New Roman"/>
          <w:sz w:val="24"/>
          <w:szCs w:val="24"/>
        </w:rPr>
        <w:t xml:space="preserve">лений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за 2016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028E9" w:rsidRPr="00B028E9" w:rsidRDefault="0035081F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028E9" w:rsidRPr="00B028E9">
        <w:rPr>
          <w:rFonts w:ascii="Times New Roman" w:hAnsi="Times New Roman" w:cs="Times New Roman"/>
          <w:sz w:val="24"/>
          <w:szCs w:val="24"/>
        </w:rPr>
        <w:t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Решением</w:t>
      </w:r>
      <w:r w:rsidR="00312465"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сельских поселений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сумон</w:t>
      </w:r>
      <w:r w:rsidR="00312465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8E9" w:rsidRPr="00B028E9">
        <w:rPr>
          <w:rFonts w:ascii="Times New Roman" w:hAnsi="Times New Roman" w:cs="Times New Roman"/>
          <w:sz w:val="24"/>
          <w:szCs w:val="24"/>
        </w:rPr>
        <w:t>«</w:t>
      </w:r>
      <w:r w:rsidR="00312465">
        <w:rPr>
          <w:rFonts w:ascii="Times New Roman" w:hAnsi="Times New Roman" w:cs="Times New Roman"/>
          <w:sz w:val="24"/>
          <w:szCs w:val="24"/>
        </w:rPr>
        <w:t>Об утверждении бюджета сельских поселений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сумон</w:t>
      </w:r>
      <w:r w:rsidR="0031246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DD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20DDB">
        <w:rPr>
          <w:rFonts w:ascii="Times New Roman" w:hAnsi="Times New Roman" w:cs="Times New Roman"/>
          <w:sz w:val="24"/>
          <w:szCs w:val="24"/>
        </w:rPr>
        <w:t xml:space="preserve"> Республики Тыва на 2016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год</w:t>
      </w:r>
      <w:r w:rsidR="00E20D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028E9" w:rsidRPr="00B028E9">
        <w:rPr>
          <w:rFonts w:ascii="Times New Roman" w:hAnsi="Times New Roman" w:cs="Times New Roman"/>
          <w:sz w:val="24"/>
          <w:szCs w:val="24"/>
        </w:rPr>
        <w:t>с изменениями «О внесении изменен</w:t>
      </w:r>
      <w:r w:rsidR="00312465">
        <w:rPr>
          <w:rFonts w:ascii="Times New Roman" w:hAnsi="Times New Roman" w:cs="Times New Roman"/>
          <w:sz w:val="24"/>
          <w:szCs w:val="24"/>
        </w:rPr>
        <w:t>ий и дополнений бюджет  сельских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 поселени</w:t>
      </w:r>
      <w:r w:rsidR="00312465">
        <w:rPr>
          <w:rFonts w:ascii="Times New Roman" w:hAnsi="Times New Roman" w:cs="Times New Roman"/>
          <w:sz w:val="24"/>
          <w:szCs w:val="24"/>
        </w:rPr>
        <w:t>й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сумон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B028E9" w:rsidRPr="00B02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028E9" w:rsidRPr="00B028E9">
        <w:rPr>
          <w:rFonts w:ascii="Times New Roman" w:hAnsi="Times New Roman" w:cs="Times New Roman"/>
          <w:sz w:val="24"/>
          <w:szCs w:val="24"/>
        </w:rPr>
        <w:t>к</w:t>
      </w:r>
      <w:r w:rsidR="00E20DDB">
        <w:rPr>
          <w:rFonts w:ascii="Times New Roman" w:hAnsi="Times New Roman" w:cs="Times New Roman"/>
          <w:sz w:val="24"/>
          <w:szCs w:val="24"/>
        </w:rPr>
        <w:t>ожууна</w:t>
      </w:r>
      <w:proofErr w:type="spellEnd"/>
      <w:proofErr w:type="gramEnd"/>
      <w:r w:rsidR="00E20DDB">
        <w:rPr>
          <w:rFonts w:ascii="Times New Roman" w:hAnsi="Times New Roman" w:cs="Times New Roman"/>
          <w:sz w:val="24"/>
          <w:szCs w:val="24"/>
        </w:rPr>
        <w:t xml:space="preserve">   Республики Тыва на 2016</w:t>
      </w:r>
      <w:r w:rsidR="00B028E9" w:rsidRPr="00B028E9">
        <w:rPr>
          <w:rFonts w:ascii="Times New Roman" w:hAnsi="Times New Roman" w:cs="Times New Roman"/>
          <w:sz w:val="24"/>
          <w:szCs w:val="24"/>
        </w:rPr>
        <w:t xml:space="preserve"> год</w:t>
      </w:r>
      <w:r w:rsidR="00E20DDB">
        <w:rPr>
          <w:rFonts w:ascii="Times New Roman" w:hAnsi="Times New Roman" w:cs="Times New Roman"/>
          <w:sz w:val="24"/>
          <w:szCs w:val="24"/>
        </w:rPr>
        <w:t>»</w:t>
      </w:r>
      <w:r w:rsidR="00B028E9" w:rsidRPr="00B028E9">
        <w:rPr>
          <w:rFonts w:ascii="Times New Roman" w:hAnsi="Times New Roman" w:cs="Times New Roman"/>
          <w:sz w:val="24"/>
          <w:szCs w:val="24"/>
        </w:rPr>
        <w:t>.</w:t>
      </w:r>
    </w:p>
    <w:p w:rsidR="00B13EFA" w:rsidRDefault="00B028E9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28E9">
        <w:rPr>
          <w:rFonts w:ascii="Times New Roman" w:hAnsi="Times New Roman" w:cs="Times New Roman"/>
          <w:sz w:val="24"/>
          <w:szCs w:val="24"/>
        </w:rPr>
        <w:t>В соответствии с п.4 ст.26 Положения о бюджетном процессе, утвержденного решением Хурала представи</w:t>
      </w:r>
      <w:r w:rsidR="0035081F">
        <w:rPr>
          <w:rFonts w:ascii="Times New Roman" w:hAnsi="Times New Roman" w:cs="Times New Roman"/>
          <w:sz w:val="24"/>
          <w:szCs w:val="24"/>
        </w:rPr>
        <w:t xml:space="preserve">телей сельского поселения </w:t>
      </w:r>
      <w:proofErr w:type="spellStart"/>
      <w:r w:rsidR="0035081F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350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8E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028E9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представляется в Хурал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не позднее 1 апреля </w:t>
      </w:r>
      <w:r w:rsidRPr="00B028E9">
        <w:rPr>
          <w:rFonts w:ascii="Times New Roman" w:hAnsi="Times New Roman" w:cs="Times New Roman"/>
          <w:sz w:val="24"/>
          <w:szCs w:val="24"/>
        </w:rPr>
        <w:t>текущего года.</w:t>
      </w:r>
      <w:r w:rsidR="00FB3D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28E9" w:rsidRPr="00B028E9" w:rsidRDefault="00B028E9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E9" w:rsidRDefault="00A007F0" w:rsidP="004F5285">
      <w:pPr>
        <w:tabs>
          <w:tab w:val="left" w:pos="657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</w:t>
      </w:r>
      <w:r w:rsidR="00BE698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028E9" w:rsidRPr="00B028E9">
        <w:rPr>
          <w:rFonts w:ascii="Times New Roman" w:eastAsiaTheme="minorHAnsi" w:hAnsi="Times New Roman" w:cs="Times New Roman"/>
          <w:b/>
          <w:sz w:val="24"/>
          <w:szCs w:val="24"/>
        </w:rPr>
        <w:t>Проверка уровня организации бюджетного процесса</w:t>
      </w:r>
      <w:r w:rsidR="00E20DDB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E20DDB" w:rsidRPr="00D5333F" w:rsidRDefault="00D5333F" w:rsidP="00D53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5333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5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Решением Хурала представителей сельского поселения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декабря 2015 г. № 20 «Об утверждении бюджета сельского поселения </w:t>
      </w:r>
      <w:proofErr w:type="spellStart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Баян-</w:t>
      </w:r>
      <w:proofErr w:type="spellStart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Талинский</w:t>
      </w:r>
      <w:proofErr w:type="spellEnd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E20DDB" w:rsidRPr="00D533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2016 год» с изменениями от 30 декабря 2016 г. № 60 </w:t>
      </w:r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в бюджет сельского  поселения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Баян-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20DDB" w:rsidRPr="00D5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год», где утверждены основные характеристики бюджета сельского поселения на 2016 год:</w:t>
      </w:r>
    </w:p>
    <w:p w:rsidR="00E20DDB" w:rsidRPr="00E20DDB" w:rsidRDefault="00E20DDB" w:rsidP="00E20DD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2 047,1 тыс. рублей;</w:t>
      </w:r>
    </w:p>
    <w:p w:rsidR="00E20DDB" w:rsidRPr="00E20DDB" w:rsidRDefault="00E20DDB" w:rsidP="00E20DD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 - 2 047,1 тыс. рублей.</w:t>
      </w:r>
    </w:p>
    <w:p w:rsidR="00E20DDB" w:rsidRPr="00E20DDB" w:rsidRDefault="00E20DDB" w:rsidP="00E20DDB">
      <w:pPr>
        <w:widowControl w:val="0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DB" w:rsidRPr="00E20DDB" w:rsidRDefault="00E20DDB" w:rsidP="00E20D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поселения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2016 года шесть раз. </w:t>
      </w:r>
    </w:p>
    <w:p w:rsidR="00E20DDB" w:rsidRPr="00E20DDB" w:rsidRDefault="00E20DDB" w:rsidP="00E20D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30.12.2016 г. № 60 «О внесении изменений и дополнений бюджет  сельского  поселения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Баян-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год», который составил: </w:t>
      </w:r>
    </w:p>
    <w:p w:rsidR="00E20DDB" w:rsidRPr="00E20DDB" w:rsidRDefault="00E20DDB" w:rsidP="00E20DD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DB" w:rsidRPr="00E20DDB" w:rsidRDefault="00E20DDB" w:rsidP="00E20DD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–  2 269,1 тыс. рублей;</w:t>
      </w:r>
    </w:p>
    <w:p w:rsidR="00E20DDB" w:rsidRPr="00E20DDB" w:rsidRDefault="00E20DDB" w:rsidP="00E20DDB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- 2 269,1 тыс. рублей.</w:t>
      </w:r>
    </w:p>
    <w:p w:rsidR="00E20DDB" w:rsidRPr="00E20DDB" w:rsidRDefault="00E20DDB" w:rsidP="00E20DDB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0DDB" w:rsidRPr="00E20DDB" w:rsidRDefault="00E20DDB" w:rsidP="00E20DDB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DDB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2016 год установлены на основании годового отчета об исполнении бюджета за 2016 год, отчета по поступлениям и выбытиям (ф. 0503151) по состоянию на 01.01.2017 г.</w:t>
      </w:r>
    </w:p>
    <w:p w:rsidR="00E20DDB" w:rsidRPr="00E20DDB" w:rsidRDefault="00E20DDB" w:rsidP="00E2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состоянию на 01.01.2017 года администрацией сельского поселения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E20DDB" w:rsidRPr="00E20DDB" w:rsidRDefault="00E20DDB" w:rsidP="00E2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Баян-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Талинский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Баян-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Талинский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E2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E44B72" w:rsidRDefault="00E20DDB" w:rsidP="00E44B7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Проверкой  исполнения бюджета за 2016 год сельского поселения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Баян-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Талинский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, доведенных согласно уведомлению Администрации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20DDB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E20DDB">
        <w:rPr>
          <w:rFonts w:ascii="Times New Roman" w:eastAsia="Calibri" w:hAnsi="Times New Roman" w:cs="Times New Roman"/>
          <w:bCs/>
          <w:sz w:val="24"/>
          <w:szCs w:val="24"/>
        </w:rPr>
        <w:t xml:space="preserve"> от 30.12.2016 г. № 57 соответствует на сумму 2</w:t>
      </w:r>
      <w:r w:rsidR="00E4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20DDB">
        <w:rPr>
          <w:rFonts w:ascii="Times New Roman" w:eastAsia="Calibri" w:hAnsi="Times New Roman" w:cs="Times New Roman"/>
          <w:bCs/>
          <w:sz w:val="24"/>
          <w:szCs w:val="24"/>
        </w:rPr>
        <w:t>044,19 тыс. рублей.</w:t>
      </w:r>
    </w:p>
    <w:p w:rsidR="00E44B72" w:rsidRDefault="00E44B72" w:rsidP="00E44B7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44B72" w:rsidRPr="00E44B72" w:rsidRDefault="00E44B72" w:rsidP="00E44B7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B72">
        <w:rPr>
          <w:rFonts w:ascii="Times New Roman" w:eastAsia="Calibri" w:hAnsi="Times New Roman" w:cs="Times New Roman"/>
          <w:b/>
          <w:sz w:val="24"/>
          <w:szCs w:val="24"/>
        </w:rPr>
        <w:t>Проверка исполнения доходной части бюджета</w:t>
      </w:r>
    </w:p>
    <w:p w:rsidR="00E44B72" w:rsidRPr="00E44B72" w:rsidRDefault="00E44B72" w:rsidP="00E44B7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Доходная часть бюджета сельского поселения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Баян-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исполнена за 2016 год на 2 270,6 тыс. рублей, что составляет 100,0 % от планового показателя 2 269,1 тыс. рублей.</w:t>
      </w:r>
      <w:r w:rsidRPr="00E44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44B72" w:rsidRPr="00E44B72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ф. 0503117 доходная часть бюджета сельского поселения за 2016 год перевыполнена сумму 11,4 тыс. рублей, перевыполнены показатели налоговые и неналоговые доходы, которые исполнены на 103,3 %,  и составили 346 тыс. рублей при плане 335 тыс. рублей.</w:t>
      </w:r>
      <w:r w:rsidRPr="00E44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4B72" w:rsidRPr="00E44B72" w:rsidRDefault="00E44B72" w:rsidP="00E4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отчету ф. 0503117 по итогам 2016 года общая сумма фактического показателя собственных доходов составляет 226,5 тыс. рублей, или 100,7 % от плана 225 тыс. рублей. В связи с тем, что  в течение года в бюджет поселения вносились  изменения шесть раз и утвержденные показатели бюджета подведены под показатели фактического исполнения, исполнение плана за 2016 год почти по всем показателям составляет примерно 100 процентов.</w:t>
      </w:r>
      <w:r w:rsidRPr="00E44B7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01.01.2016 г. остаток средств собственных доходов составлял 0 рублей, остаток средств собственных доходов по состоянию на 01.01.2017 г. составило 11,9 тыс. рублей. </w:t>
      </w:r>
    </w:p>
    <w:p w:rsidR="00E44B72" w:rsidRPr="00E44B72" w:rsidRDefault="00E44B72" w:rsidP="00E44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E44B72" w:rsidRDefault="00E44B72" w:rsidP="00E44B7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E44B72" w:rsidRPr="00E44B72" w:rsidRDefault="00E44B72" w:rsidP="00E44B7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E44B72" w:rsidRPr="00E44B72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администрация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отчету ф. 0503117 в 2016 году доходы получаемые, в виде арендной платы, а также средства от продажи права на заключение договоров аренды за земли, находящиеся в собственности поселения поступили в сумме 1,5 тыс. рублей, плановые  показатели уточнены и согласно бюджету на 2016 год составляют 1,0 тыс. рублей. 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муниципального имущества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 Исходя из чего, оценить полноту поступивших доходов от данного вида доходов не представляется возможным.</w:t>
      </w:r>
    </w:p>
    <w:p w:rsidR="00E44B72" w:rsidRPr="00E44B72" w:rsidRDefault="00E44B72" w:rsidP="00E4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72" w:rsidRPr="00E44B72" w:rsidRDefault="00E44B72" w:rsidP="00E4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E44B72" w:rsidRPr="00E44B72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расходах бюджета сельского поселения удельный вес расходов «Общегосударственные вопросы» - 96,0 процента, «Национальная оборона» составило – 100 процента. </w:t>
      </w:r>
    </w:p>
    <w:p w:rsidR="00E44B72" w:rsidRPr="00E44B72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по расходной части исполнен на  2 269,1 тыс. рублей или на  100,0 процента от утвержденной суммы на 2016 год 2 269,1 тыс. рублей. </w:t>
      </w:r>
    </w:p>
    <w:p w:rsidR="00E44B72" w:rsidRPr="00E44B72" w:rsidRDefault="00E44B72" w:rsidP="00E44B7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E44B72" w:rsidRPr="00E44B72" w:rsidRDefault="00E44B72" w:rsidP="00E4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2 044,1 тыс. рублей подтверждены уведомлениями Финансового управления администрации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год», которые поступили из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 2 044,1 тыс. рублей.</w:t>
      </w:r>
      <w:proofErr w:type="gramEnd"/>
    </w:p>
    <w:p w:rsidR="00E44B72" w:rsidRPr="00E44B72" w:rsidRDefault="00E44B72" w:rsidP="00E4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по межбюджетным отношениям с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E44B72" w:rsidRPr="00E44B72" w:rsidRDefault="00E44B72" w:rsidP="00E4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Правительства Республики Тыва от 05.06.2014г. № 259 «Об утверждении порядка разработки и реализации республиканских целевых программ» администрация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 оценки их деятельности, а так же не представлена подтверждающая документация.</w:t>
      </w:r>
    </w:p>
    <w:p w:rsidR="00E44B72" w:rsidRPr="00E44B72" w:rsidRDefault="00E44B72" w:rsidP="00E44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2016 год план по финансированию муниципальных программ предусмотрено – 20 тыс. рублей, а исполнено на – 11,8 тыс. рублей, по следующим программам:</w:t>
      </w:r>
    </w:p>
    <w:p w:rsidR="00E44B72" w:rsidRPr="00E44B72" w:rsidRDefault="00E44B72" w:rsidP="00E44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муниципальной программе «Комплексные меры по профилактике злоупотреблению наркотиками и их незаконному обороту на 2014-2016 годы» финансирование составил – 10,0 тыс. рублей;</w:t>
      </w:r>
    </w:p>
    <w:p w:rsidR="00E44B72" w:rsidRPr="00E44B72" w:rsidRDefault="00E44B72" w:rsidP="00E44B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муниципальной программе «Дети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2014-2016 годы» - 1,8 тыс. рублей.</w:t>
      </w:r>
    </w:p>
    <w:p w:rsidR="00E44B72" w:rsidRPr="00E44B72" w:rsidRDefault="00E44B72" w:rsidP="00E4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E44B72" w:rsidRPr="00E44B72" w:rsidRDefault="00E44B72" w:rsidP="00E44B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 на 01.01.2016г. и на 01.01.2017г. установлено, что согласно годовому отчету ф. 0503169    имеется задолженность в следующих размерах:</w:t>
      </w: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4125"/>
        <w:gridCol w:w="1134"/>
        <w:gridCol w:w="1356"/>
        <w:gridCol w:w="1356"/>
        <w:gridCol w:w="1356"/>
      </w:tblGrid>
      <w:tr w:rsidR="00E44B72" w:rsidRPr="00E44B72" w:rsidTr="00997F52">
        <w:trPr>
          <w:trHeight w:val="255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Дебиторы/Кредиторы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 г.</w:t>
            </w:r>
          </w:p>
        </w:tc>
      </w:tr>
      <w:tr w:rsidR="00E44B72" w:rsidRPr="00E44B72" w:rsidTr="00997F52">
        <w:trPr>
          <w:trHeight w:val="255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72" w:rsidRPr="00E44B72" w:rsidRDefault="00E44B72" w:rsidP="00E4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E44B72" w:rsidRPr="00E44B72" w:rsidTr="00997F52">
        <w:trPr>
          <w:trHeight w:val="2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Баян-</w:t>
            </w:r>
            <w:proofErr w:type="spellStart"/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90042,95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90042,95</w:t>
            </w:r>
          </w:p>
        </w:tc>
      </w:tr>
      <w:tr w:rsidR="00E44B72" w:rsidRPr="00E44B72" w:rsidTr="00997F52">
        <w:trPr>
          <w:trHeight w:val="36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72" w:rsidRPr="00E44B72" w:rsidRDefault="00E44B72" w:rsidP="00E44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90042,95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31577,91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E44B72" w:rsidRDefault="00E44B72" w:rsidP="00E4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90042,95</w:t>
            </w:r>
          </w:p>
        </w:tc>
      </w:tr>
    </w:tbl>
    <w:p w:rsidR="00E44B72" w:rsidRPr="00E44B72" w:rsidRDefault="00E44B72" w:rsidP="00E44B7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E44B72" w:rsidRPr="00E44B72" w:rsidRDefault="00E44B72" w:rsidP="00E44B7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муниципального района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23.12.2015 года № 20 «Об утверждении бюджета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 - приложением № 1 к решению - предусмотрены источники внутреннего финансирования дефицита бюджета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год. 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бюджета осуществлено с превышением  доходов над  расходами в размере 1,5 тыс. рублей (доходы – 2270,6 тыс. рублей, расходы в размере 2269,1 тыс. рублей).</w:t>
      </w:r>
    </w:p>
    <w:p w:rsidR="00E44B72" w:rsidRPr="00E44B72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44B72" w:rsidRP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Проведенной проверкой использования бюджетных средств, выделенных на проведение программных мероприятий в 2016 году, установлено:</w:t>
      </w:r>
    </w:p>
    <w:p w:rsidR="00E44B72" w:rsidRP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72" w:rsidRPr="00E44B72" w:rsidRDefault="00E44B72" w:rsidP="00E44B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Баян-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E44B72">
        <w:rPr>
          <w:rFonts w:ascii="Times New Roman" w:eastAsia="Calibri" w:hAnsi="Times New Roman" w:cs="Times New Roman"/>
          <w:bCs/>
          <w:sz w:val="24"/>
          <w:szCs w:val="24"/>
        </w:rPr>
        <w:t xml:space="preserve"> 23.12.2015 г. № 20 «Об утверждении бюджета сельского поселения </w:t>
      </w:r>
      <w:proofErr w:type="spellStart"/>
      <w:r w:rsidRPr="00E44B72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E44B72">
        <w:rPr>
          <w:rFonts w:ascii="Times New Roman" w:eastAsia="Calibri" w:hAnsi="Times New Roman" w:cs="Times New Roman"/>
          <w:bCs/>
          <w:sz w:val="24"/>
          <w:szCs w:val="24"/>
        </w:rPr>
        <w:t xml:space="preserve"> Баян-</w:t>
      </w:r>
      <w:proofErr w:type="spellStart"/>
      <w:r w:rsidRPr="00E44B72">
        <w:rPr>
          <w:rFonts w:ascii="Times New Roman" w:eastAsia="Calibri" w:hAnsi="Times New Roman" w:cs="Times New Roman"/>
          <w:bCs/>
          <w:sz w:val="24"/>
          <w:szCs w:val="24"/>
        </w:rPr>
        <w:t>Талинский</w:t>
      </w:r>
      <w:proofErr w:type="spellEnd"/>
      <w:r w:rsidRPr="00E4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E44B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E44B7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 с изменениями от 30.12.2016 г. № 60 </w:t>
      </w:r>
      <w:r w:rsidRPr="00E44B72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 Баян-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Талинский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E44B7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E44B72"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 не выявлено.</w:t>
      </w:r>
    </w:p>
    <w:p w:rsidR="00E44B72" w:rsidRPr="00E44B72" w:rsidRDefault="00E44B72" w:rsidP="00E44B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нарушение ст. 9 Федерального закона № 402-ФЗ «О бухгалтерском учете» – необоснованное расходование бюджетных средств на сумму – 11,8 тыс. рублей (утвержденные муниципальные программы «Дети </w:t>
      </w:r>
      <w:proofErr w:type="spellStart"/>
      <w:r w:rsidRPr="00E44B72">
        <w:rPr>
          <w:rFonts w:ascii="Times New Roman" w:eastAsia="Calibri" w:hAnsi="Times New Roman" w:cs="Times New Roman"/>
          <w:color w:val="000000"/>
          <w:sz w:val="24"/>
          <w:szCs w:val="24"/>
        </w:rPr>
        <w:t>сумона</w:t>
      </w:r>
      <w:proofErr w:type="spellEnd"/>
      <w:r w:rsidRPr="00E44B72">
        <w:rPr>
          <w:rFonts w:ascii="Times New Roman" w:eastAsia="Calibri" w:hAnsi="Times New Roman" w:cs="Times New Roman"/>
          <w:color w:val="000000"/>
          <w:sz w:val="24"/>
          <w:szCs w:val="24"/>
        </w:rPr>
        <w:t>» и «Комплексные меры по профилактике злоупотреблению наркотиками и их незаконному обороту на 2014-2016 годы» не представлены).</w:t>
      </w:r>
    </w:p>
    <w:p w:rsidR="00E44B72" w:rsidRDefault="00E44B72" w:rsidP="00E44B72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B72">
        <w:rPr>
          <w:rFonts w:ascii="Times New Roman" w:eastAsia="Calibri" w:hAnsi="Times New Roman" w:cs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997F52" w:rsidRPr="00E44B72" w:rsidRDefault="00997F52" w:rsidP="00997F52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B72" w:rsidRPr="00E44B72" w:rsidRDefault="00E44B72" w:rsidP="00E4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Таким образом,</w:t>
      </w:r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проведения внешней проверки годового отчета об исполнении бюджета сельского поселения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Баян-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Талинский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E4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проверки бюджетной отчетности за 2016 год установлено нарушений на сумму 11,8 тыс. рублей.</w:t>
      </w:r>
    </w:p>
    <w:p w:rsidR="00E44B72" w:rsidRDefault="00E44B72" w:rsidP="00E44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Default="00D5333F" w:rsidP="00E44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533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 </w:t>
      </w:r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</w:t>
      </w:r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B72"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="00E44B72" w:rsidRPr="00E4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</w:t>
      </w:r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</w:t>
      </w:r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г. № 25</w:t>
      </w:r>
      <w:r w:rsidR="00E44B72"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утверждены основные характеристики бюд</w:t>
      </w:r>
      <w:r w:rsidR="00E44B7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на 2013</w:t>
      </w:r>
      <w:r w:rsidR="00E44B72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44B72" w:rsidRPr="00A61097" w:rsidRDefault="00E44B72" w:rsidP="00E44B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FD02A2" w:rsidRDefault="00E44B72" w:rsidP="00E44B7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2 271,9 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E44B72" w:rsidRPr="009236BA" w:rsidRDefault="00E44B72" w:rsidP="00E44B7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2 271,9 тыс. рублей.</w:t>
      </w:r>
    </w:p>
    <w:p w:rsidR="00E44B72" w:rsidRPr="000C219A" w:rsidRDefault="00E44B72" w:rsidP="00E44B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исполнения бюджета Решениями Хурала представителей сельского поселения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Хондергейский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в плановые показатели 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осились изменения в течение 2016 года шесть раз</w:t>
      </w: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4B72" w:rsidRDefault="00E44B72" w:rsidP="00E44B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Решением Хурала представителей сельского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Хемчикский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год»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составил: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B72" w:rsidRPr="00A61097" w:rsidRDefault="00E44B72" w:rsidP="00E44B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592DBE" w:rsidRDefault="00E44B72" w:rsidP="00E44B7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2172,8</w:t>
      </w: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44B72" w:rsidRPr="00592DBE" w:rsidRDefault="00E44B72" w:rsidP="00E44B7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2172,8 тыс. рублей.</w:t>
      </w:r>
    </w:p>
    <w:p w:rsidR="00E44B72" w:rsidRPr="00A61097" w:rsidRDefault="00E44B72" w:rsidP="00E44B7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BE">
        <w:rPr>
          <w:rFonts w:ascii="Times New Roman" w:eastAsia="Calibri" w:hAnsi="Times New Roman" w:cs="Times New Roman"/>
          <w:sz w:val="24"/>
          <w:szCs w:val="24"/>
        </w:rPr>
        <w:t xml:space="preserve">Показатели фактического исполнения бюджета за </w:t>
      </w:r>
      <w:r>
        <w:rPr>
          <w:rFonts w:ascii="Times New Roman" w:eastAsia="Calibri" w:hAnsi="Times New Roman" w:cs="Times New Roman"/>
          <w:sz w:val="24"/>
          <w:szCs w:val="24"/>
        </w:rPr>
        <w:t>2016 год установлены на основании годового отчета об исполнении бюджета за 2016 год, отчета по поступлениям и выбытиям (ф.0503151) по состоянию на 01.01.2017 г.</w:t>
      </w:r>
    </w:p>
    <w:p w:rsidR="00E44B72" w:rsidRPr="0039473A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Соглашении определены услов</w:t>
      </w: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предоставления средств из бюджета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E44B72" w:rsidRPr="00A61097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ркой  исполнения бюджета за 2016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 Админист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уведомлению Администраци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30.12.2016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66  в сумме 1 895,76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соответствует.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3 Управления Федерального казначейства по Республике Тыва (далее по тексту Отдел № 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бюджетных операций, обеспечения полного учета и контроля каждого этапа исполнения бюджета через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казначейства,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№ 3 открыт </w:t>
      </w:r>
      <w:r w:rsidRPr="004E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получателя бюджетных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средств.</w:t>
      </w:r>
    </w:p>
    <w:p w:rsid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4B72" w:rsidRPr="00524DC9" w:rsidRDefault="00E44B72" w:rsidP="00E4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D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Проверка исполнения доходной части бюджета</w:t>
      </w:r>
    </w:p>
    <w:p w:rsidR="00E44B72" w:rsidRPr="00E44B72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дная  часть сельского 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полнена за 2016 год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2 190,7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составляет 106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планового показателя 2172,7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й.         </w:t>
      </w:r>
    </w:p>
    <w:p w:rsid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годовому отчету ф. 0503117 по итогам 2016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доходов составляет 294,9 тыс. рублей, или 106,5 % от плана 277,0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 В связи с тем, что  в течение года в бюджет района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 изменения шесть раз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лнения, исполнение плана за 2016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почти по всем показателям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доходов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около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процентов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280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01.01.2016 </w:t>
      </w:r>
      <w:r w:rsidRPr="00B84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остаток средств соб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ственных доходов составлял </w:t>
      </w:r>
      <w:r w:rsidRPr="00651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7,3 тыс. рублей, остаток средств собственных доходов по состоянию на 01.01.2017 г. составил 32,5 тыс.</w:t>
      </w:r>
      <w:r w:rsidRPr="00B84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</w:t>
      </w:r>
      <w:r w:rsidRPr="00B843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B72" w:rsidRDefault="00E44B72" w:rsidP="00E44B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целом переиспо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лнение плана по средствам собственных доходов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17,9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Сравнительный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собственных доходов за 2016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перевыполнение плановых показателей наблюдается по  налогу на доходы физических лиц –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от  имущества – 5,8 тыс. рублей, исполнен план по транспортному налогу почти на 103,0 %.</w:t>
      </w:r>
    </w:p>
    <w:p w:rsidR="00E44B72" w:rsidRDefault="00E44B72" w:rsidP="00E44B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651DE1" w:rsidRDefault="00E44B72" w:rsidP="00E44B7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E44B72" w:rsidRPr="00651DE1" w:rsidRDefault="00E44B72" w:rsidP="00E44B7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E44B72" w:rsidRPr="00D61B11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Анализ использования муниципальной собственности показал, что « Положение об учете и ведении реестра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разработано. Правила разработки прогнозного плана (программы) приватизации муниципального имущества также отсутствуют. </w:t>
      </w:r>
    </w:p>
    <w:p w:rsidR="00E44B72" w:rsidRPr="00A61097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Реестр муниципального имущества сельского поселения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В нарушение 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51 Федерального закона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РФ» с момента утверждения Реестра муниципального имущества </w:t>
      </w:r>
      <w:r w:rsidRP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2006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настоящее время реестр муниципального имущества не велся и изменения в состав муниципального имущества не вносились.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4B72" w:rsidRPr="00A61097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E44B72" w:rsidRPr="00A61097" w:rsidRDefault="00E44B72" w:rsidP="00E44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году доходы в виде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земли, находящиеся в собственности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 поступили в сумме 4,2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 показатели уточнены и согласно бюджету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 составляют 3,0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E44B72" w:rsidRPr="00A61097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72" w:rsidRDefault="00E44B72" w:rsidP="00E4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расходной части бюджета</w:t>
      </w:r>
    </w:p>
    <w:p w:rsidR="00E44B72" w:rsidRPr="0069492A" w:rsidRDefault="00E44B72" w:rsidP="00E4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B72" w:rsidRPr="00A61097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E44B72" w:rsidRDefault="00E44B72" w:rsidP="00E44B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Default="00E44B72" w:rsidP="00E44B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(в тыс. рублях)</w:t>
      </w:r>
    </w:p>
    <w:tbl>
      <w:tblPr>
        <w:tblW w:w="95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80"/>
        <w:gridCol w:w="1480"/>
        <w:gridCol w:w="1480"/>
      </w:tblGrid>
      <w:tr w:rsidR="00E44B72" w:rsidRPr="00FB36CA" w:rsidTr="00997F52">
        <w:trPr>
          <w:trHeight w:val="690"/>
        </w:trPr>
        <w:tc>
          <w:tcPr>
            <w:tcW w:w="5040" w:type="dxa"/>
            <w:shd w:val="clear" w:color="auto" w:fill="auto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роцент исполнения</w:t>
            </w:r>
          </w:p>
        </w:tc>
      </w:tr>
      <w:tr w:rsidR="00E44B72" w:rsidRPr="00FB36CA" w:rsidTr="00997F52">
        <w:trPr>
          <w:trHeight w:val="511"/>
        </w:trPr>
        <w:tc>
          <w:tcPr>
            <w:tcW w:w="5040" w:type="dxa"/>
            <w:shd w:val="clear" w:color="auto" w:fill="auto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– всего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2172,7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2172,0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4B72" w:rsidRPr="00FB36CA" w:rsidTr="00997F52">
        <w:trPr>
          <w:trHeight w:val="53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2079,9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2079,2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4B72" w:rsidRPr="00FB36CA" w:rsidTr="00997F52">
        <w:trPr>
          <w:trHeight w:val="41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4B72" w:rsidRPr="00FB36CA" w:rsidTr="00997F52">
        <w:trPr>
          <w:trHeight w:val="455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4B72" w:rsidRPr="00FB36CA" w:rsidTr="00997F52">
        <w:trPr>
          <w:trHeight w:val="542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E44B72" w:rsidRPr="00FB36CA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E44B72" w:rsidRPr="00FB36CA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E44B72" w:rsidRPr="00505BF3" w:rsidRDefault="00E44B72" w:rsidP="00E44B72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E44B72" w:rsidRPr="00A61097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 в сумме 2172,0 тыс. рублей,  исполнение расходов составила 2172,7 тыс. рублей, или 100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раздела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0,5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цента, «</w:t>
      </w:r>
      <w:r w:rsidRPr="00022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оборона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- 3,6 процента и «Социальная политика» - 0,2 %.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общегосударственные расходы </w:t>
      </w:r>
      <w:r w:rsidRPr="00CB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95,7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суммы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по функциональной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за 2016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плановые показатели расходной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не выполнены, общая сумма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невыполненныз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расходной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бюджета составляет  0,7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E44B72" w:rsidRPr="004D2348" w:rsidRDefault="00E44B72" w:rsidP="00E44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бюджета за 2016 год (ф.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 2016 год составила 212,0 тыс. рублей. </w:t>
      </w:r>
    </w:p>
    <w:p w:rsidR="00E44B72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591A54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 расчетов по межбюджетн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отношениям 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бюджетом по состоянию на начало и конец финансового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E44B72" w:rsidRPr="00B429CF" w:rsidRDefault="00E44B72" w:rsidP="00E44B7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езвозмездных поступлений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кожуунного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в сумме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1875,7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подтверждены уведомлениями Финансового управления  администрации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бюджета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на 2016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44B72" w:rsidRPr="00A61097" w:rsidRDefault="00E44B72" w:rsidP="00E44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отношениям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бюджетами поселений по состоянию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E44B72" w:rsidRDefault="00E44B72" w:rsidP="00E44B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72" w:rsidRDefault="00E44B72" w:rsidP="00E44B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 и оценка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по ним мероприятий</w:t>
      </w:r>
    </w:p>
    <w:p w:rsidR="00E44B72" w:rsidRDefault="00E44B72" w:rsidP="00E44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8E230B">
        <w:rPr>
          <w:rFonts w:ascii="Times New Roman" w:hAnsi="Times New Roman" w:cs="Times New Roman"/>
          <w:sz w:val="24"/>
          <w:szCs w:val="24"/>
        </w:rPr>
        <w:t xml:space="preserve"> </w:t>
      </w:r>
      <w:r w:rsidRPr="004D339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Pr="004D3397">
        <w:rPr>
          <w:rFonts w:ascii="Times New Roman" w:hAnsi="Times New Roman" w:cs="Times New Roman"/>
          <w:sz w:val="24"/>
          <w:szCs w:val="24"/>
        </w:rPr>
        <w:t xml:space="preserve">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</w:t>
      </w:r>
      <w:r>
        <w:rPr>
          <w:rFonts w:ascii="Times New Roman" w:hAnsi="Times New Roman" w:cs="Times New Roman"/>
          <w:sz w:val="24"/>
          <w:szCs w:val="24"/>
        </w:rPr>
        <w:t>ертизы и оценки их деятельности, а так же не представлена подтверждающая документация.</w:t>
      </w:r>
    </w:p>
    <w:p w:rsidR="00E44B72" w:rsidRDefault="00E44B72" w:rsidP="00E44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2016 году для реализации муниципальных целевых программам предусмотрены в бюджете в сумме 15,0 тыс. рублей, в котором реализованы в следующем: </w:t>
      </w:r>
      <w:proofErr w:type="gramEnd"/>
    </w:p>
    <w:p w:rsidR="00E44B72" w:rsidRDefault="00E44B72" w:rsidP="00E44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республиканской целевой программе «Комплексные меры по профилактике злоупотреблению наркотиками и их незаконному обороту на 2014-2016 годы» финансирование составило на сумму 10,0 тыс.  рублей; </w:t>
      </w:r>
    </w:p>
    <w:p w:rsidR="00E44B72" w:rsidRDefault="00E44B72" w:rsidP="00E44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405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«Дети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2014-2016 годы» финансирование составил на сумму 5,0 </w:t>
      </w:r>
      <w:r w:rsidRPr="00BC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4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рублей.</w:t>
      </w:r>
      <w:r w:rsidRPr="000C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B72" w:rsidRDefault="00E44B72" w:rsidP="00E44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4B72" w:rsidRPr="00A61097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E44B72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E44B72" w:rsidRPr="00A61097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E44B72" w:rsidRPr="00DC5275" w:rsidRDefault="00E44B72" w:rsidP="00E44B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наличия дебиторской и кредиторской задолжен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по состоянию на 01.01.2016 г. и на 01.01.2017 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0503369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задолженность в следующих размерах:</w:t>
      </w:r>
    </w:p>
    <w:p w:rsidR="00E44B72" w:rsidRPr="00CC7204" w:rsidRDefault="00E44B72" w:rsidP="00E44B7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0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275"/>
        <w:gridCol w:w="2140"/>
        <w:gridCol w:w="1354"/>
        <w:gridCol w:w="1354"/>
        <w:gridCol w:w="1354"/>
      </w:tblGrid>
      <w:tr w:rsidR="00E44B72" w:rsidRPr="00CC7204" w:rsidTr="00997F52">
        <w:trPr>
          <w:trHeight w:val="255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 Кредиторы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01.01.2016 </w:t>
            </w: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01.01.2017 </w:t>
            </w:r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4B72" w:rsidRPr="00CC7204" w:rsidTr="00997F52">
        <w:trPr>
          <w:trHeight w:val="255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4B72" w:rsidRPr="00CC7204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E44B72" w:rsidRPr="00CC7204" w:rsidTr="00997F52">
        <w:trPr>
          <w:trHeight w:val="25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CC7204" w:rsidRDefault="00E44B7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Хондергейский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17846,52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125577,18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13620,24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72" w:rsidRPr="00CC7204" w:rsidRDefault="00E44B7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26448,82</w:t>
            </w:r>
          </w:p>
        </w:tc>
      </w:tr>
    </w:tbl>
    <w:p w:rsidR="00E44B72" w:rsidRDefault="00E44B72" w:rsidP="00E44B7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A61097" w:rsidRDefault="00E44B72" w:rsidP="00E44B7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E44B72" w:rsidRPr="00A61097" w:rsidRDefault="00E44B72" w:rsidP="00E44B72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30.12.2016 года  № 62 « О внесении изменений и дополнений 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2016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источники внутреннего финансирования дефицита бюджета на 2016 год  не определены.</w:t>
      </w:r>
    </w:p>
    <w:p w:rsidR="00E44B72" w:rsidRPr="00A61097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с превышением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над расходами в размере 18,7 тыс. рублей (доходы – 2190,7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расходы в размере 2172,0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E44B72" w:rsidRPr="00A61097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72" w:rsidRPr="000C6821" w:rsidRDefault="00E44B7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воды:</w:t>
      </w:r>
    </w:p>
    <w:p w:rsidR="00E44B72" w:rsidRPr="000C6821" w:rsidRDefault="00E44B72" w:rsidP="00E44B72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Хондергейский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28.12.2015 г. № 25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</w:t>
      </w:r>
      <w:r>
        <w:rPr>
          <w:rFonts w:ascii="Times New Roman" w:eastAsia="Calibri" w:hAnsi="Times New Roman" w:cs="Times New Roman"/>
          <w:bCs/>
          <w:sz w:val="24"/>
          <w:szCs w:val="24"/>
        </w:rPr>
        <w:t>ерждении бюджета сельского посел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ения </w:t>
      </w:r>
      <w:proofErr w:type="spellStart"/>
      <w:r w:rsidRPr="000C6821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Хондергейский</w:t>
      </w:r>
      <w:proofErr w:type="spellEnd"/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C6821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с и</w:t>
      </w:r>
      <w:r>
        <w:rPr>
          <w:rFonts w:ascii="Times New Roman" w:eastAsia="Calibri" w:hAnsi="Times New Roman" w:cs="Times New Roman"/>
          <w:bCs/>
          <w:sz w:val="24"/>
          <w:szCs w:val="24"/>
        </w:rPr>
        <w:t>зменениями от 30.12.2016 г. № 62</w:t>
      </w:r>
      <w:r w:rsidRPr="000C68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C6821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Хондергейский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C6821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</w:t>
      </w:r>
      <w:r w:rsidRPr="000C6821">
        <w:rPr>
          <w:rFonts w:ascii="Times New Roman" w:eastAsia="Calibri" w:hAnsi="Times New Roman" w:cs="Times New Roman"/>
          <w:sz w:val="24"/>
          <w:szCs w:val="24"/>
        </w:rPr>
        <w:t xml:space="preserve"> не выявлено.</w:t>
      </w:r>
    </w:p>
    <w:p w:rsidR="00E44B72" w:rsidRPr="000C6821" w:rsidRDefault="00E44B72" w:rsidP="00E4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Проведенной проверкой использования бюджетных средств, выделенных на 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программных мероприятий в 2013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установлено:</w:t>
      </w:r>
    </w:p>
    <w:p w:rsidR="00E44B72" w:rsidRPr="000C6821" w:rsidRDefault="00E44B72" w:rsidP="00E44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нарушение ст.9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402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бухгалтерском учете»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необоснованное расходование бю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джетных средств на сумму – 15,0 тыс. рублей (утвержденные муниципальные целевые программы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представлены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44B72" w:rsidRPr="000C6821" w:rsidRDefault="00997F52" w:rsidP="00E44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</w:t>
      </w:r>
      <w:r w:rsidR="00E44B72"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Реестр муниципального имущества на проверку не представлен.</w:t>
      </w:r>
    </w:p>
    <w:p w:rsidR="00997F52" w:rsidRDefault="00E44B7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проведения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рки бюджетной отчетности за 2016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овлено нарушений на сумму 15,0</w:t>
      </w:r>
      <w:r w:rsidRPr="009B5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r w:rsid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F52" w:rsidRPr="000C6821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F52" w:rsidRPr="00997F52" w:rsidRDefault="00D5333F" w:rsidP="00D53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D53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Первоначальный бюджет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Решением Хурала представителей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25.12.2015 г. № 30, где утверждены основные характеристики бюджета сельского поселения на 2013 год: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2 823,9 тыс. рублей;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- 2 823,9 тыс. рублей;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2016 года шесть раз. 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30.12.2016 г. № 81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год», который составил: 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 3489,4 тыс. рублей;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- 3489,4 тыс. рублей;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F52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2016 год установлены на основании годового отчета об исполнении бюджета за 2016 год, отчета по поступлениям и выбытиям (ф. 0503151) по состоянию на 01.01.2017 г.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01.01.2017 года администрацией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сельскогопоселения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</w:t>
      </w: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определены условия предоставления средств из бюджета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Проверкой  исполнения бюджета за 2016 год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доведенных согласно уведомлению Администрации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30.12.2016 г. № 59 соответствует на 3002,3 тыс. рублей.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 03123002920, расчетный счет 40204810600000000506 «Средства местного бюджета» открытый в ГРКЦ НБ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Тыва Банка России г. Кызыл, БИК банка 049304001.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доходной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за 2016 год на 3 490,4 тыс. рублей, что составляет 100 % от планового показателя 3 489,4 тыс. рублей.</w:t>
      </w:r>
      <w:r w:rsidRPr="0099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ф. 0503117 доходная часть бюджета сельского поселения за 2016 год перевыполнена на сумму 1,0 тыс. рублей в связи тем, что перевыполнены показатели налоговые и неналоговые доходы, которые исполнены на 100 %,  и составили 488,0 тыс. рублей при плане 487,0 тыс. рублей.</w:t>
      </w:r>
      <w:r w:rsidRPr="0099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 в течение года в бюджет поселения вносились  изменения шесть раз и утвержденные показатели бюджета подведены под показатели фактического исполнения, исполнение плана за 2016 год почти по всем показателям составляет примерно 100 процентов.</w:t>
      </w:r>
      <w:r w:rsidRPr="00997F5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01.01.2017 г. остаток средств собственных доходов составлял 2,2 тыс. рублей, остаток средств собственных доходов по состоянию на 01.01.2014 г. составило 16,0 тыс. рублей.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администрация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отчету ф. 0503117 в 2016 году доходы от продажи земельных участков, находящихся в собственности сельских поселений поступили в сумме 150,4 тыс. рублей, плановые  показатели уточнены и согласно бюджету на 2016 год составляют 150,0 тыс. рублей.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997F52" w:rsidRPr="00997F52" w:rsidRDefault="00997F52" w:rsidP="00997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997F52" w:rsidRPr="00997F52" w:rsidRDefault="00997F52" w:rsidP="00997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представлены в следующей таблице:</w:t>
      </w:r>
    </w:p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997F52" w:rsidRPr="00997F52" w:rsidTr="00997F52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расходах бюджета сельского поселения удельный вес расходов «Национальная экономика» составило – 8,6 процента,  «Общегосударственные вопросы» - 85,2 процента.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по расходной части исполнен на 3 488,6 тыс. рублей или на  100,0 процента от утвержденной суммы на 2016 год 3 489,4 тыс. рублей. Исполнение расходной части по функциональной классификации расходов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показал, что плановые показатели расходной части не выполнены, общая сумма невыполненного плана по расходной части бюджета составляет 0,8 тыс. рублей. Исполнение разделов «Общегосударственные вопросы», «Национальная экономика», «Жилищно-коммунальное хозяйство», «Социальная политика» и  «Национальная оборона» составило по 100 процентов.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3 002,4 тыс. рублей подтверждены уведомлениями Финансового управления администрации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год», которые поступили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3 002,4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муниципальные программы на 2016 год не представлены. За 2016 год по муниципальной целевой программе «Дети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2014-2016 годы» финансирование составило в сумме 21,0 тыс. рублей.  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997F52" w:rsidRPr="00997F52" w:rsidRDefault="00997F52" w:rsidP="00997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 на 01.01.2016 г. и на 01.01.2017 г. установлено, что согласно годовому отчету ф. 0503369    имеется задолженность в следующих размерах: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558"/>
        <w:gridCol w:w="1857"/>
        <w:gridCol w:w="1354"/>
        <w:gridCol w:w="1354"/>
        <w:gridCol w:w="1354"/>
      </w:tblGrid>
      <w:tr w:rsidR="00997F52" w:rsidRPr="00997F52" w:rsidTr="00997F52">
        <w:trPr>
          <w:trHeight w:val="255"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 Кредиторы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 г.</w:t>
            </w:r>
          </w:p>
        </w:tc>
      </w:tr>
      <w:tr w:rsidR="00997F52" w:rsidRPr="00997F52" w:rsidTr="00997F52">
        <w:trPr>
          <w:trHeight w:val="255"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997F52" w:rsidRPr="00997F52" w:rsidTr="00997F52">
        <w:trPr>
          <w:trHeight w:val="25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Хайыраканский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6 450,39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138 608,87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9 441,71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49 740,64</w:t>
            </w:r>
          </w:p>
        </w:tc>
      </w:tr>
      <w:tr w:rsidR="00997F52" w:rsidRPr="00997F52" w:rsidTr="00997F52">
        <w:trPr>
          <w:trHeight w:val="360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6 450,39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138 608,87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9 441,71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49 740,64</w:t>
            </w:r>
          </w:p>
        </w:tc>
      </w:tr>
    </w:tbl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997F52" w:rsidRPr="00997F52" w:rsidRDefault="00997F52" w:rsidP="00997F5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муниципального района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25.12.2015 года № 30 «Об утверждении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 -  приложением № 1 к решению - предусмотрены источники внутреннего финансирования дефицита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год. </w:t>
      </w:r>
    </w:p>
    <w:p w:rsidR="00997F52" w:rsidRPr="00997F52" w:rsidRDefault="00997F52" w:rsidP="00997F5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30.12.2016 г. № 81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 источники внутреннего финансирования дефицита бюджета на 2016 год  не определены.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бюджета осуществлено с превышением  доходов над расходами в размере 1,8 тыс. рублей (доходы 3490,4 тыс. рублей, расходы в размере 3488,6 тыс. рублей).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Хайыраканский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26.12.2016г. № 30 «Об утверждении бюджета сельского поселения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Хайыраканский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 с изменениями от 30.12.2016 г. № 81 </w:t>
      </w:r>
      <w:r w:rsidRPr="00997F52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Хайыраканский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 не выявлено.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    Проведенной проверкой использования бюджетных средств, выделенных на проведение программных мероприятий в 2016 году, установлено: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нарушение ст. 9 Федерального закона № 402-ФЗ «О бухгалтерском учете» – необоснованное расходование бюджетных средств на сумму – 21,0 тыс. рублей (утвержденная муниципальная программа «Дети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представлена).</w:t>
      </w:r>
    </w:p>
    <w:p w:rsid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      Реестр муниципального имущества на проверку не представлен.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Таким образом, </w:t>
      </w: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проведения внешней проверки годового отчета об исполнении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Хайыраканский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проверки бюджетной отчетности за 2016 год установлено нарушений на сумму 21,0 тыс. рублей.</w:t>
      </w:r>
    </w:p>
    <w:p w:rsidR="00997F52" w:rsidRPr="00997F52" w:rsidRDefault="00D5333F" w:rsidP="00D533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IV</w:t>
      </w:r>
      <w:r w:rsidRPr="00D53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Первоначальный бюджет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="00997F52"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Решением Хурала представителей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25.12.2015 г. № 19, где утверждены основные характеристики бюджета сельского поселения на 2016 год: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2266,4 тыс. рублей;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- 2266,4 тыс. рублей;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2016 года шесть раза. 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30.12.2016 г. № 56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год», который составил: 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 2261,6 тыс. рублей;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- 2261,6 тыс. рублей;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F52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2016 год установлены на основании годового отчета об исполнении бюджета за 2016 год, отчета по поступлениям и выбытиям (ф. 0503151) по состоянию на 01.01.2017 г.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01.01.2017 года администрацией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Проверкой  исполнения бюджета за 2016 год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доведенных согласно уведомлению Администрации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30.12.2013 г. № 64, на  2045,5 тыс. рублей соответствует.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 03123002940, расчетный счет 40204810200000000511 «Средства местного бюджета» открытый в ГРКЦ НБ Республике Тыва Банка России г. Кызыл, БИК банка 049304001. </w:t>
      </w:r>
      <w:proofErr w:type="gramEnd"/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за 2016 год на 2241,6 тыс. рублей, что составляет  100 % от планового показателя 2238,1 тыс. рублей.</w:t>
      </w:r>
      <w:r w:rsidRPr="0099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отчету ф. 0503117 по итогам 2016 года общая сумма фактического показателя собственных доходов составляет 196,1 тыс. рублей, или 102 % от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 193,0 тыс. рублей. В связи с тем, что  в течение года в бюджет поселения вносились  изменения шесть раз и утвержденные показатели бюджета подведены под показатели фактического исполнения, исполнение плана за 2016 год почти по всем показателям составляет примерно 100 процентов.</w:t>
      </w:r>
      <w:r w:rsidRPr="00997F5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01.01.2016 г. остаток средств собственных доходов составлял 0 рублей, остаток средств собственных доходов по состоянию на 01.01.2017 г. составило 12,9 тыс. рублей. В целом перевыполнение плана по средствам собственных доходов составляет  3,1 тыс. рублей.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собственных доходов за 2016 год показал, что перевыполнение по прочим неналоговым доходам не наблюдается. Перевыполнение плановых показателей наблюдается по налогу на имущество – 1,3 тыс. рублей и по налогу на доходы физических лиц – 2,4 тыс. рублей.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муниципального имущества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отчету ф. 0503117 в 2016 году доходы получаемые, в виде арендной платы, а также средства от продажи права на заключение договоров аренды за земли, находящиеся в собственности поселения поступили в сумме 9,6 тыс. рублей, плановые  показатели уточнены и согласно бюджету на 2016 год составляют 110,0 тыс. рублей.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представлены в следующей таблице:</w:t>
      </w:r>
    </w:p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997F52" w:rsidRPr="00997F52" w:rsidTr="00997F52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2238,1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280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расходах бюджета сельского поселения удельный вес расходов «Национальная оборона» составило – 3,5 процента,  «Общегосударственные вопросы» - 96,5 процента.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 расходной части исполнен на  2 238,1 тыс. рублей или на  100 процента от утвержденной суммы на 2016 год 2 238,5 тыс. рублей. Плановые показатели выполнены по всем разделам: «Общегосударственные вопросы» и  «Национальная оборона» на 100 процентов.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Объемы безвозмездных поступлений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2045,5 тыс. рублей подтверждены уведомлениями Финансового управления администрации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год». Сверки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2016 год финансирование программ не предусмотрено.  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997F52" w:rsidRPr="00997F52" w:rsidRDefault="00997F52" w:rsidP="00997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 на 01.01.2016 г. и на 01.01.2017 г. установлено, что согласно годовому отчету ф. 0503369    имеется задолженность в следующих размерах: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997F52" w:rsidRPr="00997F52" w:rsidTr="00997F52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 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 г.</w:t>
            </w:r>
          </w:p>
        </w:tc>
      </w:tr>
      <w:tr w:rsidR="00997F52" w:rsidRPr="00997F52" w:rsidTr="00997F52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997F52" w:rsidRPr="00997F52" w:rsidTr="00997F52"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Чыргакынский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10 108,27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98 515,51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49 131,25</w:t>
            </w:r>
          </w:p>
        </w:tc>
      </w:tr>
      <w:tr w:rsidR="00997F52" w:rsidRPr="00997F52" w:rsidTr="00997F52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10 108,27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98 515,51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49 131,25</w:t>
            </w:r>
          </w:p>
        </w:tc>
      </w:tr>
      <w:tr w:rsidR="00997F52" w:rsidRPr="00997F52" w:rsidTr="00997F52">
        <w:trPr>
          <w:trHeight w:val="9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997F52" w:rsidRPr="00997F52" w:rsidRDefault="00997F52" w:rsidP="00997F5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30.12.2016 г. № 56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Чыргакынский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год», источники внутреннего финансирования дефицита бюджета на 2013 год  не определены.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бюджета осуществлено с превышением доходов над  расходами в размере 3,5 тыс. рублей (доходы – 2241,6 тыс. рублей, расходы в размере 2238,1 тыс. рублей).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7F52" w:rsidRPr="00997F52" w:rsidRDefault="00997F52" w:rsidP="00997F5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Чыргакынский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25.12.2015 г. № 19 «Об утверждении бюджета сельского поселения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Чыргакынский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 с изменениями от 30.12.2016 г. № 56 </w:t>
      </w:r>
      <w:r w:rsidRPr="00997F52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Чыргакынский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 не выявлено.</w:t>
      </w:r>
    </w:p>
    <w:p w:rsidR="00997F52" w:rsidRPr="00997F52" w:rsidRDefault="00997F52" w:rsidP="00997F5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7F52">
        <w:rPr>
          <w:rFonts w:ascii="Times New Roman" w:eastAsia="Calibri" w:hAnsi="Times New Roman" w:cs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997F52" w:rsidRPr="00997F52" w:rsidRDefault="00997F52" w:rsidP="00997F5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F52" w:rsidRPr="00997F52" w:rsidRDefault="00D5333F" w:rsidP="00997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</w:t>
      </w:r>
      <w:r w:rsidRPr="00D53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Первоначальный бюджет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Решением Хурала представителей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25.12.2015 г. № 23, где утверждены основные характеристики бюджета сельского поселения на 2013 год: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2650,5 тыс. рублей;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- 2650,5 тыс. рублей;</w:t>
      </w:r>
    </w:p>
    <w:p w:rsidR="00997F52" w:rsidRPr="00997F52" w:rsidRDefault="00997F52" w:rsidP="00997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97F52" w:rsidRPr="00997F52" w:rsidRDefault="00997F52" w:rsidP="00997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ходе исполнения бюджета Решениями Хурала представителей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2016 года шесть раз. 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муниципального района внесены Решением Хурала представителей сельского поселения от 30.12.2016 г. № 58 «О внесении изменений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год», который составил: 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2645,8 тыс. рублей;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– 2645,8 тыс. рублей;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F52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2016 год установлены на основании годового отчета об исполнения бюджета за 2016 год, отчета по поступлениям и выбытиям (ф.0503151) по состоянию на 01.01.2017 г.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состоянию на 01.01.2017 года администрацией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Проверкой  исполнения бюджета за 2016 год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уведомлению Администрации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30.12.2013 г. № 62 на 2341,02 тыс. рублей соответствует.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№03123002900, расчетный счет 40204810500000000509 «Средства местного бюджета» открытый в ГРКЦ НБ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Тыва Банка России г. Кызыл, БИК банка 049304001.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 часть сельского  поселения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исполнена за 2016 год на 2646,1 тыс. рублей, что составляет 99,9 % от планового показателя 2647,0 тыс. рублей.</w:t>
      </w:r>
    </w:p>
    <w:p w:rsidR="00997F52" w:rsidRPr="00997F52" w:rsidRDefault="00997F52" w:rsidP="00997F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Согласно годовому отчету ф. 0503117 по итогам 2016 года общая сумма фактического показателя собственных доходов составляет 322,1 тыс. рублей, или 99,9 % от плана 306,0 тыс. рублей. В связи с тем, что  в течение года в бюджет поселения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вносились  изменения шесть раза и утвержденные показатели бюджета  подведены под показатели фактического исполнения, исполнение плана за 2016 год почти по всем показателям составляет примерно 100 процентов.</w:t>
      </w:r>
      <w:r w:rsidRPr="00997F5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01.01.2013 г. остаток средств собственных доходов составлял 8,8 тыс. рублей, остаток средств собственных доходов по состоянию на 01.01.2013г. составил 15,0 тыс. рублей. В целом перевыполнение плана по средствам собственных доходов составляет  16,1 тыс. рублей. Сравнительный анализ собственных доходов за 2016 год показал, что перевыполнение плановых показателей наблюдается по  налогу на доходы физических лиц – на 2,8 тыс. рублей; доходы от оказания платных услуг 0,8  тыс. рублей, налог на имущество – 11,6 тыс. рублей.</w:t>
      </w:r>
    </w:p>
    <w:p w:rsidR="00997F52" w:rsidRPr="00997F52" w:rsidRDefault="00997F52" w:rsidP="00997F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Анализ использования муниципальной собственности показал, что Положение об учете и ведении реестра муниципального имущества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Реестр муниципального имущества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В нарушение  ч.5 ст.51 Федерального закона от 06.10.2003г. № 131-ФЗ «Об общих принципах организации местного самоуправления в РФ» с момента утверждения Реестра муниципального имущества с 2006 года по настоящее время реестр муниципального имущества не велся и изменения в состав муниципального имущества не вносились. 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Администрация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отчету Ф. 0503117 в 2016 году доходы в виде арендной платы за земли, находящиеся в собственности муниципальных районов поступили в сумме 2,9 тыс. рублей, плановые  показатели уточнены и согласно бюджету на 2016 год составляют 2,0 тыс. рублей. 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(без учета расходов по приносящей доход деятельности) представлены в следующей таблице:</w:t>
      </w:r>
      <w:proofErr w:type="gramEnd"/>
    </w:p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тыс. рублях)</w:t>
      </w:r>
    </w:p>
    <w:tbl>
      <w:tblPr>
        <w:tblW w:w="9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183"/>
        <w:gridCol w:w="1420"/>
        <w:gridCol w:w="1097"/>
      </w:tblGrid>
      <w:tr w:rsidR="00997F52" w:rsidRPr="00997F52" w:rsidTr="00997F52">
        <w:trPr>
          <w:trHeight w:val="811"/>
        </w:trPr>
        <w:tc>
          <w:tcPr>
            <w:tcW w:w="5685" w:type="dxa"/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997F52" w:rsidRPr="00997F52" w:rsidTr="00997F52">
        <w:trPr>
          <w:trHeight w:val="229"/>
        </w:trPr>
        <w:tc>
          <w:tcPr>
            <w:tcW w:w="5685" w:type="dxa"/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2647,0</w:t>
            </w: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2646,1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97F52" w:rsidRPr="00997F52" w:rsidTr="00997F52">
        <w:trPr>
          <w:trHeight w:val="315"/>
        </w:trPr>
        <w:tc>
          <w:tcPr>
            <w:tcW w:w="5685" w:type="dxa"/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F52" w:rsidRPr="00997F52" w:rsidTr="00997F52">
        <w:trPr>
          <w:trHeight w:val="262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2559,2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2558,3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97F52" w:rsidRPr="00997F52" w:rsidTr="00997F52">
        <w:trPr>
          <w:trHeight w:val="270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279"/>
        </w:trPr>
        <w:tc>
          <w:tcPr>
            <w:tcW w:w="5685" w:type="dxa"/>
            <w:shd w:val="clear" w:color="000000" w:fill="CCFFCC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3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0" w:type="dxa"/>
            <w:shd w:val="clear" w:color="000000" w:fill="CCFFCC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7F52" w:rsidRPr="00997F52" w:rsidTr="00997F52">
        <w:trPr>
          <w:trHeight w:val="278"/>
        </w:trPr>
        <w:tc>
          <w:tcPr>
            <w:tcW w:w="5685" w:type="dxa"/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7" w:type="dxa"/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Расходная часть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утверждена на 2647,0 тыс. рублей исполнение расходов составила 2646,1 тыс. рублей  бюджета, или 100 процентов. 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«Общегосударственные расходы» направлено 96,7 процента от общей суммы расходов - «Национальная оборона» - 2,9 процента,  «Национальная экономика» - 0,4 процента.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отчету по исполнению  бюджета за 2016 год (ф. 0503117) общая сумма расходов за 2016 год составила 2646,1 тыс. рублей.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сумме 2341,0 тыс. рублей подтверждены уведомлениями Финансового управления администрации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год», которые поступили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2341,0 тыс. рублей.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межбюджетным отношениям по состоянию на начало,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 местном бюджет и оценка исполнения проведенных по ним мероприятий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F52">
        <w:rPr>
          <w:rFonts w:ascii="Times New Roman" w:eastAsiaTheme="minorHAnsi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Theme="minorHAnsi" w:hAnsi="Times New Roman" w:cs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 оценки их деятельности, а так же не представлена подтверждающая документация.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для реализации муниципальных программам предусмотрены в бюджете в сумме  10,0 тыс. рублей.</w:t>
      </w:r>
      <w:proofErr w:type="gramEnd"/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муниципальной программе «Комплексные меры по профилактике злоупотреблению наркотиками и их незаконному обороту на 2014-2016 годы» профинансировано 10,0 тыс. рублей.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997F52" w:rsidRPr="00997F52" w:rsidRDefault="00997F52" w:rsidP="00997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 на 01.01.2016 г. и на 01.01.2017 г. установлено, что согласно годовому отчету ф.0503369     имеется задолженность в следующих размерах:</w:t>
      </w:r>
    </w:p>
    <w:p w:rsidR="00997F52" w:rsidRPr="00997F52" w:rsidRDefault="00997F52" w:rsidP="00997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700"/>
        <w:gridCol w:w="1559"/>
        <w:gridCol w:w="1356"/>
        <w:gridCol w:w="1356"/>
        <w:gridCol w:w="1356"/>
      </w:tblGrid>
      <w:tr w:rsidR="00997F52" w:rsidRPr="00997F52" w:rsidTr="00997F52">
        <w:trPr>
          <w:trHeight w:val="255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Дебиторы/Кредиторы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 г.</w:t>
            </w:r>
          </w:p>
        </w:tc>
      </w:tr>
      <w:tr w:rsidR="00997F52" w:rsidRPr="00997F52" w:rsidTr="00997F52">
        <w:trPr>
          <w:trHeight w:val="25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997F52" w:rsidRPr="00997F52" w:rsidTr="00997F5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12023,26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90905,91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18738,77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27392,48</w:t>
            </w:r>
          </w:p>
        </w:tc>
      </w:tr>
      <w:tr w:rsidR="00997F52" w:rsidRPr="00997F52" w:rsidTr="00997F52">
        <w:trPr>
          <w:trHeight w:val="3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12023,26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90905,91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18738,77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27392,48</w:t>
            </w:r>
          </w:p>
        </w:tc>
      </w:tr>
    </w:tbl>
    <w:p w:rsidR="00997F52" w:rsidRPr="00997F52" w:rsidRDefault="00997F52" w:rsidP="00997F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Источники финансирования дефицита бюджета и их отражение на счетах бухгалтерского учета</w:t>
      </w:r>
    </w:p>
    <w:p w:rsidR="00997F52" w:rsidRPr="00997F52" w:rsidRDefault="00997F52" w:rsidP="00997F5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30.12.2016 года № 58 «О внесении изменений и дополнений  бюджет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2016 год», источники внутреннего финансирования дефицита бюджета на 2016 год  не определены, так как приложение № 1 к решению отсутствует. 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Фактическое исполнение бюджета поселения осуществлено с превышением доходов над  расходами в размере 10,0 тыс. рублей (доходы – 2663,1 тыс. рублей, расходы в размере 2646,1 тыс. рублей).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7F52" w:rsidRPr="00997F52" w:rsidRDefault="00997F52" w:rsidP="00997F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25.12.2015 г. № 23 «Об утверждении бюджета сельского поселения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Шеминский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 с изменениями от 30.12.2016 г. № 58 </w:t>
      </w:r>
      <w:r w:rsidRPr="00997F52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 не выявлено.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F52">
        <w:rPr>
          <w:rFonts w:ascii="Times New Roman" w:eastAsiaTheme="minorHAnsi" w:hAnsi="Times New Roman"/>
          <w:color w:val="000000"/>
          <w:sz w:val="24"/>
          <w:szCs w:val="24"/>
        </w:rPr>
        <w:tab/>
        <w:t>2. Проведенной проверкой использования бюджетных средств, выделенных на проведение программных мероприятий в 2016 году, установлено: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F52">
        <w:rPr>
          <w:rFonts w:ascii="Times New Roman" w:eastAsiaTheme="minorHAnsi" w:hAnsi="Times New Roman"/>
          <w:color w:val="000000"/>
          <w:sz w:val="24"/>
          <w:szCs w:val="24"/>
        </w:rPr>
        <w:t>- в нарушение ст.9 Федерального закона № 402-ФЗ «О бухгалтерском учете» – необоснованное расходование бюджетных средств на сумму – 10,0 тыс. рублей (муниципальная целевая программа «Комплексные меры по профилактике злоупотреблению наркотиками и их незаконному обороту на 2014-2016 годы» не представлена).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97F52">
        <w:rPr>
          <w:rFonts w:ascii="Times New Roman" w:eastAsiaTheme="minorHAnsi" w:hAnsi="Times New Roman"/>
          <w:color w:val="000000"/>
          <w:sz w:val="24"/>
          <w:szCs w:val="24"/>
        </w:rPr>
        <w:tab/>
        <w:t>3.  Реестр муниципального имущества на проверку не представлен.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Таким образом,</w:t>
      </w: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проведения внешней проверки годового отчета об исполнении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Шеминский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внешней проверки бюджетной отчетности за 2016 год установлено нарушений на сумму 10,0 тыс. рублей.</w:t>
      </w:r>
    </w:p>
    <w:p w:rsid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F52" w:rsidRPr="00997F52" w:rsidRDefault="00D5333F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D533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bookmarkStart w:id="0" w:name="_GoBack"/>
      <w:bookmarkEnd w:id="0"/>
      <w:r w:rsidR="00997F52" w:rsidRPr="00997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Элдиг-Хем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утвержден Решением Хурала представителей сельского поселения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97F52"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18.12.2015 г. № 22, где утверждены основные характеристики бюджета сельского поселения на 2016 год, составили: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1909,1 тыс. рублей;</w:t>
      </w:r>
    </w:p>
    <w:p w:rsidR="00997F52" w:rsidRPr="00997F52" w:rsidRDefault="00997F52" w:rsidP="00997F52">
      <w:pPr>
        <w:widowControl w:val="0"/>
        <w:numPr>
          <w:ilvl w:val="0"/>
          <w:numId w:val="1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- 1909,1 тыс. рублей.</w:t>
      </w:r>
    </w:p>
    <w:p w:rsidR="00997F52" w:rsidRPr="00997F52" w:rsidRDefault="00997F52" w:rsidP="00997F52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представителей 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вносились изменения в течение 2016 года пять раз. </w:t>
      </w:r>
    </w:p>
    <w:p w:rsidR="00997F52" w:rsidRPr="00997F52" w:rsidRDefault="00997F52" w:rsidP="00997F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от 30.12.2016 г. № 26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 составили: 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  1750,3 тыс. рублей;</w:t>
      </w:r>
    </w:p>
    <w:p w:rsidR="00997F52" w:rsidRPr="00997F52" w:rsidRDefault="00997F52" w:rsidP="00997F52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- 1750,3 тыс. рублей.</w:t>
      </w:r>
    </w:p>
    <w:p w:rsidR="00997F52" w:rsidRPr="00997F52" w:rsidRDefault="00997F52" w:rsidP="00997F52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F52">
        <w:rPr>
          <w:rFonts w:ascii="Times New Roman" w:eastAsia="Calibri" w:hAnsi="Times New Roman" w:cs="Times New Roman"/>
          <w:sz w:val="24"/>
          <w:szCs w:val="24"/>
        </w:rPr>
        <w:t>Показатели фактического исполнения бюджета за 2016 год установлены на основании годового отчета об исполнении бюджета за 2016 год, отчета по поступлениям и выбытиям (ф. 0503151) по состоянию на 01.01.2017 г.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01.01.2017 года администрацией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бюджетополучателей, в том числе: 1 главный распорядитель бюджетных средств.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Соглашении определены условия предоставления средств из бюджета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Проверкой  исполнения бюджета за 2016 год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доведенные суммы согласно уведомлению Администрации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30.12.2016 г. № 65 исполнены все на 100 % или на 1697,8 тыс. рублей.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 № 03123002940, расчетный счет 40204810200000000511 «Средства местного бюджета» открытый в ГРКЦ НБ Республике Тыва Банка России г. Кызыл, БИК банка 049304001.</w:t>
      </w:r>
      <w:proofErr w:type="gramEnd"/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исполнена за 2016 год на 1 750,3 тыс. рублей, что составляет  99,9 % от планового показателя 1 750,8 тыс. рублей.</w:t>
      </w:r>
      <w:r w:rsidRPr="0099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годовому отчету ф. 0503117 по итогам 2016 года общая сумма фактического показателя собственных доходов составляет 52,6 тыс. рублей, или 99,2 % от плана 53,0 тыс. рублей. В связи с тем, что  в течение года в бюджет поселения вносились  изменения пять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подведены под показатели фактического исполнения, исполнение плана за 2016 год почти по всем показателям составляет примерно 100 процентов.</w:t>
      </w:r>
      <w:r w:rsidRPr="00997F52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01.01.2015 г. остаток средств собственных доходов составлял 0 рублей, остаток средств собственных доходов по состоянию на 01.01.2014 г. составило 1,9 тыс. рублей. В целом перевыполнение плана по средствам собственных доходов составляет 0,4 тыс. рублей.</w:t>
      </w:r>
    </w:p>
    <w:p w:rsidR="00997F52" w:rsidRPr="00997F52" w:rsidRDefault="00997F52" w:rsidP="0099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997F52" w:rsidRPr="00997F52" w:rsidRDefault="00997F52" w:rsidP="00997F5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источника собственных доходов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отсутствуют.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Реестр муниципального имущества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отчету ф. 0503117 в 2016 году доходы получаемые, в виде арендной платы, а также средства от продажи права на заключение договоров аренды за земли, находящиеся в собственности поселения поступили в сумме 1,0 тыс. рублей, плановые  показатели уточнены и согласно бюджету на 2016 год составляют 1,0 тыс. рублей.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имущества, земли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расходной части бюджета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2016 год представлены в следующей таблице:</w:t>
      </w:r>
    </w:p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997F52" w:rsidRPr="00997F52" w:rsidTr="00997F52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97F52" w:rsidRPr="00997F52" w:rsidTr="00997F52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997F52" w:rsidRPr="00997F52" w:rsidRDefault="00997F52" w:rsidP="00997F5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расходах бюджета сельского поселения удельный вес расходов «Национальная оборона» составило – 2,6 процента,  «Общегосударственные вопросы» - 97,4 процента. 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по расходной части исполнен на  1750,3 тыс. рублей или на  100 процента от утвержденной суммы на 2016 год 1750,7 тыс. рублей. Плановые показатели выполнены по всем разделам: «Общегосударственные вопросы» и  «Национальная оборона» на 100 процентов.</w:t>
      </w:r>
    </w:p>
    <w:p w:rsidR="00997F52" w:rsidRPr="00997F52" w:rsidRDefault="00997F52" w:rsidP="0099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1697,7 тыс. рублей подтверждены уведомлениями Финансового управления администрации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2016 год». Сверки расчетов по межбюджетным отношениям с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</w:t>
      </w:r>
      <w:proofErr w:type="gram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997F52" w:rsidRPr="00997F52" w:rsidRDefault="00997F52" w:rsidP="00997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бюджете и оценка исполнения проведенных по ним мероприятий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2016 год финансирование программ не предусмотрено.  </w:t>
      </w:r>
    </w:p>
    <w:p w:rsidR="00997F52" w:rsidRPr="00997F52" w:rsidRDefault="00997F52" w:rsidP="00997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997F52" w:rsidRPr="00997F52" w:rsidRDefault="00997F52" w:rsidP="00997F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Проверкой наличия дебиторской и кредиторской задолженности по состоянию на 01.01.2016 г. и на 01.01.2017 г. установлено, что согласно годовому отчету ф. 0503369    имеется задолженность в следующих размерах:</w:t>
      </w: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997F52" w:rsidRPr="00997F52" w:rsidTr="00997F52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Дебиторы/Кредиторы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01.01.2016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 г.</w:t>
            </w:r>
          </w:p>
        </w:tc>
      </w:tr>
      <w:tr w:rsidR="00997F52" w:rsidRPr="00997F52" w:rsidTr="00997F52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997F52" w:rsidRPr="00997F52" w:rsidTr="00997F52"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Элдиг-Хем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76 114,06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14 588,21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25 082,72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4 216,94</w:t>
            </w:r>
          </w:p>
        </w:tc>
      </w:tr>
      <w:tr w:rsidR="00997F52" w:rsidRPr="00997F52" w:rsidTr="00997F52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76 114,06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14 588,21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25 082,72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F52" w:rsidRPr="00997F52" w:rsidRDefault="00997F52" w:rsidP="0099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4216,94</w:t>
            </w:r>
          </w:p>
        </w:tc>
      </w:tr>
      <w:tr w:rsidR="00997F52" w:rsidRPr="00997F52" w:rsidTr="00997F52">
        <w:trPr>
          <w:trHeight w:val="9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F52" w:rsidRPr="00997F52" w:rsidRDefault="00997F52" w:rsidP="0099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F52" w:rsidRPr="00997F52" w:rsidRDefault="00997F52" w:rsidP="00997F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F52" w:rsidRPr="00997F52" w:rsidRDefault="00997F52" w:rsidP="00997F52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997F52" w:rsidRPr="00997F52" w:rsidRDefault="00997F52" w:rsidP="00997F52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уточненном бюджете, утвержденном Решением Хурала представителей сельского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30.12.2016 г. № 26 «О внесении изменений и дополнений бюджет  сельского  поселения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Элдиг-Хем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99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2016 год» сумма дефицита не определен. </w:t>
      </w:r>
    </w:p>
    <w:p w:rsidR="00997F52" w:rsidRPr="00997F52" w:rsidRDefault="00997F52" w:rsidP="0099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F5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7F52" w:rsidRPr="00997F52" w:rsidRDefault="00997F52" w:rsidP="00997F52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Фактов неполноты и недостоверности годового отчета об исполнении бюджета и показателей бюджетной отчетности, утвержденных показателей бюджета с показателями, установленными Решением Хурала представителей сельского поселения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Элдиг-Хем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18.12.2015 г. № 22 «Об утверждении бюджета сельского поселения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Элдиг-Хем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bCs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bCs/>
          <w:sz w:val="24"/>
          <w:szCs w:val="24"/>
        </w:rPr>
        <w:t xml:space="preserve"> Республики Тыва на 2016 год» с изменениями от 30.12.2016г. № 26 </w:t>
      </w:r>
      <w:r w:rsidRPr="00997F52">
        <w:rPr>
          <w:rFonts w:ascii="Times New Roman" w:eastAsia="Calibri" w:hAnsi="Times New Roman" w:cs="Times New Roman"/>
          <w:sz w:val="24"/>
          <w:szCs w:val="24"/>
        </w:rPr>
        <w:t>«О внесении изменений и дополнений бюджет  сельского  поселения</w:t>
      </w:r>
      <w:proofErr w:type="gram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Элдиг-Хем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97F52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997F52">
        <w:rPr>
          <w:rFonts w:ascii="Times New Roman" w:eastAsia="Calibri" w:hAnsi="Times New Roman" w:cs="Times New Roman"/>
          <w:sz w:val="24"/>
          <w:szCs w:val="24"/>
        </w:rPr>
        <w:t xml:space="preserve">   Республики Тыва на 2016 год» не выявлено.</w:t>
      </w:r>
    </w:p>
    <w:p w:rsidR="00E44B72" w:rsidRPr="00997F52" w:rsidRDefault="00997F52" w:rsidP="00997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Реестр муниципального имуще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на проверку не представлен.</w:t>
      </w:r>
    </w:p>
    <w:p w:rsidR="00B760B5" w:rsidRDefault="00B760B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285" w:rsidRPr="004F5285" w:rsidRDefault="004F528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285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4F5285" w:rsidRPr="004F5285" w:rsidRDefault="00997F52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Направить информационные письма</w:t>
      </w:r>
      <w:r w:rsidR="004F5285" w:rsidRPr="004F5285">
        <w:rPr>
          <w:rFonts w:ascii="Times New Roman" w:hAnsi="Times New Roman" w:cs="Times New Roman"/>
          <w:sz w:val="24"/>
          <w:szCs w:val="24"/>
        </w:rPr>
        <w:t xml:space="preserve"> </w:t>
      </w:r>
      <w:r w:rsidR="00B760B5">
        <w:rPr>
          <w:rFonts w:ascii="Times New Roman" w:hAnsi="Times New Roman" w:cs="Times New Roman"/>
          <w:sz w:val="24"/>
          <w:szCs w:val="24"/>
        </w:rPr>
        <w:t>в Хурал представителей сельских поселений</w:t>
      </w:r>
      <w:r w:rsidR="004F5285" w:rsidRP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285" w:rsidRPr="004F5285">
        <w:rPr>
          <w:rFonts w:ascii="Times New Roman" w:hAnsi="Times New Roman" w:cs="Times New Roman"/>
          <w:sz w:val="24"/>
          <w:szCs w:val="24"/>
        </w:rPr>
        <w:t>сумон</w:t>
      </w:r>
      <w:r w:rsidR="00B760B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F5285" w:rsidRP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285" w:rsidRPr="004F5285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4F5285" w:rsidRP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285" w:rsidRPr="004F528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F5285" w:rsidRPr="004F5285">
        <w:rPr>
          <w:rFonts w:ascii="Times New Roman" w:hAnsi="Times New Roman" w:cs="Times New Roman"/>
          <w:sz w:val="24"/>
          <w:szCs w:val="24"/>
        </w:rPr>
        <w:t>;</w:t>
      </w:r>
    </w:p>
    <w:p w:rsidR="004F5285" w:rsidRDefault="004F5285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85">
        <w:rPr>
          <w:rFonts w:ascii="Times New Roman" w:hAnsi="Times New Roman" w:cs="Times New Roman"/>
          <w:sz w:val="24"/>
          <w:szCs w:val="24"/>
        </w:rPr>
        <w:t>- Инф</w:t>
      </w:r>
      <w:r w:rsidR="00B760B5">
        <w:rPr>
          <w:rFonts w:ascii="Times New Roman" w:hAnsi="Times New Roman" w:cs="Times New Roman"/>
          <w:sz w:val="24"/>
          <w:szCs w:val="24"/>
        </w:rPr>
        <w:t xml:space="preserve">ормацию по проверке направить </w:t>
      </w:r>
      <w:r w:rsidR="00312465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31246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F37BE">
        <w:rPr>
          <w:rFonts w:ascii="Times New Roman" w:hAnsi="Times New Roman" w:cs="Times New Roman"/>
          <w:sz w:val="24"/>
          <w:szCs w:val="24"/>
        </w:rPr>
        <w:t xml:space="preserve"> </w:t>
      </w:r>
      <w:r w:rsidR="00312465">
        <w:rPr>
          <w:rFonts w:ascii="Times New Roman" w:hAnsi="Times New Roman" w:cs="Times New Roman"/>
          <w:sz w:val="24"/>
          <w:szCs w:val="24"/>
        </w:rPr>
        <w:t>-</w:t>
      </w:r>
      <w:r w:rsidR="006F37BE">
        <w:rPr>
          <w:rFonts w:ascii="Times New Roman" w:hAnsi="Times New Roman" w:cs="Times New Roman"/>
          <w:sz w:val="24"/>
          <w:szCs w:val="24"/>
        </w:rPr>
        <w:t xml:space="preserve"> </w:t>
      </w:r>
      <w:r w:rsidR="00B760B5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4F5285">
        <w:rPr>
          <w:rFonts w:ascii="Times New Roman" w:hAnsi="Times New Roman" w:cs="Times New Roman"/>
          <w:sz w:val="24"/>
          <w:szCs w:val="24"/>
        </w:rPr>
        <w:t>Хурал</w:t>
      </w:r>
      <w:r w:rsidR="00B760B5">
        <w:rPr>
          <w:rFonts w:ascii="Times New Roman" w:hAnsi="Times New Roman" w:cs="Times New Roman"/>
          <w:sz w:val="24"/>
          <w:szCs w:val="24"/>
        </w:rPr>
        <w:t>а</w:t>
      </w:r>
      <w:r w:rsidRPr="004F5285"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spellStart"/>
      <w:r w:rsidRPr="004F5285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4F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28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F5285">
        <w:rPr>
          <w:rFonts w:ascii="Times New Roman" w:hAnsi="Times New Roman" w:cs="Times New Roman"/>
          <w:sz w:val="24"/>
          <w:szCs w:val="24"/>
        </w:rPr>
        <w:t xml:space="preserve"> Республики Тыва в установленные сроки.</w:t>
      </w:r>
    </w:p>
    <w:p w:rsidR="004F5285" w:rsidRDefault="004F5285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85" w:rsidRDefault="004F5285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BE" w:rsidRPr="004F5285" w:rsidRDefault="006F37BE" w:rsidP="004F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BF9" w:rsidRDefault="00747BF9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F52" w:rsidRDefault="00997F52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285" w:rsidRDefault="0072535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EA">
        <w:rPr>
          <w:rFonts w:ascii="Times New Roman" w:hAnsi="Times New Roman" w:cs="Times New Roman"/>
          <w:b/>
          <w:sz w:val="24"/>
          <w:szCs w:val="24"/>
        </w:rPr>
        <w:t>Инспектор</w:t>
      </w:r>
    </w:p>
    <w:p w:rsidR="00055A25" w:rsidRPr="00EA3BEA" w:rsidRDefault="00725355" w:rsidP="004F5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BEA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органа:                </w:t>
      </w:r>
      <w:r w:rsidR="00B760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3B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D052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64E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1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521">
        <w:rPr>
          <w:rFonts w:ascii="Times New Roman" w:hAnsi="Times New Roman" w:cs="Times New Roman"/>
          <w:b/>
          <w:sz w:val="24"/>
          <w:szCs w:val="24"/>
        </w:rPr>
        <w:t>Б.Д. Кок-</w:t>
      </w:r>
      <w:proofErr w:type="spellStart"/>
      <w:r w:rsidR="00ED0521">
        <w:rPr>
          <w:rFonts w:ascii="Times New Roman" w:hAnsi="Times New Roman" w:cs="Times New Roman"/>
          <w:b/>
          <w:sz w:val="24"/>
          <w:szCs w:val="24"/>
        </w:rPr>
        <w:t>оол</w:t>
      </w:r>
      <w:proofErr w:type="spellEnd"/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A25" w:rsidRDefault="00055A25" w:rsidP="00241A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A16" w:rsidRDefault="00241A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1A16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E0" w:rsidRDefault="00FC07E0" w:rsidP="004C0998">
      <w:pPr>
        <w:spacing w:after="0" w:line="240" w:lineRule="auto"/>
      </w:pPr>
      <w:r>
        <w:separator/>
      </w:r>
    </w:p>
  </w:endnote>
  <w:endnote w:type="continuationSeparator" w:id="0">
    <w:p w:rsidR="00FC07E0" w:rsidRDefault="00FC07E0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Content>
      <w:p w:rsidR="00997F52" w:rsidRDefault="00997F5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33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97F52" w:rsidRDefault="00997F5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E0" w:rsidRDefault="00FC07E0" w:rsidP="004C0998">
      <w:pPr>
        <w:spacing w:after="0" w:line="240" w:lineRule="auto"/>
      </w:pPr>
      <w:r>
        <w:separator/>
      </w:r>
    </w:p>
  </w:footnote>
  <w:footnote w:type="continuationSeparator" w:id="0">
    <w:p w:rsidR="00FC07E0" w:rsidRDefault="00FC07E0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95F"/>
    <w:multiLevelType w:val="hybridMultilevel"/>
    <w:tmpl w:val="BA140A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B06"/>
    <w:multiLevelType w:val="hybridMultilevel"/>
    <w:tmpl w:val="B37E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B41AD"/>
    <w:multiLevelType w:val="hybridMultilevel"/>
    <w:tmpl w:val="0BC85EF8"/>
    <w:lvl w:ilvl="0" w:tplc="DC1CD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15B6D"/>
    <w:multiLevelType w:val="hybridMultilevel"/>
    <w:tmpl w:val="63066A90"/>
    <w:lvl w:ilvl="0" w:tplc="ABA444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EE2E21"/>
    <w:multiLevelType w:val="hybridMultilevel"/>
    <w:tmpl w:val="DF2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91F1F"/>
    <w:multiLevelType w:val="hybridMultilevel"/>
    <w:tmpl w:val="FAEC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ABE02D3"/>
    <w:multiLevelType w:val="hybridMultilevel"/>
    <w:tmpl w:val="D6C2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35290"/>
    <w:multiLevelType w:val="hybridMultilevel"/>
    <w:tmpl w:val="4AE80056"/>
    <w:lvl w:ilvl="0" w:tplc="1DA0E81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6"/>
  </w:num>
  <w:num w:numId="10">
    <w:abstractNumId w:val="15"/>
  </w:num>
  <w:num w:numId="11">
    <w:abstractNumId w:val="8"/>
  </w:num>
  <w:num w:numId="12">
    <w:abstractNumId w:val="18"/>
  </w:num>
  <w:num w:numId="13">
    <w:abstractNumId w:val="5"/>
  </w:num>
  <w:num w:numId="14">
    <w:abstractNumId w:val="0"/>
  </w:num>
  <w:num w:numId="15">
    <w:abstractNumId w:val="17"/>
  </w:num>
  <w:num w:numId="16">
    <w:abstractNumId w:val="11"/>
  </w:num>
  <w:num w:numId="17">
    <w:abstractNumId w:val="3"/>
  </w:num>
  <w:num w:numId="18">
    <w:abstractNumId w:val="1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C51"/>
    <w:rsid w:val="00000F56"/>
    <w:rsid w:val="00010283"/>
    <w:rsid w:val="000116A0"/>
    <w:rsid w:val="00023C03"/>
    <w:rsid w:val="00037B9C"/>
    <w:rsid w:val="00041B13"/>
    <w:rsid w:val="00055A25"/>
    <w:rsid w:val="00055BBC"/>
    <w:rsid w:val="000573A6"/>
    <w:rsid w:val="00061ED8"/>
    <w:rsid w:val="0006410C"/>
    <w:rsid w:val="0007404E"/>
    <w:rsid w:val="00081D02"/>
    <w:rsid w:val="00084DFD"/>
    <w:rsid w:val="00086360"/>
    <w:rsid w:val="00086AB0"/>
    <w:rsid w:val="000A79A8"/>
    <w:rsid w:val="000B195F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E0547"/>
    <w:rsid w:val="000F27EC"/>
    <w:rsid w:val="000F48FD"/>
    <w:rsid w:val="000F6524"/>
    <w:rsid w:val="00107854"/>
    <w:rsid w:val="001148EF"/>
    <w:rsid w:val="00150837"/>
    <w:rsid w:val="001564E1"/>
    <w:rsid w:val="00157A12"/>
    <w:rsid w:val="001652ED"/>
    <w:rsid w:val="00173C94"/>
    <w:rsid w:val="00185CAE"/>
    <w:rsid w:val="00186861"/>
    <w:rsid w:val="00196AF7"/>
    <w:rsid w:val="001A0ECA"/>
    <w:rsid w:val="001C68E7"/>
    <w:rsid w:val="001E054B"/>
    <w:rsid w:val="001F11DD"/>
    <w:rsid w:val="00202D23"/>
    <w:rsid w:val="00212BFA"/>
    <w:rsid w:val="0022156F"/>
    <w:rsid w:val="0022247F"/>
    <w:rsid w:val="002352EF"/>
    <w:rsid w:val="0024127E"/>
    <w:rsid w:val="002413CA"/>
    <w:rsid w:val="00241A16"/>
    <w:rsid w:val="002426CF"/>
    <w:rsid w:val="00253274"/>
    <w:rsid w:val="002547E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C3975"/>
    <w:rsid w:val="002C5880"/>
    <w:rsid w:val="002D5D42"/>
    <w:rsid w:val="002F1ADD"/>
    <w:rsid w:val="002F2311"/>
    <w:rsid w:val="002F7C15"/>
    <w:rsid w:val="002F7E1D"/>
    <w:rsid w:val="003074AE"/>
    <w:rsid w:val="00312465"/>
    <w:rsid w:val="00316755"/>
    <w:rsid w:val="0032750B"/>
    <w:rsid w:val="00327C3D"/>
    <w:rsid w:val="00331C24"/>
    <w:rsid w:val="00332999"/>
    <w:rsid w:val="003411C6"/>
    <w:rsid w:val="00341294"/>
    <w:rsid w:val="00343784"/>
    <w:rsid w:val="0035081F"/>
    <w:rsid w:val="00352140"/>
    <w:rsid w:val="003647F4"/>
    <w:rsid w:val="0036718C"/>
    <w:rsid w:val="0037591B"/>
    <w:rsid w:val="00397B2F"/>
    <w:rsid w:val="003A73BD"/>
    <w:rsid w:val="003B1AC7"/>
    <w:rsid w:val="003C5D98"/>
    <w:rsid w:val="003C6FB9"/>
    <w:rsid w:val="003E0C15"/>
    <w:rsid w:val="004017FE"/>
    <w:rsid w:val="004031F4"/>
    <w:rsid w:val="0040561E"/>
    <w:rsid w:val="004242AC"/>
    <w:rsid w:val="00426C05"/>
    <w:rsid w:val="004530E0"/>
    <w:rsid w:val="00456E3B"/>
    <w:rsid w:val="00460471"/>
    <w:rsid w:val="004634FD"/>
    <w:rsid w:val="00464A5D"/>
    <w:rsid w:val="00464EBC"/>
    <w:rsid w:val="004661E1"/>
    <w:rsid w:val="00470D2C"/>
    <w:rsid w:val="004712A3"/>
    <w:rsid w:val="00473542"/>
    <w:rsid w:val="004739C3"/>
    <w:rsid w:val="00473FD6"/>
    <w:rsid w:val="0049102C"/>
    <w:rsid w:val="00497420"/>
    <w:rsid w:val="004A2883"/>
    <w:rsid w:val="004A625B"/>
    <w:rsid w:val="004C0998"/>
    <w:rsid w:val="004C49BC"/>
    <w:rsid w:val="004C64E0"/>
    <w:rsid w:val="004E0DC9"/>
    <w:rsid w:val="004E488B"/>
    <w:rsid w:val="004F3E69"/>
    <w:rsid w:val="004F5285"/>
    <w:rsid w:val="004F6C0D"/>
    <w:rsid w:val="005071E4"/>
    <w:rsid w:val="00513D8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1860"/>
    <w:rsid w:val="00632C3F"/>
    <w:rsid w:val="0064492C"/>
    <w:rsid w:val="00647D8B"/>
    <w:rsid w:val="00656892"/>
    <w:rsid w:val="0066514D"/>
    <w:rsid w:val="00667576"/>
    <w:rsid w:val="00674B42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6E251C"/>
    <w:rsid w:val="006F37BE"/>
    <w:rsid w:val="00713D09"/>
    <w:rsid w:val="00717FD9"/>
    <w:rsid w:val="00725355"/>
    <w:rsid w:val="00734F18"/>
    <w:rsid w:val="00736161"/>
    <w:rsid w:val="00747BF9"/>
    <w:rsid w:val="0075735F"/>
    <w:rsid w:val="007626F7"/>
    <w:rsid w:val="00766B8F"/>
    <w:rsid w:val="00770086"/>
    <w:rsid w:val="00784A18"/>
    <w:rsid w:val="007A1030"/>
    <w:rsid w:val="007A5BCE"/>
    <w:rsid w:val="007B555D"/>
    <w:rsid w:val="007D0000"/>
    <w:rsid w:val="007D21BD"/>
    <w:rsid w:val="007D4AD1"/>
    <w:rsid w:val="007F2626"/>
    <w:rsid w:val="007F68FE"/>
    <w:rsid w:val="007F7011"/>
    <w:rsid w:val="00801BB5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5C1D"/>
    <w:rsid w:val="008B5EE4"/>
    <w:rsid w:val="008B6FB6"/>
    <w:rsid w:val="008C62BC"/>
    <w:rsid w:val="008C69FA"/>
    <w:rsid w:val="008D66F7"/>
    <w:rsid w:val="008E1995"/>
    <w:rsid w:val="008E3468"/>
    <w:rsid w:val="008E3DC9"/>
    <w:rsid w:val="008E4CE3"/>
    <w:rsid w:val="008E5D1A"/>
    <w:rsid w:val="008F1609"/>
    <w:rsid w:val="008F3A63"/>
    <w:rsid w:val="0090466A"/>
    <w:rsid w:val="00906A20"/>
    <w:rsid w:val="00910E41"/>
    <w:rsid w:val="00917FBE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49D0"/>
    <w:rsid w:val="0096626C"/>
    <w:rsid w:val="00971C6D"/>
    <w:rsid w:val="00973F2F"/>
    <w:rsid w:val="0098241F"/>
    <w:rsid w:val="00997F52"/>
    <w:rsid w:val="009A0141"/>
    <w:rsid w:val="009D07B5"/>
    <w:rsid w:val="009D337C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41E3"/>
    <w:rsid w:val="00A476B7"/>
    <w:rsid w:val="00A52283"/>
    <w:rsid w:val="00A5516D"/>
    <w:rsid w:val="00A565E1"/>
    <w:rsid w:val="00A65914"/>
    <w:rsid w:val="00A72C88"/>
    <w:rsid w:val="00A74750"/>
    <w:rsid w:val="00A7766F"/>
    <w:rsid w:val="00A85DD7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43E"/>
    <w:rsid w:val="00AE48DD"/>
    <w:rsid w:val="00AE7D9E"/>
    <w:rsid w:val="00AF0E43"/>
    <w:rsid w:val="00AF3E05"/>
    <w:rsid w:val="00B0140D"/>
    <w:rsid w:val="00B028E9"/>
    <w:rsid w:val="00B062BE"/>
    <w:rsid w:val="00B10386"/>
    <w:rsid w:val="00B10CD8"/>
    <w:rsid w:val="00B12950"/>
    <w:rsid w:val="00B13EFA"/>
    <w:rsid w:val="00B2155F"/>
    <w:rsid w:val="00B250DA"/>
    <w:rsid w:val="00B34A04"/>
    <w:rsid w:val="00B37CBF"/>
    <w:rsid w:val="00B43458"/>
    <w:rsid w:val="00B50E1C"/>
    <w:rsid w:val="00B54EF9"/>
    <w:rsid w:val="00B6740A"/>
    <w:rsid w:val="00B760B5"/>
    <w:rsid w:val="00B81146"/>
    <w:rsid w:val="00B83035"/>
    <w:rsid w:val="00B83C86"/>
    <w:rsid w:val="00B846D9"/>
    <w:rsid w:val="00B857FD"/>
    <w:rsid w:val="00B87031"/>
    <w:rsid w:val="00BB10F5"/>
    <w:rsid w:val="00BB3841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15B8F"/>
    <w:rsid w:val="00C47A0E"/>
    <w:rsid w:val="00C6246D"/>
    <w:rsid w:val="00C715D2"/>
    <w:rsid w:val="00C77EAF"/>
    <w:rsid w:val="00C85CC0"/>
    <w:rsid w:val="00C97A60"/>
    <w:rsid w:val="00C97DC5"/>
    <w:rsid w:val="00CA054B"/>
    <w:rsid w:val="00CA5CF2"/>
    <w:rsid w:val="00CB0564"/>
    <w:rsid w:val="00CB2CD8"/>
    <w:rsid w:val="00CB5400"/>
    <w:rsid w:val="00CC2D7E"/>
    <w:rsid w:val="00CC4917"/>
    <w:rsid w:val="00CC548B"/>
    <w:rsid w:val="00CC60FB"/>
    <w:rsid w:val="00CC6AA7"/>
    <w:rsid w:val="00CD06E4"/>
    <w:rsid w:val="00CE40D2"/>
    <w:rsid w:val="00CF2165"/>
    <w:rsid w:val="00D15BCD"/>
    <w:rsid w:val="00D31059"/>
    <w:rsid w:val="00D328DD"/>
    <w:rsid w:val="00D5333F"/>
    <w:rsid w:val="00D56FF3"/>
    <w:rsid w:val="00D679DD"/>
    <w:rsid w:val="00D81468"/>
    <w:rsid w:val="00D972F1"/>
    <w:rsid w:val="00DA1B6E"/>
    <w:rsid w:val="00DD0A8B"/>
    <w:rsid w:val="00DD2494"/>
    <w:rsid w:val="00DD2610"/>
    <w:rsid w:val="00DD6004"/>
    <w:rsid w:val="00DE411F"/>
    <w:rsid w:val="00DE52B5"/>
    <w:rsid w:val="00DF328E"/>
    <w:rsid w:val="00E00166"/>
    <w:rsid w:val="00E06B6F"/>
    <w:rsid w:val="00E11996"/>
    <w:rsid w:val="00E20DDB"/>
    <w:rsid w:val="00E32F82"/>
    <w:rsid w:val="00E368DB"/>
    <w:rsid w:val="00E44B72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F1F06"/>
    <w:rsid w:val="00EF7300"/>
    <w:rsid w:val="00F009E8"/>
    <w:rsid w:val="00F03224"/>
    <w:rsid w:val="00F20FFA"/>
    <w:rsid w:val="00F254DB"/>
    <w:rsid w:val="00F27B0B"/>
    <w:rsid w:val="00F36CCF"/>
    <w:rsid w:val="00F43DEA"/>
    <w:rsid w:val="00F46F6E"/>
    <w:rsid w:val="00F476E5"/>
    <w:rsid w:val="00F502E1"/>
    <w:rsid w:val="00F513DE"/>
    <w:rsid w:val="00F70A9B"/>
    <w:rsid w:val="00F87086"/>
    <w:rsid w:val="00F876E6"/>
    <w:rsid w:val="00F927C7"/>
    <w:rsid w:val="00F95B37"/>
    <w:rsid w:val="00FA0F0B"/>
    <w:rsid w:val="00FB0E57"/>
    <w:rsid w:val="00FB3D4E"/>
    <w:rsid w:val="00FC07E0"/>
    <w:rsid w:val="00FC3891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</TotalTime>
  <Pages>22</Pages>
  <Words>9767</Words>
  <Characters>55678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95</cp:revision>
  <cp:lastPrinted>2017-05-15T04:11:00Z</cp:lastPrinted>
  <dcterms:created xsi:type="dcterms:W3CDTF">2013-10-28T10:45:00Z</dcterms:created>
  <dcterms:modified xsi:type="dcterms:W3CDTF">2017-05-15T04:11:00Z</dcterms:modified>
</cp:coreProperties>
</file>