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5CB4">
        <w:rPr>
          <w:rFonts w:ascii="Times New Roman" w:hAnsi="Times New Roman"/>
          <w:b/>
          <w:bCs/>
          <w:sz w:val="24"/>
          <w:szCs w:val="24"/>
        </w:rPr>
        <w:t>Баян-</w:t>
      </w:r>
      <w:proofErr w:type="spellStart"/>
      <w:r w:rsidR="00E35CB4">
        <w:rPr>
          <w:rFonts w:ascii="Times New Roman" w:hAnsi="Times New Roman"/>
          <w:b/>
          <w:bCs/>
          <w:sz w:val="24"/>
          <w:szCs w:val="24"/>
        </w:rPr>
        <w:t>Талинский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b/>
          <w:bCs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b/>
          <w:bCs/>
          <w:sz w:val="24"/>
          <w:szCs w:val="24"/>
        </w:rPr>
        <w:t>Талинский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723B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3BD7"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bCs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D425CF">
        <w:rPr>
          <w:rFonts w:ascii="Times New Roman" w:hAnsi="Times New Roman"/>
          <w:sz w:val="24"/>
          <w:szCs w:val="24"/>
        </w:rPr>
        <w:t>Баян-</w:t>
      </w:r>
      <w:proofErr w:type="spellStart"/>
      <w:r w:rsidR="00D425CF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r w:rsidR="00E35CB4" w:rsidRPr="00E35CB4">
        <w:t>Баян-</w:t>
      </w:r>
      <w:proofErr w:type="spellStart"/>
      <w:r w:rsidR="00E35CB4" w:rsidRPr="00E35CB4">
        <w:t>Талинский</w:t>
      </w:r>
      <w:proofErr w:type="spellEnd"/>
      <w:r w:rsidR="003F5526" w:rsidRPr="003F5526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r w:rsidR="00E35CB4" w:rsidRPr="00E35CB4">
        <w:t>Баян-</w:t>
      </w:r>
      <w:proofErr w:type="spellStart"/>
      <w:r w:rsidR="00E35CB4" w:rsidRPr="00E35CB4">
        <w:t>Талинский</w:t>
      </w:r>
      <w:proofErr w:type="spellEnd"/>
      <w:r w:rsidR="003F5526" w:rsidRPr="003F5526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r w:rsidR="00E35CB4" w:rsidRPr="00E35CB4">
        <w:t>Баян-</w:t>
      </w:r>
      <w:proofErr w:type="spellStart"/>
      <w:r w:rsidR="00E35CB4" w:rsidRPr="00E35CB4">
        <w:t>Талинский</w:t>
      </w:r>
      <w:proofErr w:type="spellEnd"/>
      <w:r w:rsidR="003F5526" w:rsidRPr="003F5526">
        <w:t xml:space="preserve"> </w:t>
      </w:r>
      <w:r w:rsidRPr="00074694">
        <w:t xml:space="preserve">от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lastRenderedPageBreak/>
        <w:t xml:space="preserve">           </w:t>
      </w:r>
      <w:r w:rsidRPr="00074694">
        <w:rPr>
          <w:rFonts w:eastAsia="Times New Roman" w:cs="Times New Roman"/>
          <w:lang w:eastAsia="ru-RU"/>
        </w:rPr>
        <w:t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35CB4" w:rsidRPr="00E35CB4">
        <w:rPr>
          <w:rFonts w:ascii="Times New Roman" w:eastAsia="Calibri" w:hAnsi="Times New Roman"/>
          <w:sz w:val="24"/>
          <w:szCs w:val="24"/>
          <w:lang w:eastAsia="en-US"/>
        </w:rPr>
        <w:t>Баян-</w:t>
      </w:r>
      <w:proofErr w:type="spellStart"/>
      <w:r w:rsidR="00E35CB4" w:rsidRPr="00E35CB4">
        <w:rPr>
          <w:rFonts w:ascii="Times New Roman" w:eastAsia="Calibri" w:hAnsi="Times New Roman"/>
          <w:sz w:val="24"/>
          <w:szCs w:val="24"/>
          <w:lang w:eastAsia="en-US"/>
        </w:rPr>
        <w:t>Талинский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E35C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35CB4">
        <w:rPr>
          <w:rFonts w:ascii="Times New Roman" w:hAnsi="Times New Roman"/>
          <w:bCs/>
          <w:sz w:val="24"/>
          <w:szCs w:val="24"/>
        </w:rPr>
        <w:t>Баян-</w:t>
      </w:r>
      <w:proofErr w:type="spellStart"/>
      <w:r w:rsidR="00E35CB4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35C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E35C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>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F01AA3">
        <w:rPr>
          <w:rFonts w:ascii="Times New Roman" w:hAnsi="Times New Roman"/>
          <w:b/>
          <w:sz w:val="24"/>
          <w:szCs w:val="24"/>
        </w:rPr>
        <w:t>2 795,7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F01AA3">
        <w:rPr>
          <w:rFonts w:ascii="Times New Roman" w:hAnsi="Times New Roman"/>
          <w:sz w:val="24"/>
          <w:szCs w:val="24"/>
        </w:rPr>
        <w:t>2 519,</w:t>
      </w:r>
      <w:r w:rsidR="00345A28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F01AA3">
        <w:rPr>
          <w:rFonts w:ascii="Times New Roman" w:hAnsi="Times New Roman"/>
          <w:sz w:val="24"/>
          <w:szCs w:val="24"/>
        </w:rPr>
        <w:t>2 519,7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F01AA3">
        <w:rPr>
          <w:rFonts w:ascii="Times New Roman" w:hAnsi="Times New Roman"/>
          <w:b/>
          <w:sz w:val="24"/>
          <w:szCs w:val="24"/>
        </w:rPr>
        <w:t>2 795,7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F01AA3" w:rsidRPr="00F01AA3">
        <w:rPr>
          <w:rFonts w:ascii="Times New Roman" w:hAnsi="Times New Roman"/>
          <w:b/>
          <w:sz w:val="24"/>
          <w:szCs w:val="24"/>
        </w:rPr>
        <w:t>2 691,4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F01AA3">
        <w:rPr>
          <w:rFonts w:ascii="Times New Roman" w:hAnsi="Times New Roman"/>
          <w:sz w:val="24"/>
          <w:szCs w:val="24"/>
        </w:rPr>
        <w:t>2 393,4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F01AA3">
        <w:rPr>
          <w:rFonts w:ascii="Times New Roman" w:hAnsi="Times New Roman"/>
          <w:sz w:val="24"/>
          <w:szCs w:val="24"/>
        </w:rPr>
        <w:t>2393,4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F01AA3" w:rsidRPr="00F01AA3">
        <w:rPr>
          <w:rFonts w:ascii="Times New Roman" w:hAnsi="Times New Roman"/>
          <w:b/>
          <w:sz w:val="24"/>
          <w:szCs w:val="24"/>
        </w:rPr>
        <w:t>2 691,4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F01AA3" w:rsidRPr="00F01AA3">
        <w:rPr>
          <w:rFonts w:ascii="Times New Roman" w:hAnsi="Times New Roman"/>
          <w:b/>
          <w:sz w:val="24"/>
          <w:szCs w:val="24"/>
        </w:rPr>
        <w:t>2703,9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36726A">
        <w:rPr>
          <w:rFonts w:ascii="Times New Roman" w:hAnsi="Times New Roman"/>
          <w:sz w:val="24"/>
          <w:szCs w:val="24"/>
        </w:rPr>
        <w:t>2826,0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F01AA3">
        <w:rPr>
          <w:rFonts w:ascii="Times New Roman" w:hAnsi="Times New Roman"/>
          <w:sz w:val="24"/>
          <w:szCs w:val="24"/>
        </w:rPr>
        <w:t>2393,9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F01AA3">
        <w:rPr>
          <w:rFonts w:ascii="Times New Roman" w:hAnsi="Times New Roman"/>
          <w:b/>
          <w:sz w:val="24"/>
          <w:szCs w:val="24"/>
        </w:rPr>
        <w:t>2703,9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F01AA3">
        <w:rPr>
          <w:rFonts w:ascii="Times New Roman" w:hAnsi="Times New Roman"/>
          <w:sz w:val="24"/>
          <w:szCs w:val="24"/>
        </w:rPr>
        <w:t xml:space="preserve">2 795,7 </w:t>
      </w:r>
      <w:r w:rsidRPr="00074694">
        <w:rPr>
          <w:rFonts w:ascii="Times New Roman" w:hAnsi="Times New Roman"/>
          <w:sz w:val="24"/>
          <w:szCs w:val="24"/>
        </w:rPr>
        <w:t>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F01AA3">
        <w:rPr>
          <w:rFonts w:ascii="Times New Roman" w:hAnsi="Times New Roman"/>
          <w:sz w:val="24"/>
          <w:szCs w:val="24"/>
        </w:rPr>
        <w:t>2 691,4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F01AA3">
        <w:rPr>
          <w:rFonts w:ascii="Times New Roman" w:hAnsi="Times New Roman"/>
          <w:sz w:val="24"/>
          <w:szCs w:val="24"/>
        </w:rPr>
        <w:t>2 703,9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2536,9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2795,7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258,8</w:t>
            </w:r>
          </w:p>
        </w:tc>
        <w:tc>
          <w:tcPr>
            <w:tcW w:w="1560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2691,4</w:t>
            </w:r>
          </w:p>
        </w:tc>
        <w:tc>
          <w:tcPr>
            <w:tcW w:w="1275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2703,9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173,0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179,0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6,0</w:t>
            </w:r>
          </w:p>
        </w:tc>
        <w:tc>
          <w:tcPr>
            <w:tcW w:w="1560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197,0</w:t>
            </w:r>
          </w:p>
        </w:tc>
        <w:tc>
          <w:tcPr>
            <w:tcW w:w="1275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205,0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34,0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-1,0</w:t>
            </w:r>
          </w:p>
        </w:tc>
        <w:tc>
          <w:tcPr>
            <w:tcW w:w="1560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-2,9</w:t>
            </w:r>
          </w:p>
        </w:tc>
        <w:tc>
          <w:tcPr>
            <w:tcW w:w="1134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34,0</w:t>
            </w:r>
          </w:p>
        </w:tc>
        <w:tc>
          <w:tcPr>
            <w:tcW w:w="1275" w:type="dxa"/>
            <w:vAlign w:val="center"/>
          </w:tcPr>
          <w:p w:rsidR="00F018A2" w:rsidRPr="00074694" w:rsidRDefault="00F01AA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35,0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31739" w:rsidRPr="00074694" w:rsidRDefault="00790A3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59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560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275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70,0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64,0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-6,0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-8,5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59,0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59,0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67,0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16,4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107,0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97,0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71,0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273,0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101,0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105,0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41,0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21,0</w:t>
            </w:r>
          </w:p>
        </w:tc>
        <w:tc>
          <w:tcPr>
            <w:tcW w:w="1134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559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31,0</w:t>
            </w:r>
          </w:p>
        </w:tc>
        <w:tc>
          <w:tcPr>
            <w:tcW w:w="1560" w:type="dxa"/>
            <w:vAlign w:val="center"/>
          </w:tcPr>
          <w:p w:rsidR="00C31739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147,6</w:t>
            </w:r>
          </w:p>
        </w:tc>
        <w:tc>
          <w:tcPr>
            <w:tcW w:w="1134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C31739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57,0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2337,9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2519,7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181,8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2393,4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2393,9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2165,5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2328,3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162,8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2211,3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2211,3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78,4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82,4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73,1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73,6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109,0</w:t>
            </w:r>
          </w:p>
        </w:tc>
        <w:tc>
          <w:tcPr>
            <w:tcW w:w="1559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15,0</w:t>
            </w:r>
          </w:p>
        </w:tc>
        <w:tc>
          <w:tcPr>
            <w:tcW w:w="1560" w:type="dxa"/>
            <w:vAlign w:val="center"/>
          </w:tcPr>
          <w:p w:rsidR="00F018A2" w:rsidRPr="00074694" w:rsidRDefault="00912F3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15,9</w:t>
            </w:r>
          </w:p>
        </w:tc>
        <w:tc>
          <w:tcPr>
            <w:tcW w:w="1134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109,0</w:t>
            </w:r>
          </w:p>
        </w:tc>
        <w:tc>
          <w:tcPr>
            <w:tcW w:w="1275" w:type="dxa"/>
            <w:vAlign w:val="center"/>
          </w:tcPr>
          <w:p w:rsidR="00F018A2" w:rsidRPr="00074694" w:rsidRDefault="00790A3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109,0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912F32">
        <w:rPr>
          <w:rFonts w:ascii="Times New Roman" w:hAnsi="Times New Roman"/>
          <w:bCs/>
          <w:sz w:val="24"/>
          <w:szCs w:val="24"/>
        </w:rPr>
        <w:t>258,8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912F32">
        <w:rPr>
          <w:rFonts w:ascii="Times New Roman" w:hAnsi="Times New Roman"/>
          <w:bCs/>
          <w:sz w:val="24"/>
          <w:szCs w:val="24"/>
        </w:rPr>
        <w:t xml:space="preserve">10,2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912F32">
        <w:rPr>
          <w:rFonts w:ascii="Times New Roman" w:hAnsi="Times New Roman"/>
          <w:bCs/>
          <w:sz w:val="24"/>
          <w:szCs w:val="24"/>
        </w:rPr>
        <w:t>неналоговых доходов на 71,0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912F32">
        <w:rPr>
          <w:rFonts w:ascii="Times New Roman" w:hAnsi="Times New Roman"/>
          <w:bCs/>
          <w:sz w:val="24"/>
          <w:szCs w:val="24"/>
        </w:rPr>
        <w:t>273,0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A172FF" w:rsidRPr="00074694">
        <w:rPr>
          <w:rFonts w:ascii="Times New Roman" w:hAnsi="Times New Roman"/>
          <w:bCs/>
          <w:sz w:val="24"/>
          <w:szCs w:val="24"/>
        </w:rPr>
        <w:t>% к уровню 2017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912F32">
        <w:rPr>
          <w:rFonts w:ascii="Times New Roman" w:hAnsi="Times New Roman"/>
          <w:bCs/>
          <w:sz w:val="24"/>
          <w:szCs w:val="24"/>
        </w:rPr>
        <w:t>181,8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912F32">
        <w:rPr>
          <w:rFonts w:ascii="Times New Roman" w:hAnsi="Times New Roman"/>
          <w:bCs/>
          <w:sz w:val="24"/>
          <w:szCs w:val="24"/>
        </w:rPr>
        <w:t>7,7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7B0730">
        <w:rPr>
          <w:rFonts w:ascii="Times New Roman" w:hAnsi="Times New Roman"/>
          <w:sz w:val="24"/>
          <w:szCs w:val="24"/>
        </w:rPr>
        <w:t>6,4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7B0730">
        <w:rPr>
          <w:rFonts w:ascii="Times New Roman" w:hAnsi="Times New Roman"/>
          <w:sz w:val="24"/>
          <w:szCs w:val="24"/>
        </w:rPr>
        <w:t>33,0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7B0730">
        <w:rPr>
          <w:rFonts w:ascii="Times New Roman" w:hAnsi="Times New Roman"/>
          <w:sz w:val="24"/>
          <w:szCs w:val="24"/>
        </w:rPr>
        <w:t>1,1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7B0730">
        <w:rPr>
          <w:rFonts w:ascii="Times New Roman" w:hAnsi="Times New Roman"/>
          <w:sz w:val="24"/>
          <w:szCs w:val="24"/>
        </w:rPr>
        <w:t>64,0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7B0730">
        <w:rPr>
          <w:rFonts w:ascii="Times New Roman" w:hAnsi="Times New Roman"/>
          <w:sz w:val="24"/>
          <w:szCs w:val="24"/>
        </w:rPr>
        <w:t>2,2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7B0730">
        <w:rPr>
          <w:rFonts w:ascii="Times New Roman" w:hAnsi="Times New Roman"/>
          <w:sz w:val="24"/>
          <w:szCs w:val="24"/>
        </w:rPr>
        <w:t>78,0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7B0730">
        <w:rPr>
          <w:rFonts w:ascii="Times New Roman" w:hAnsi="Times New Roman"/>
          <w:sz w:val="24"/>
          <w:szCs w:val="24"/>
        </w:rPr>
        <w:t>2,7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7B0730">
        <w:rPr>
          <w:rFonts w:ascii="Times New Roman" w:hAnsi="Times New Roman"/>
          <w:sz w:val="24"/>
          <w:szCs w:val="24"/>
        </w:rPr>
        <w:t>4</w:t>
      </w:r>
      <w:r w:rsidR="00EB4312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B0730">
        <w:rPr>
          <w:rFonts w:ascii="Times New Roman" w:hAnsi="Times New Roman"/>
          <w:sz w:val="24"/>
          <w:szCs w:val="24"/>
        </w:rPr>
        <w:t xml:space="preserve"> или 0,14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7B0730">
        <w:rPr>
          <w:rFonts w:ascii="Times New Roman" w:hAnsi="Times New Roman"/>
          <w:sz w:val="24"/>
          <w:szCs w:val="24"/>
        </w:rPr>
        <w:t>179,0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EB4312">
        <w:rPr>
          <w:rFonts w:ascii="Times New Roman" w:hAnsi="Times New Roman"/>
          <w:sz w:val="24"/>
          <w:szCs w:val="24"/>
        </w:rPr>
        <w:t>у</w:t>
      </w:r>
      <w:r w:rsidR="007B0730">
        <w:rPr>
          <w:rFonts w:ascii="Times New Roman" w:hAnsi="Times New Roman"/>
          <w:sz w:val="24"/>
          <w:szCs w:val="24"/>
        </w:rPr>
        <w:t>величение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7B0730">
        <w:rPr>
          <w:rFonts w:ascii="Times New Roman" w:hAnsi="Times New Roman"/>
          <w:sz w:val="24"/>
          <w:szCs w:val="24"/>
        </w:rPr>
        <w:t>7 года на 6</w:t>
      </w:r>
      <w:r w:rsidR="00EB4312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7B0730">
        <w:rPr>
          <w:rFonts w:ascii="Times New Roman" w:hAnsi="Times New Roman"/>
          <w:sz w:val="24"/>
          <w:szCs w:val="24"/>
        </w:rPr>
        <w:t>3,4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 xml:space="preserve">рост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7B0730">
        <w:rPr>
          <w:rFonts w:ascii="Times New Roman" w:hAnsi="Times New Roman"/>
          <w:sz w:val="24"/>
          <w:szCs w:val="24"/>
        </w:rPr>
        <w:t>земельному налогу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B0730">
        <w:rPr>
          <w:rFonts w:ascii="Times New Roman" w:hAnsi="Times New Roman"/>
          <w:sz w:val="24"/>
          <w:szCs w:val="24"/>
        </w:rPr>
        <w:t>11,0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7B0730">
        <w:rPr>
          <w:rFonts w:ascii="Times New Roman" w:hAnsi="Times New Roman"/>
          <w:sz w:val="24"/>
          <w:szCs w:val="24"/>
        </w:rPr>
        <w:t>16,4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>уменьшатся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7B0730">
        <w:rPr>
          <w:rFonts w:ascii="Times New Roman" w:hAnsi="Times New Roman"/>
          <w:sz w:val="24"/>
          <w:szCs w:val="24"/>
        </w:rPr>
        <w:t>1,0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7B0730">
        <w:rPr>
          <w:rFonts w:ascii="Times New Roman" w:hAnsi="Times New Roman"/>
          <w:sz w:val="24"/>
          <w:szCs w:val="24"/>
        </w:rPr>
        <w:t>2,9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7B0730">
        <w:rPr>
          <w:rFonts w:ascii="Times New Roman" w:hAnsi="Times New Roman"/>
          <w:sz w:val="24"/>
          <w:szCs w:val="24"/>
        </w:rPr>
        <w:t xml:space="preserve"> года, а также спад прогнозируется по налогу на имущество физических лиц </w:t>
      </w:r>
      <w:r w:rsidR="00FF6921">
        <w:rPr>
          <w:rFonts w:ascii="Times New Roman" w:hAnsi="Times New Roman"/>
          <w:sz w:val="24"/>
          <w:szCs w:val="24"/>
        </w:rPr>
        <w:t>на 6,0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FF6921">
        <w:rPr>
          <w:rFonts w:ascii="Times New Roman" w:hAnsi="Times New Roman"/>
          <w:sz w:val="24"/>
          <w:szCs w:val="24"/>
        </w:rPr>
        <w:t>8,5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FF6921">
        <w:rPr>
          <w:rFonts w:ascii="Times New Roman" w:hAnsi="Times New Roman"/>
          <w:sz w:val="24"/>
          <w:szCs w:val="24"/>
        </w:rPr>
        <w:t>Прогнозируемый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>рост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="00C603C9"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="00C603C9"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FF6921">
        <w:rPr>
          <w:rFonts w:ascii="Times New Roman" w:hAnsi="Times New Roman"/>
          <w:sz w:val="24"/>
          <w:szCs w:val="24"/>
        </w:rPr>
        <w:t>ЕСН на 2,0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FF6921">
        <w:rPr>
          <w:rFonts w:ascii="Times New Roman" w:hAnsi="Times New Roman"/>
          <w:sz w:val="24"/>
          <w:szCs w:val="24"/>
        </w:rPr>
        <w:t>100,0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="00C603C9"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C603C9"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FF6921">
        <w:rPr>
          <w:rFonts w:ascii="Times New Roman" w:hAnsi="Times New Roman"/>
          <w:sz w:val="24"/>
          <w:szCs w:val="24"/>
        </w:rPr>
        <w:t>3,4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FF6921">
        <w:rPr>
          <w:rFonts w:ascii="Times New Roman" w:hAnsi="Times New Roman"/>
          <w:sz w:val="24"/>
          <w:szCs w:val="24"/>
        </w:rPr>
        <w:t>40,0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6921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FF6921">
        <w:rPr>
          <w:rFonts w:ascii="Times New Roman" w:hAnsi="Times New Roman"/>
          <w:sz w:val="24"/>
          <w:szCs w:val="24"/>
        </w:rPr>
        <w:t>зания платных услуг в сумме 5,00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FF6921">
        <w:rPr>
          <w:rFonts w:ascii="Times New Roman" w:hAnsi="Times New Roman"/>
          <w:sz w:val="24"/>
          <w:szCs w:val="24"/>
        </w:rPr>
        <w:t>0,17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FF6921">
        <w:rPr>
          <w:rFonts w:ascii="Times New Roman" w:hAnsi="Times New Roman"/>
          <w:sz w:val="24"/>
          <w:szCs w:val="24"/>
        </w:rPr>
        <w:t>52,0 тыс. рублей, или 1,8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FF6921">
        <w:rPr>
          <w:rFonts w:ascii="Times New Roman" w:hAnsi="Times New Roman"/>
          <w:sz w:val="24"/>
          <w:szCs w:val="24"/>
        </w:rPr>
        <w:t>97,0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FF6921">
        <w:rPr>
          <w:rFonts w:ascii="Times New Roman" w:hAnsi="Times New Roman"/>
          <w:sz w:val="24"/>
          <w:szCs w:val="24"/>
        </w:rPr>
        <w:t>71,0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FF6921">
        <w:rPr>
          <w:rFonts w:ascii="Times New Roman" w:hAnsi="Times New Roman"/>
          <w:sz w:val="24"/>
          <w:szCs w:val="24"/>
        </w:rPr>
        <w:t>273,0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E35CB4" w:rsidRPr="00E35CB4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8C7950">
        <w:rPr>
          <w:rFonts w:ascii="Times New Roman" w:hAnsi="Times New Roman"/>
          <w:sz w:val="24"/>
          <w:szCs w:val="24"/>
        </w:rPr>
        <w:t>2795,7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8C7950">
        <w:rPr>
          <w:rFonts w:ascii="Times New Roman" w:hAnsi="Times New Roman"/>
          <w:sz w:val="24"/>
          <w:szCs w:val="24"/>
        </w:rPr>
        <w:t>2536,9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8C7950">
        <w:rPr>
          <w:rFonts w:ascii="Times New Roman" w:hAnsi="Times New Roman"/>
          <w:sz w:val="24"/>
          <w:szCs w:val="24"/>
        </w:rPr>
        <w:t>258,8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C7950">
        <w:rPr>
          <w:rFonts w:ascii="Times New Roman" w:hAnsi="Times New Roman"/>
          <w:sz w:val="24"/>
          <w:szCs w:val="24"/>
        </w:rPr>
        <w:t>10,2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8C7950">
        <w:rPr>
          <w:rFonts w:ascii="Times New Roman" w:hAnsi="Times New Roman"/>
          <w:sz w:val="24"/>
          <w:szCs w:val="24"/>
        </w:rPr>
        <w:t>2691,4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8C7950">
        <w:rPr>
          <w:rFonts w:ascii="Times New Roman" w:hAnsi="Times New Roman"/>
          <w:sz w:val="24"/>
          <w:szCs w:val="24"/>
        </w:rPr>
        <w:t>2703,9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FF6921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2536,9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2795,7</w:t>
            </w:r>
          </w:p>
        </w:tc>
        <w:tc>
          <w:tcPr>
            <w:tcW w:w="1199" w:type="dxa"/>
            <w:vAlign w:val="center"/>
          </w:tcPr>
          <w:p w:rsidR="00BA43F3" w:rsidRPr="001730E8" w:rsidRDefault="00FF6921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E8">
              <w:rPr>
                <w:rFonts w:ascii="Times New Roman" w:hAnsi="Times New Roman"/>
                <w:b/>
                <w:sz w:val="20"/>
                <w:szCs w:val="20"/>
              </w:rPr>
              <w:t>258,8</w:t>
            </w:r>
          </w:p>
        </w:tc>
        <w:tc>
          <w:tcPr>
            <w:tcW w:w="1276" w:type="dxa"/>
            <w:vAlign w:val="center"/>
          </w:tcPr>
          <w:p w:rsidR="00BA43F3" w:rsidRPr="001730E8" w:rsidRDefault="00FF6921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0E8">
              <w:rPr>
                <w:rFonts w:ascii="Times New Roman" w:hAnsi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2691,4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2703,9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2290,5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2524,3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233,8</w:t>
            </w:r>
          </w:p>
        </w:tc>
        <w:tc>
          <w:tcPr>
            <w:tcW w:w="1276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2457,2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2389,2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8C7950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8C7950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8C7950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8C7950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8C7950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-110,0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-91,6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39,0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335,8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8C7950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8C795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8C795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8C7950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8C795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8C795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FF6921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190" w:type="dxa"/>
            <w:vAlign w:val="center"/>
          </w:tcPr>
          <w:p w:rsidR="00BA43F3" w:rsidRPr="00074694" w:rsidRDefault="00FF6921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C7950">
        <w:rPr>
          <w:rFonts w:ascii="Times New Roman" w:hAnsi="Times New Roman"/>
          <w:sz w:val="24"/>
          <w:szCs w:val="24"/>
        </w:rPr>
        <w:t>2524,3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8C7950">
        <w:rPr>
          <w:rFonts w:ascii="Times New Roman" w:hAnsi="Times New Roman"/>
          <w:sz w:val="24"/>
          <w:szCs w:val="24"/>
        </w:rPr>
        <w:t>90,2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8C7950">
        <w:rPr>
          <w:rFonts w:ascii="Times New Roman" w:hAnsi="Times New Roman"/>
          <w:sz w:val="24"/>
          <w:szCs w:val="24"/>
        </w:rPr>
        <w:t>12</w:t>
      </w:r>
      <w:r w:rsidR="008C24DB">
        <w:rPr>
          <w:rFonts w:ascii="Times New Roman" w:hAnsi="Times New Roman"/>
          <w:sz w:val="24"/>
          <w:szCs w:val="24"/>
        </w:rPr>
        <w:t>1</w:t>
      </w:r>
      <w:r w:rsidR="00C92E12">
        <w:rPr>
          <w:rFonts w:ascii="Times New Roman" w:hAnsi="Times New Roman"/>
          <w:sz w:val="24"/>
          <w:szCs w:val="24"/>
        </w:rPr>
        <w:t>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C7950">
        <w:rPr>
          <w:rFonts w:ascii="Times New Roman" w:hAnsi="Times New Roman"/>
          <w:sz w:val="24"/>
          <w:szCs w:val="24"/>
        </w:rPr>
        <w:t>1551,6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C92E12">
        <w:rPr>
          <w:rFonts w:ascii="Times New Roman" w:hAnsi="Times New Roman"/>
          <w:sz w:val="24"/>
          <w:szCs w:val="24"/>
        </w:rPr>
        <w:t>81,4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8C24DB">
        <w:rPr>
          <w:rFonts w:ascii="Times New Roman" w:hAnsi="Times New Roman"/>
          <w:sz w:val="24"/>
          <w:szCs w:val="24"/>
        </w:rPr>
        <w:t>составляет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C92E12">
        <w:rPr>
          <w:rFonts w:ascii="Times New Roman" w:hAnsi="Times New Roman"/>
          <w:sz w:val="24"/>
          <w:szCs w:val="24"/>
        </w:rPr>
        <w:t>170,0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8C24DB">
        <w:rPr>
          <w:rFonts w:ascii="Times New Roman" w:hAnsi="Times New Roman"/>
          <w:sz w:val="24"/>
          <w:szCs w:val="24"/>
        </w:rPr>
        <w:t>6,0</w:t>
      </w:r>
      <w:r w:rsidR="000815AF" w:rsidRPr="00074694">
        <w:rPr>
          <w:rFonts w:ascii="Times New Roman" w:hAnsi="Times New Roman"/>
          <w:sz w:val="24"/>
          <w:szCs w:val="24"/>
        </w:rPr>
        <w:t xml:space="preserve">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C92E12">
        <w:rPr>
          <w:rFonts w:ascii="Times New Roman" w:hAnsi="Times New Roman"/>
          <w:sz w:val="24"/>
          <w:szCs w:val="24"/>
        </w:rPr>
        <w:t>17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8C24DB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C24DB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35CB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35CB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r w:rsidR="007D00E2" w:rsidRPr="007D00E2">
        <w:rPr>
          <w:rFonts w:ascii="Times New Roman" w:hAnsi="Times New Roman"/>
          <w:sz w:val="24"/>
          <w:szCs w:val="24"/>
        </w:rPr>
        <w:t>Баян-</w:t>
      </w:r>
      <w:proofErr w:type="spellStart"/>
      <w:r w:rsidR="007D00E2" w:rsidRPr="007D00E2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8C24DB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r w:rsidR="008C24DB" w:rsidRPr="008C24DB">
        <w:rPr>
          <w:rFonts w:ascii="Times New Roman" w:eastAsia="Calibri" w:hAnsi="Times New Roman"/>
          <w:sz w:val="24"/>
          <w:szCs w:val="24"/>
        </w:rPr>
        <w:t>Баян-</w:t>
      </w:r>
      <w:proofErr w:type="spellStart"/>
      <w:r w:rsidR="008C24DB" w:rsidRPr="008C24DB">
        <w:rPr>
          <w:rFonts w:ascii="Times New Roman" w:eastAsia="Calibri" w:hAnsi="Times New Roman"/>
          <w:sz w:val="24"/>
          <w:szCs w:val="24"/>
        </w:rPr>
        <w:t>Талинский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</w:rPr>
        <w:t>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b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="003F5526" w:rsidRPr="003F55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E35CB4" w:rsidRPr="00E35CB4">
        <w:rPr>
          <w:rFonts w:ascii="Times New Roman" w:hAnsi="Times New Roman"/>
          <w:b/>
          <w:sz w:val="24"/>
          <w:szCs w:val="24"/>
        </w:rPr>
        <w:t>Баян-</w:t>
      </w:r>
      <w:proofErr w:type="spellStart"/>
      <w:r w:rsidR="00E35CB4" w:rsidRPr="00E35CB4"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C7" w:rsidRDefault="00ED3994" w:rsidP="0011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</w:t>
      </w:r>
      <w:r w:rsidR="001135C7">
        <w:rPr>
          <w:rFonts w:ascii="Times New Roman" w:hAnsi="Times New Roman"/>
          <w:sz w:val="24"/>
          <w:szCs w:val="24"/>
        </w:rPr>
        <w:t>онтрольно-счетного органа</w:t>
      </w:r>
    </w:p>
    <w:p w:rsidR="004F5F5F" w:rsidRPr="00074694" w:rsidRDefault="00ED3994" w:rsidP="0011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</w:t>
      </w:r>
      <w:r w:rsidR="001135C7"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F3" w:rsidRDefault="00347BF3" w:rsidP="001C538C">
      <w:pPr>
        <w:spacing w:after="0" w:line="240" w:lineRule="auto"/>
      </w:pPr>
      <w:r>
        <w:separator/>
      </w:r>
    </w:p>
  </w:endnote>
  <w:endnote w:type="continuationSeparator" w:id="0">
    <w:p w:rsidR="00347BF3" w:rsidRDefault="00347BF3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5C7">
      <w:rPr>
        <w:noProof/>
      </w:rPr>
      <w:t>7</w:t>
    </w:r>
    <w:r>
      <w:rPr>
        <w:noProof/>
      </w:rPr>
      <w:fldChar w:fldCharType="end"/>
    </w:r>
  </w:p>
  <w:p w:rsidR="00912F32" w:rsidRDefault="00912F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F3" w:rsidRDefault="00347BF3" w:rsidP="001C538C">
      <w:pPr>
        <w:spacing w:after="0" w:line="240" w:lineRule="auto"/>
      </w:pPr>
      <w:r>
        <w:separator/>
      </w:r>
    </w:p>
  </w:footnote>
  <w:footnote w:type="continuationSeparator" w:id="0">
    <w:p w:rsidR="00347BF3" w:rsidRDefault="00347BF3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32" w:rsidRDefault="00912F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35C7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2915"/>
    <w:rsid w:val="002A555A"/>
    <w:rsid w:val="002A7F9D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5A28"/>
    <w:rsid w:val="003473D9"/>
    <w:rsid w:val="00347BF3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28B5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29</cp:revision>
  <cp:lastPrinted>2017-11-30T08:36:00Z</cp:lastPrinted>
  <dcterms:created xsi:type="dcterms:W3CDTF">2017-11-30T03:35:00Z</dcterms:created>
  <dcterms:modified xsi:type="dcterms:W3CDTF">2017-12-21T09:48:00Z</dcterms:modified>
</cp:coreProperties>
</file>