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27" w:rsidRPr="000C6821" w:rsidRDefault="00E8656F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2F27"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742F27" w:rsidRDefault="00742F27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внешней проверки годового отчета об исполнении б</w:t>
      </w:r>
      <w:r w:rsidR="004B7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юджета городского поселения</w:t>
      </w: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7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Чадана </w:t>
      </w: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r w:rsidR="004D5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кожууна Республики Тыва за 2016</w:t>
      </w: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904EF0" w:rsidRPr="000C6821" w:rsidRDefault="00904EF0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F27" w:rsidRPr="00904EF0" w:rsidRDefault="00B8501A" w:rsidP="00904EF0">
      <w:pPr>
        <w:tabs>
          <w:tab w:val="left" w:pos="669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904EF0" w:rsidRPr="00904EF0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04EF0" w:rsidRPr="00904EF0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 2017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04EF0" w:rsidRPr="00904EF0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904EF0" w:rsidRPr="00904E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04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904EF0" w:rsidRPr="00904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г. Чадан</w:t>
      </w:r>
    </w:p>
    <w:p w:rsidR="00904EF0" w:rsidRPr="00904EF0" w:rsidRDefault="00904EF0" w:rsidP="00742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F27" w:rsidRPr="000C6821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 проверки: 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Контрольно-счетного органа Дзун-Хемчикского </w:t>
      </w:r>
      <w:r w:rsidR="004D5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bookmarkStart w:id="0" w:name="_GoBack"/>
      <w:bookmarkEnd w:id="0"/>
      <w:r w:rsidR="004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2017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742F27" w:rsidRPr="000C6821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проверки: 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соответствия о</w:t>
      </w:r>
      <w:r w:rsidR="004B7F9F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тчета об исполнении бюд</w:t>
      </w:r>
      <w:r w:rsidR="00CA652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 городского поселения город Чадан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Дзун-Хемчикского</w:t>
      </w:r>
      <w:r w:rsidR="004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кожууна Республики Тыва за 2016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742F27" w:rsidRPr="000C6821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проверки: 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742F27" w:rsidRPr="000C6821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проверки:</w:t>
      </w:r>
      <w:r w:rsidR="004B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</w:t>
      </w:r>
      <w:r w:rsidR="004B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еления </w:t>
      </w:r>
      <w:r w:rsidR="00CA65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Чадан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Дзун-Хемчикского кожууна. </w:t>
      </w:r>
    </w:p>
    <w:p w:rsidR="00742F27" w:rsidRPr="000C6821" w:rsidRDefault="00742F27" w:rsidP="00742F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Проверяемый период: </w:t>
      </w:r>
      <w:r w:rsidR="00C85EC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D59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742F27" w:rsidRPr="000C6821" w:rsidRDefault="00742F27" w:rsidP="00742F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 проверки: </w:t>
      </w:r>
      <w:r w:rsidR="004D594C">
        <w:rPr>
          <w:rFonts w:ascii="Times New Roman" w:eastAsia="Times New Roman" w:hAnsi="Times New Roman" w:cs="Times New Roman"/>
          <w:sz w:val="24"/>
          <w:szCs w:val="24"/>
          <w:lang w:eastAsia="ru-RU"/>
        </w:rPr>
        <w:t>с 11апреля по 14</w:t>
      </w:r>
      <w:r w:rsidR="00C8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2017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42F27" w:rsidRPr="000C6821" w:rsidRDefault="00742F27" w:rsidP="00742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проверки был составлен акт, с которыми ознакомлены без возражений.</w:t>
      </w:r>
    </w:p>
    <w:p w:rsidR="00742F27" w:rsidRPr="000C6821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27" w:rsidRPr="000C6821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проверки:</w:t>
      </w:r>
    </w:p>
    <w:p w:rsidR="00742F27" w:rsidRPr="000C6821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F27" w:rsidRPr="000C6821" w:rsidRDefault="00742F27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42F27" w:rsidRPr="000C6821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проверка проведена </w:t>
      </w:r>
      <w:proofErr w:type="gram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proofErr w:type="gram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264</w:t>
      </w:r>
      <w:r w:rsidR="004B7F9F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на основании годового о</w:t>
      </w:r>
      <w:r w:rsidR="004B7F9F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тчета об исполнении бюд</w:t>
      </w:r>
      <w:r w:rsidR="00CA652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 городского поселения город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52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Чадан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94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 кожууна за 2016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742F27" w:rsidRPr="000C6821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Хурала представителей</w:t>
      </w:r>
      <w:r w:rsidR="00CA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 город</w:t>
      </w: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Чадан</w:t>
      </w:r>
      <w:r w:rsidR="008E1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4B7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зун-Хемчикского кожууна от 29</w:t>
      </w:r>
      <w:r w:rsidR="00486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C7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E1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8C2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4B7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 «Об утверждении бюд</w:t>
      </w:r>
      <w:r w:rsidR="00CA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жета городского поселения город</w:t>
      </w: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Чадан</w:t>
      </w: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Дзун-Хемчикского</w:t>
      </w:r>
      <w:r w:rsidR="004D5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кожууна Республики Тыва на 2016 год</w:t>
      </w:r>
      <w:r w:rsidR="008E1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</w:t>
      </w:r>
      <w:r w:rsidR="004D5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изменениями от 30</w:t>
      </w: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</w:t>
      </w:r>
      <w:r w:rsidR="004B7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2016 г. №</w:t>
      </w:r>
      <w:r w:rsidR="00592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B7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125</w:t>
      </w: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proofErr w:type="gram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</w:t>
      </w:r>
      <w:r w:rsidR="004B7F9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енений и дополнений бюдж</w:t>
      </w:r>
      <w:r w:rsidR="00CA652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 городского  поселения город Чадан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Дзун-Хемчикского  к</w:t>
      </w:r>
      <w:r w:rsidR="004D594C">
        <w:rPr>
          <w:rFonts w:ascii="Times New Roman" w:eastAsia="Times New Roman" w:hAnsi="Times New Roman" w:cs="Times New Roman"/>
          <w:sz w:val="24"/>
          <w:szCs w:val="24"/>
          <w:lang w:eastAsia="ru-RU"/>
        </w:rPr>
        <w:t>ожууна   Республики Тыва на 2016 год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42F27" w:rsidRPr="000C6821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п.4 ст.26 Положения о бюджетном процессе, утвержденного реш</w:t>
      </w:r>
      <w:r w:rsidR="004B7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ением Хурала представит</w:t>
      </w:r>
      <w:r w:rsidR="00CA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елей городского поселения город Чадан</w:t>
      </w: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Дзун-Хемчикского кожууна годовой отчет об исполнении бюджета представляется в Хурал</w:t>
      </w:r>
      <w:r w:rsidR="00D24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представителей не позднее 1 апреля</w:t>
      </w: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текущего года.</w:t>
      </w:r>
    </w:p>
    <w:p w:rsidR="00742F27" w:rsidRPr="000C6821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27" w:rsidRPr="000C6821" w:rsidRDefault="00742F27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уровня организации бюджетного процесса</w:t>
      </w:r>
    </w:p>
    <w:p w:rsidR="00742F27" w:rsidRPr="000C6821" w:rsidRDefault="004B7F9F" w:rsidP="00742F2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бю</w:t>
      </w:r>
      <w:r w:rsidR="00CA652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 городского поселения город Чадан</w:t>
      </w:r>
      <w:r w:rsidR="00742F27"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 кожууна на 2016</w:t>
      </w:r>
      <w:r w:rsidR="00742F27"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 Реш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Хурала представит</w:t>
      </w:r>
      <w:r w:rsidR="00CA652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городского поселения город Чадан</w:t>
      </w:r>
      <w:r w:rsidR="00742F27"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Дзун-Хемчикско</w:t>
      </w:r>
      <w:r w:rsidR="00742F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кожууна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29</w:t>
      </w:r>
      <w:r w:rsidR="008C2FE1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8E1BA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C2F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2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742F27"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утверждены основные характеристики бюджета сельского поселения на 201</w:t>
      </w:r>
      <w:r w:rsidR="008C2FE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42F27"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742F27" w:rsidRPr="000C6821" w:rsidRDefault="00B2486F" w:rsidP="00742F2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– </w:t>
      </w:r>
      <w:r w:rsidR="004B7F9F">
        <w:rPr>
          <w:rFonts w:ascii="Times New Roman" w:eastAsia="Times New Roman" w:hAnsi="Times New Roman" w:cs="Times New Roman"/>
          <w:sz w:val="24"/>
          <w:szCs w:val="24"/>
          <w:lang w:eastAsia="ru-RU"/>
        </w:rPr>
        <w:t>12 939,20</w:t>
      </w:r>
      <w:r w:rsidR="00742F27"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742F27" w:rsidRPr="000C6821" w:rsidRDefault="00B2486F" w:rsidP="00742F2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 - </w:t>
      </w:r>
      <w:r w:rsidR="004B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12 939,20 </w:t>
      </w:r>
      <w:r w:rsidR="00742F27"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742F27" w:rsidRPr="00813041" w:rsidRDefault="00813041" w:rsidP="00813041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81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</w:t>
      </w:r>
      <w:r w:rsidR="004B7F9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– 1 138,20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06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742F27" w:rsidRPr="000C6821" w:rsidRDefault="00742F27" w:rsidP="00742F2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исполнения бюджета Решен</w:t>
      </w:r>
      <w:r w:rsidR="004B7F9F">
        <w:rPr>
          <w:rFonts w:ascii="Times New Roman" w:eastAsia="Times New Roman" w:hAnsi="Times New Roman" w:cs="Times New Roman"/>
          <w:sz w:val="24"/>
          <w:szCs w:val="24"/>
          <w:lang w:eastAsia="ru-RU"/>
        </w:rPr>
        <w:t>иями Хурала представителей  городского поселения город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F9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Чадан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Дзун-Хемчикского кожууна Республики Тыва в плановые показатели вн</w:t>
      </w:r>
      <w:r w:rsidR="008C2F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осились изменения в течение 2016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8C2F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="008E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2F27" w:rsidRPr="000C6821" w:rsidRDefault="00060C07" w:rsidP="00742F2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изменения в бюджет город</w:t>
      </w:r>
      <w:r w:rsidR="00742F27"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внесены Реш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Хурала представителей город</w:t>
      </w:r>
      <w:r w:rsidR="00742F27"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A7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30.12.2016</w:t>
      </w:r>
      <w:r w:rsidR="00B248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A7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</w:t>
      </w:r>
      <w:r w:rsidR="00742F27"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дополнений бюдж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 городского  поселения город Чадан</w:t>
      </w:r>
      <w:r w:rsidR="00742F27"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Дзун-Хемчикского  к</w:t>
      </w:r>
      <w:r w:rsidR="00486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ожууна   Республики Тыв</w:t>
      </w:r>
      <w:r w:rsidR="00A7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2016 год</w:t>
      </w:r>
      <w:r w:rsidR="00742F27"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который составил: </w:t>
      </w:r>
    </w:p>
    <w:p w:rsidR="00742F27" w:rsidRPr="000C6821" w:rsidRDefault="007C00CD" w:rsidP="00742F2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– </w:t>
      </w:r>
      <w:r w:rsidR="00742F27"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F9F">
        <w:rPr>
          <w:rFonts w:ascii="Times New Roman" w:eastAsia="Times New Roman" w:hAnsi="Times New Roman" w:cs="Times New Roman"/>
          <w:sz w:val="24"/>
          <w:szCs w:val="24"/>
          <w:lang w:eastAsia="ru-RU"/>
        </w:rPr>
        <w:t>13 904,20</w:t>
      </w:r>
      <w:r w:rsidR="00A7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F27"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742F27" w:rsidRPr="000C6821" w:rsidRDefault="00742F27" w:rsidP="00742F2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</w:t>
      </w:r>
      <w:r w:rsidR="007C00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  -</w:t>
      </w:r>
      <w:r w:rsidR="004B7F9F">
        <w:rPr>
          <w:rFonts w:ascii="Times New Roman" w:eastAsia="Times New Roman" w:hAnsi="Times New Roman" w:cs="Times New Roman"/>
          <w:sz w:val="24"/>
          <w:szCs w:val="24"/>
          <w:lang w:eastAsia="ru-RU"/>
        </w:rPr>
        <w:t>12 784,50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742F27" w:rsidRPr="000C6821" w:rsidRDefault="00813041" w:rsidP="0081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</w:t>
      </w:r>
      <w:r w:rsidR="00742F27"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 бюджета – 1 138,20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06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рублей;                  </w:t>
      </w:r>
    </w:p>
    <w:p w:rsidR="00742F27" w:rsidRPr="000C6821" w:rsidRDefault="00742F27" w:rsidP="00742F27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821">
        <w:rPr>
          <w:rFonts w:ascii="Times New Roman" w:eastAsia="Calibri" w:hAnsi="Times New Roman" w:cs="Times New Roman"/>
          <w:sz w:val="24"/>
          <w:szCs w:val="24"/>
        </w:rPr>
        <w:t>Показатели фактиче</w:t>
      </w:r>
      <w:r w:rsidR="008E1BA8">
        <w:rPr>
          <w:rFonts w:ascii="Times New Roman" w:eastAsia="Calibri" w:hAnsi="Times New Roman" w:cs="Times New Roman"/>
          <w:sz w:val="24"/>
          <w:szCs w:val="24"/>
        </w:rPr>
        <w:t>ского исполнения бюджета за 201</w:t>
      </w:r>
      <w:r w:rsidR="007848BB">
        <w:rPr>
          <w:rFonts w:ascii="Times New Roman" w:eastAsia="Calibri" w:hAnsi="Times New Roman" w:cs="Times New Roman"/>
          <w:sz w:val="24"/>
          <w:szCs w:val="24"/>
        </w:rPr>
        <w:t>6</w:t>
      </w:r>
      <w:r w:rsidRPr="000C6821">
        <w:rPr>
          <w:rFonts w:ascii="Times New Roman" w:eastAsia="Calibri" w:hAnsi="Times New Roman" w:cs="Times New Roman"/>
          <w:sz w:val="24"/>
          <w:szCs w:val="24"/>
        </w:rPr>
        <w:t xml:space="preserve"> год установлены на основании годового отчета об </w:t>
      </w:r>
      <w:r w:rsidR="008E1BA8">
        <w:rPr>
          <w:rFonts w:ascii="Times New Roman" w:eastAsia="Calibri" w:hAnsi="Times New Roman" w:cs="Times New Roman"/>
          <w:sz w:val="24"/>
          <w:szCs w:val="24"/>
        </w:rPr>
        <w:t>ис</w:t>
      </w:r>
      <w:r w:rsidR="007848BB">
        <w:rPr>
          <w:rFonts w:ascii="Times New Roman" w:eastAsia="Calibri" w:hAnsi="Times New Roman" w:cs="Times New Roman"/>
          <w:sz w:val="24"/>
          <w:szCs w:val="24"/>
        </w:rPr>
        <w:t>полнении бюджета за 2016</w:t>
      </w:r>
      <w:r w:rsidRPr="000C6821">
        <w:rPr>
          <w:rFonts w:ascii="Times New Roman" w:eastAsia="Calibri" w:hAnsi="Times New Roman" w:cs="Times New Roman"/>
          <w:sz w:val="24"/>
          <w:szCs w:val="24"/>
        </w:rPr>
        <w:t xml:space="preserve"> год, отчета по поступлениям и выбытиям (ф. 050</w:t>
      </w:r>
      <w:r w:rsidR="007848BB">
        <w:rPr>
          <w:rFonts w:ascii="Times New Roman" w:eastAsia="Calibri" w:hAnsi="Times New Roman" w:cs="Times New Roman"/>
          <w:sz w:val="24"/>
          <w:szCs w:val="24"/>
        </w:rPr>
        <w:t>3151) по состоянию на 01.01.2017</w:t>
      </w:r>
      <w:r w:rsidRPr="000C6821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42F27" w:rsidRPr="000C6821" w:rsidRDefault="007848BB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01.01.2017</w:t>
      </w:r>
      <w:r w:rsidR="004863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6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городского поселения город Чадан </w:t>
      </w:r>
      <w:r w:rsidR="00742F27"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</w:t>
      </w:r>
      <w:r w:rsidR="007C00C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емчикского кожууна обслуживает 3 бюджетополучателя</w:t>
      </w:r>
      <w:r w:rsidR="00742F27"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 1 главный распорядитель бюджетных средств.</w:t>
      </w:r>
    </w:p>
    <w:p w:rsidR="00742F27" w:rsidRPr="000C6821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 условием предоставления межбю</w:t>
      </w:r>
      <w:r w:rsidR="0006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джетных трансфертов бюджету городского поселения город Чадан </w:t>
      </w: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Дзун-Хемчикского кожууна являетс</w:t>
      </w:r>
      <w:r w:rsidR="00BF1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Соглашение </w:t>
      </w: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мерах по повышению эффективности использования бюджетных средств и увеличению поступлений налоговых и </w:t>
      </w:r>
      <w:r w:rsidR="0006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неналоговых доходов бюджета городского поселения город Чадан</w:t>
      </w: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Дзун-Хемчикского кожууна Республики Тыва, заключенный между Администрацией Дзун-Хемчи</w:t>
      </w:r>
      <w:r w:rsidR="00784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кского кожууна. В с</w:t>
      </w:r>
      <w:r w:rsidR="003E1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оглашении опр</w:t>
      </w: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3E1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</w:t>
      </w: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лены условия предоставления средств из бюджета кожууна, права и обязанности обоих сторон. </w:t>
      </w:r>
    </w:p>
    <w:p w:rsidR="00742F27" w:rsidRPr="000C6821" w:rsidRDefault="00742F27" w:rsidP="00742F27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821">
        <w:rPr>
          <w:rFonts w:ascii="Times New Roman" w:eastAsia="Calibri" w:hAnsi="Times New Roman" w:cs="Times New Roman"/>
          <w:bCs/>
          <w:sz w:val="24"/>
          <w:szCs w:val="24"/>
        </w:rPr>
        <w:t>Прове</w:t>
      </w:r>
      <w:r w:rsidR="007848BB">
        <w:rPr>
          <w:rFonts w:ascii="Times New Roman" w:eastAsia="Calibri" w:hAnsi="Times New Roman" w:cs="Times New Roman"/>
          <w:bCs/>
          <w:sz w:val="24"/>
          <w:szCs w:val="24"/>
        </w:rPr>
        <w:t>ркой  исполнения бюджета за 2016</w:t>
      </w:r>
      <w:r w:rsidR="00060C07">
        <w:rPr>
          <w:rFonts w:ascii="Times New Roman" w:eastAsia="Calibri" w:hAnsi="Times New Roman" w:cs="Times New Roman"/>
          <w:bCs/>
          <w:sz w:val="24"/>
          <w:szCs w:val="24"/>
        </w:rPr>
        <w:t xml:space="preserve"> год городского поселения город Чадан</w:t>
      </w:r>
      <w:r w:rsidRPr="000C6821">
        <w:rPr>
          <w:rFonts w:ascii="Times New Roman" w:eastAsia="Calibri" w:hAnsi="Times New Roman" w:cs="Times New Roman"/>
          <w:bCs/>
          <w:sz w:val="24"/>
          <w:szCs w:val="24"/>
        </w:rPr>
        <w:t xml:space="preserve"> Дзун-Хемчикского кожууна установлено, что </w:t>
      </w:r>
      <w:proofErr w:type="gramStart"/>
      <w:r w:rsidRPr="000C6821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предоставленное финансирование средств межбюджетных трансфертов, произведенное Администрацией Дзун-Хемчикского кожууна фактически </w:t>
      </w:r>
      <w:r w:rsidR="001F5A49">
        <w:rPr>
          <w:rFonts w:ascii="Times New Roman" w:eastAsia="Calibri" w:hAnsi="Times New Roman" w:cs="Times New Roman"/>
          <w:bCs/>
          <w:sz w:val="24"/>
          <w:szCs w:val="24"/>
        </w:rPr>
        <w:t>выполнены</w:t>
      </w:r>
      <w:proofErr w:type="gramEnd"/>
      <w:r w:rsidR="001F5A49">
        <w:rPr>
          <w:rFonts w:ascii="Times New Roman" w:eastAsia="Calibri" w:hAnsi="Times New Roman" w:cs="Times New Roman"/>
          <w:bCs/>
          <w:sz w:val="24"/>
          <w:szCs w:val="24"/>
        </w:rPr>
        <w:t xml:space="preserve"> полностью</w:t>
      </w:r>
      <w:r w:rsidRPr="000C68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248CF">
        <w:rPr>
          <w:rFonts w:ascii="Times New Roman" w:eastAsia="Calibri" w:hAnsi="Times New Roman" w:cs="Times New Roman"/>
          <w:bCs/>
          <w:sz w:val="24"/>
          <w:szCs w:val="24"/>
        </w:rPr>
        <w:t>и доведены</w:t>
      </w:r>
      <w:r w:rsidRPr="000C6821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уведомлению Администрации Дзун-Хемчикского кожууна от </w:t>
      </w:r>
      <w:r w:rsidR="004863E2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7848BB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1F5A49">
        <w:rPr>
          <w:rFonts w:ascii="Times New Roman" w:eastAsia="Calibri" w:hAnsi="Times New Roman" w:cs="Times New Roman"/>
          <w:bCs/>
          <w:sz w:val="24"/>
          <w:szCs w:val="24"/>
        </w:rPr>
        <w:t>.12.201</w:t>
      </w:r>
      <w:r w:rsidR="00060C07">
        <w:rPr>
          <w:rFonts w:ascii="Times New Roman" w:eastAsia="Calibri" w:hAnsi="Times New Roman" w:cs="Times New Roman"/>
          <w:bCs/>
          <w:sz w:val="24"/>
          <w:szCs w:val="24"/>
        </w:rPr>
        <w:t>6 г. № 55</w:t>
      </w:r>
      <w:r w:rsidR="005F61B3">
        <w:rPr>
          <w:rFonts w:ascii="Times New Roman" w:eastAsia="Calibri" w:hAnsi="Times New Roman" w:cs="Times New Roman"/>
          <w:bCs/>
          <w:sz w:val="24"/>
          <w:szCs w:val="24"/>
        </w:rPr>
        <w:t xml:space="preserve"> на </w:t>
      </w:r>
      <w:r w:rsidR="00060C07">
        <w:rPr>
          <w:rFonts w:ascii="Times New Roman" w:eastAsia="Calibri" w:hAnsi="Times New Roman" w:cs="Times New Roman"/>
          <w:bCs/>
          <w:sz w:val="24"/>
          <w:szCs w:val="24"/>
        </w:rPr>
        <w:t>3 012,16</w:t>
      </w:r>
      <w:r w:rsidR="007848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C6821">
        <w:rPr>
          <w:rFonts w:ascii="Times New Roman" w:eastAsia="Calibri" w:hAnsi="Times New Roman" w:cs="Times New Roman"/>
          <w:bCs/>
          <w:sz w:val="24"/>
          <w:szCs w:val="24"/>
        </w:rPr>
        <w:t>тыс. рублей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42F27" w:rsidRPr="000C6821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Для осуществления бюджетных операций, обеспечения полного учета и контроля каждого этапа исполнения бюджета через счета </w:t>
      </w:r>
      <w:r w:rsidR="00060C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казначейства, администрацию городского поселения город Чадан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Дзун-Хемчикского кожууна Республики Тыва в Отделе № 3 открыт лицевой счет получателя бюджетных средств админист</w:t>
      </w:r>
      <w:r w:rsidR="00060C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городского поселения город Чадан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Дзун-Хемчикского кожууна Республики Тыва.</w:t>
      </w:r>
    </w:p>
    <w:p w:rsidR="00742F27" w:rsidRPr="000C6821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27" w:rsidRPr="000C6821" w:rsidRDefault="00742F27" w:rsidP="00742F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исполнения доходной части бюджета</w:t>
      </w:r>
    </w:p>
    <w:p w:rsidR="001F5A49" w:rsidRPr="000C6821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6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Доходная часть бюджета городского поселения город Чадан</w:t>
      </w: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Дзун-Хемчикского кожууна</w:t>
      </w:r>
      <w:r w:rsidR="00784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исполнена за 2016</w:t>
      </w:r>
      <w:r w:rsidR="005F6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на </w:t>
      </w:r>
      <w:r w:rsidR="0006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13 904,20</w:t>
      </w: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</w:t>
      </w:r>
      <w:r w:rsidR="007C00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лей, что составляет </w:t>
      </w:r>
      <w:r w:rsidR="002A7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</w:t>
      </w: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от планового </w:t>
      </w:r>
      <w:r w:rsidR="005F6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показателя </w:t>
      </w:r>
      <w:r w:rsidR="0006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12 939,20</w:t>
      </w: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рублей. </w:t>
      </w:r>
    </w:p>
    <w:p w:rsidR="00742F27" w:rsidRPr="000C6821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Исполнение доходной части бюджета характеризуется в следующей таблице:</w:t>
      </w:r>
    </w:p>
    <w:p w:rsidR="00742F27" w:rsidRPr="003E1FD7" w:rsidRDefault="005923CE" w:rsidP="005923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 w:rsidR="00742F27" w:rsidRPr="003E1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(в тыс. рублях)</w:t>
      </w:r>
    </w:p>
    <w:tbl>
      <w:tblPr>
        <w:tblW w:w="8857" w:type="dxa"/>
        <w:tblInd w:w="94" w:type="dxa"/>
        <w:tblLook w:val="04A0" w:firstRow="1" w:lastRow="0" w:firstColumn="1" w:lastColumn="0" w:noHBand="0" w:noVBand="1"/>
      </w:tblPr>
      <w:tblGrid>
        <w:gridCol w:w="4109"/>
        <w:gridCol w:w="707"/>
        <w:gridCol w:w="1324"/>
        <w:gridCol w:w="1300"/>
        <w:gridCol w:w="1417"/>
      </w:tblGrid>
      <w:tr w:rsidR="001F5A49" w:rsidRPr="00F350E0" w:rsidTr="007930D7">
        <w:trPr>
          <w:trHeight w:val="127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F350E0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0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F350E0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0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F350E0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0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F350E0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0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F350E0" w:rsidRDefault="003E1FD7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выполнения</w:t>
            </w:r>
          </w:p>
        </w:tc>
      </w:tr>
      <w:tr w:rsidR="001F5A49" w:rsidRPr="00F350E0" w:rsidTr="00060C07">
        <w:trPr>
          <w:trHeight w:val="302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F350E0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0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F350E0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0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F350E0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0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F350E0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0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F350E0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50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060C07" w:rsidRPr="00F350E0" w:rsidTr="00060C07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7" w:rsidRPr="00F350E0" w:rsidRDefault="00060C07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7" w:rsidRPr="00F350E0" w:rsidRDefault="00060C07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7" w:rsidRPr="00F350E0" w:rsidRDefault="00060C07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7" w:rsidRPr="00F350E0" w:rsidRDefault="00060C07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07" w:rsidRPr="00F350E0" w:rsidRDefault="00060C07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F5A49" w:rsidRPr="00F350E0" w:rsidTr="00060C07">
        <w:trPr>
          <w:trHeight w:val="263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A49" w:rsidRPr="00611E68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бюджета </w:t>
            </w:r>
            <w:r w:rsidR="002A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49" w:rsidRPr="00611E68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611E68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12 939,20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611E68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13 904,20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8" w:rsidRPr="00611E68" w:rsidRDefault="002A707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72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F5A49" w:rsidRPr="00F350E0" w:rsidTr="00CA652B">
        <w:trPr>
          <w:trHeight w:val="263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A49" w:rsidRPr="00611E68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49" w:rsidRPr="00611E68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611E68" w:rsidRDefault="001F5A49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611E68" w:rsidRDefault="001F5A49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611E68" w:rsidRDefault="001F5A49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49" w:rsidRPr="00F350E0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F5A49" w:rsidRPr="00611E68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F5A49" w:rsidRPr="00611E68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12 241</w:t>
            </w:r>
            <w:r w:rsidR="002A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CC6821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72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F5A49" w:rsidRPr="00F350E0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F5A49" w:rsidRPr="00611E68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F5A49" w:rsidRPr="00611E68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2A707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72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F5A49" w:rsidRPr="00F350E0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F5A49" w:rsidRPr="00611E68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F5A49" w:rsidRPr="00611E68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672857" w:rsidP="0067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2A707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1F5A49" w:rsidRPr="00F350E0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F5A49" w:rsidRPr="00611E68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F5A49" w:rsidRPr="00611E68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1F5A49" w:rsidRPr="00F350E0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F5A49" w:rsidRPr="00611E68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F5A49" w:rsidRPr="00611E68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672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1F5A49" w:rsidRPr="00F350E0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F5A49" w:rsidRPr="00611E68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F5A49" w:rsidRPr="00611E68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2A707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72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2A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5A49" w:rsidRPr="00F350E0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F5A49" w:rsidRPr="00611E68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F5A49" w:rsidRPr="00611E68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CC6821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72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F5A49" w:rsidRPr="00F350E0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F5A49" w:rsidRPr="00611E68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F5A49" w:rsidRPr="00611E68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72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72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611E68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72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52D7F" w:rsidRPr="00F350E0" w:rsidTr="00390028">
        <w:trPr>
          <w:trHeight w:val="62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52D7F" w:rsidRPr="00611E68" w:rsidRDefault="00752D7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52D7F" w:rsidRPr="00611E68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611E68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611E68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611E68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72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752D7F" w:rsidRPr="00F350E0" w:rsidTr="00390028">
        <w:trPr>
          <w:trHeight w:val="62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52D7F" w:rsidRPr="00611E68" w:rsidRDefault="00672857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</w:t>
            </w:r>
            <w:r w:rsidR="00752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 и прав, находящихся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муниципальной</w:t>
            </w:r>
            <w:r w:rsidR="00752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52D7F" w:rsidRPr="00611E68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Default="00672857" w:rsidP="0067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52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52D7F" w:rsidRPr="00F350E0" w:rsidTr="00390028">
        <w:trPr>
          <w:trHeight w:val="62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52D7F" w:rsidRPr="00752D7F" w:rsidRDefault="00752D7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52D7F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  <w:r w:rsidR="00752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  <w:r w:rsidR="00752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Default="0067285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52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52D7F" w:rsidRPr="00F350E0" w:rsidTr="00390028">
        <w:trPr>
          <w:trHeight w:val="62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52D7F" w:rsidRPr="00752D7F" w:rsidRDefault="00752D7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</w:t>
            </w:r>
            <w:r w:rsidR="00AE4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находящихся в собственности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ских поселений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52D7F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Default="00AE485E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  <w:r w:rsidR="00752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Default="00AE485E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52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52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Default="00AE485E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52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E485E" w:rsidRPr="00F350E0" w:rsidTr="00390028">
        <w:trPr>
          <w:trHeight w:val="62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E485E" w:rsidRPr="00AE485E" w:rsidRDefault="00AE485E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4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оказания платных услуг (работ</w:t>
            </w:r>
            <w:proofErr w:type="gramStart"/>
            <w:r w:rsidRPr="00AE4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)и</w:t>
            </w:r>
            <w:proofErr w:type="gramEnd"/>
            <w:r w:rsidRPr="00AE4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E485E" w:rsidRDefault="00AE485E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E485E" w:rsidRDefault="00AE485E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E485E" w:rsidRDefault="00AE485E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E485E" w:rsidRDefault="00AE485E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52D7F" w:rsidRPr="00F350E0" w:rsidTr="00390028">
        <w:trPr>
          <w:trHeight w:val="42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52D7F" w:rsidRPr="00611E68" w:rsidRDefault="00752D7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52D7F" w:rsidRPr="00611E68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611E68" w:rsidRDefault="00AE485E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611E68" w:rsidRDefault="00AE485E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611E68" w:rsidRDefault="00AE485E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752D7F" w:rsidRPr="00F350E0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52D7F" w:rsidRPr="00611E68" w:rsidRDefault="00752D7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52D7F" w:rsidRPr="00611E68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611E68" w:rsidRDefault="00AE485E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611E68" w:rsidRDefault="00AE485E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611E68" w:rsidRDefault="00CB2D2B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52D7F" w:rsidRPr="00F350E0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52D7F" w:rsidRPr="00611E68" w:rsidRDefault="00752D7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52D7F" w:rsidRPr="00611E68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611E68" w:rsidRDefault="00AE485E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611E68" w:rsidRDefault="00AE485E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611E68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52D7F" w:rsidRPr="00F350E0" w:rsidTr="00390028">
        <w:trPr>
          <w:trHeight w:val="42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52D7F" w:rsidRPr="00611E68" w:rsidRDefault="00752D7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52D7F" w:rsidRPr="00611E68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611E68" w:rsidRDefault="00AE485E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611E68" w:rsidRDefault="00AE485E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611E68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F653D" w:rsidRPr="00F350E0" w:rsidTr="00AF653D">
        <w:trPr>
          <w:trHeight w:val="42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F653D" w:rsidRPr="00611E68" w:rsidRDefault="00AF653D" w:rsidP="000D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653D" w:rsidRPr="00611E68" w:rsidRDefault="00AF653D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653D" w:rsidRDefault="00AF653D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653D" w:rsidRDefault="00AF653D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653D" w:rsidRDefault="00AF653D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1F5A49" w:rsidRDefault="001F5A49" w:rsidP="001F5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49" w:rsidRPr="005C3C77" w:rsidRDefault="001F5A49" w:rsidP="005C3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</w:t>
      </w:r>
      <w:r w:rsidR="00C76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дная  часть 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="00C76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город Чадан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Дзун-Хемчикского кожууна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полнена за 201</w:t>
      </w:r>
      <w:r w:rsidR="00C76D3A"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 на 13 904,2</w:t>
      </w:r>
      <w:r w:rsidR="005C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C3C77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рублей, что сост</w:t>
      </w:r>
      <w:r w:rsidR="00C76D3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авляет 107</w:t>
      </w:r>
      <w:r w:rsidR="00983984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C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планового показателя </w:t>
      </w:r>
      <w:r w:rsidR="00C76D3A">
        <w:rPr>
          <w:rFonts w:ascii="Times New Roman" w:eastAsia="Times New Roman" w:hAnsi="Times New Roman" w:cs="Times New Roman"/>
          <w:sz w:val="24"/>
          <w:szCs w:val="24"/>
          <w:lang w:eastAsia="ru-RU"/>
        </w:rPr>
        <w:t>12 939,20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1F5A49" w:rsidRPr="005923CE" w:rsidRDefault="001F5A49" w:rsidP="005923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45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годовому </w:t>
      </w:r>
      <w:r w:rsidR="00AF653D">
        <w:rPr>
          <w:rFonts w:ascii="Times New Roman" w:eastAsia="Times New Roman" w:hAnsi="Times New Roman"/>
          <w:sz w:val="24"/>
          <w:szCs w:val="24"/>
          <w:lang w:eastAsia="ru-RU"/>
        </w:rPr>
        <w:t>отчету ф. 0503117 по итогам 2016</w:t>
      </w:r>
      <w:r w:rsidRPr="00E704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общая сумма фактического показателя собственных доходов составляет </w:t>
      </w:r>
      <w:r w:rsidR="00C76D3A">
        <w:rPr>
          <w:rFonts w:ascii="Times New Roman" w:eastAsia="Times New Roman" w:hAnsi="Times New Roman"/>
          <w:sz w:val="24"/>
          <w:szCs w:val="24"/>
          <w:lang w:eastAsia="ru-RU"/>
        </w:rPr>
        <w:t>13 206</w:t>
      </w:r>
      <w:r w:rsidR="008A4D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104</w:t>
      </w:r>
      <w:r w:rsidR="005C3C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045B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плана </w:t>
      </w:r>
      <w:r w:rsidR="00C76D3A">
        <w:rPr>
          <w:rFonts w:ascii="Times New Roman" w:eastAsia="Times New Roman" w:hAnsi="Times New Roman"/>
          <w:sz w:val="24"/>
          <w:szCs w:val="24"/>
          <w:lang w:eastAsia="ru-RU"/>
        </w:rPr>
        <w:t>12 241</w:t>
      </w:r>
      <w:r w:rsidRPr="00E7045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В связи с тем, что  в течение года в бюджет поселения вносились  изменения </w:t>
      </w:r>
      <w:r w:rsidR="008A4D3F">
        <w:rPr>
          <w:rFonts w:ascii="Times New Roman" w:eastAsia="Times New Roman" w:hAnsi="Times New Roman"/>
          <w:sz w:val="24"/>
          <w:szCs w:val="24"/>
          <w:lang w:eastAsia="ru-RU"/>
        </w:rPr>
        <w:t>семь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</w:t>
      </w:r>
      <w:r w:rsidRPr="00E7045B">
        <w:rPr>
          <w:rFonts w:ascii="Times New Roman" w:eastAsia="Times New Roman" w:hAnsi="Times New Roman"/>
          <w:sz w:val="24"/>
          <w:szCs w:val="24"/>
          <w:lang w:eastAsia="ru-RU"/>
        </w:rPr>
        <w:t xml:space="preserve"> и утвержденные показатели бюджета подведены под показатели фактического испо</w:t>
      </w:r>
      <w:r w:rsidR="008A4D3F">
        <w:rPr>
          <w:rFonts w:ascii="Times New Roman" w:eastAsia="Times New Roman" w:hAnsi="Times New Roman"/>
          <w:sz w:val="24"/>
          <w:szCs w:val="24"/>
          <w:lang w:eastAsia="ru-RU"/>
        </w:rPr>
        <w:t>лнения, исполнение плана за 2016</w:t>
      </w:r>
      <w:r w:rsidRPr="00E704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почти по всем показателям составляет примерно 100 процентов.</w:t>
      </w:r>
      <w:r w:rsidRPr="00E7045B">
        <w:rPr>
          <w:rFonts w:ascii="Times New Roman" w:eastAsia="Times New Roman" w:hAnsi="Times New Roman"/>
          <w:color w:val="548DD4"/>
          <w:sz w:val="24"/>
          <w:szCs w:val="24"/>
          <w:lang w:eastAsia="ru-RU"/>
        </w:rPr>
        <w:t xml:space="preserve"> </w:t>
      </w:r>
      <w:r w:rsidRPr="00E7045B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целом  перевыполнение плана по средствам собственных доходов составляет </w:t>
      </w:r>
      <w:r w:rsidR="00CA652B">
        <w:rPr>
          <w:rFonts w:ascii="Times New Roman" w:eastAsia="Times New Roman" w:hAnsi="Times New Roman"/>
          <w:sz w:val="24"/>
          <w:szCs w:val="24"/>
          <w:lang w:eastAsia="ru-RU"/>
        </w:rPr>
        <w:t>965</w:t>
      </w:r>
      <w:r w:rsidR="00E220C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8A4D3F" w:rsidRPr="000C6821" w:rsidRDefault="008A4D3F" w:rsidP="00742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27" w:rsidRPr="000C6821" w:rsidRDefault="00742F27" w:rsidP="00742F27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использования муниципальной собственности,</w:t>
      </w:r>
    </w:p>
    <w:p w:rsidR="00742F27" w:rsidRPr="000C6821" w:rsidRDefault="00742F27" w:rsidP="00742F27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источника собственных доходов</w:t>
      </w:r>
    </w:p>
    <w:p w:rsidR="00742F27" w:rsidRPr="000C6821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учете и ведении реестра</w:t>
      </w:r>
      <w:r w:rsidR="00CA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имущества в городском поселении город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Чадан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Дзун-Хемчикского кожууна не разработано. Правила разработки прогнозного плана (программы) приватизации муниципального имущества отсутствуют. </w:t>
      </w:r>
    </w:p>
    <w:p w:rsidR="00742F27" w:rsidRPr="000C6821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</w:t>
      </w:r>
      <w:r w:rsidR="00CA65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 муниципального имущества городского поселения город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52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Чадан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Дзун-Хемчикского кожууна не представлен.  </w:t>
      </w:r>
    </w:p>
    <w:p w:rsidR="00742F27" w:rsidRPr="000C6821" w:rsidRDefault="00742F27" w:rsidP="00742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A65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образом, администрация городского поселения город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Чадан 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Дзун-Хемчикского кожууна не разработала нормативно-правовые акты по ведению, учету, 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942A9A" w:rsidRDefault="001F5A49" w:rsidP="00742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отчету ф. 050</w:t>
      </w:r>
      <w:r w:rsidR="008A4D3F">
        <w:rPr>
          <w:rFonts w:ascii="Times New Roman" w:eastAsia="Times New Roman" w:hAnsi="Times New Roman" w:cs="Times New Roman"/>
          <w:sz w:val="24"/>
          <w:szCs w:val="24"/>
          <w:lang w:eastAsia="ru-RU"/>
        </w:rPr>
        <w:t>3117 в 2016</w:t>
      </w:r>
      <w:r w:rsidR="00742F27"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доходы получаемые, в виде арендной платы, а также средства от продажи права на заключение договоров аренды за земли, находящиеся в собственност</w:t>
      </w:r>
      <w:r w:rsidR="0094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2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поступили в сумме </w:t>
      </w:r>
      <w:r w:rsidR="00BC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853,10 тыс. рублей. </w:t>
      </w:r>
      <w:r w:rsidR="00742F27"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2F27" w:rsidRPr="000C6821" w:rsidRDefault="00742F27" w:rsidP="00742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и договоры аренды имущества, земли 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742F27" w:rsidRPr="000C6821" w:rsidRDefault="00742F27" w:rsidP="00742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27" w:rsidRPr="000C6821" w:rsidRDefault="00742F27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Проверка исполнения расходной части бюджета </w:t>
      </w:r>
    </w:p>
    <w:p w:rsidR="00742F27" w:rsidRPr="000C6821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исполнения расходной части по функциональной кла</w:t>
      </w:r>
      <w:r w:rsidR="00CA652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ссификации расходов бюджета город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8A4D3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 кожууна за 2016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представлены в следующей таблице:</w:t>
      </w:r>
    </w:p>
    <w:p w:rsidR="00742F27" w:rsidRPr="009F1AFE" w:rsidRDefault="00742F27" w:rsidP="00742F2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F1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AFE" w:rsidRPr="009F1AFE">
        <w:rPr>
          <w:rFonts w:ascii="Times New Roman" w:eastAsia="Times New Roman" w:hAnsi="Times New Roman" w:cs="Times New Roman"/>
          <w:sz w:val="20"/>
          <w:szCs w:val="20"/>
          <w:lang w:eastAsia="ru-RU"/>
        </w:rPr>
        <w:t>(в тыс. рублях)</w:t>
      </w:r>
    </w:p>
    <w:tbl>
      <w:tblPr>
        <w:tblW w:w="8185" w:type="dxa"/>
        <w:tblInd w:w="93" w:type="dxa"/>
        <w:tblLook w:val="04A0" w:firstRow="1" w:lastRow="0" w:firstColumn="1" w:lastColumn="0" w:noHBand="0" w:noVBand="1"/>
      </w:tblPr>
      <w:tblGrid>
        <w:gridCol w:w="4310"/>
        <w:gridCol w:w="1495"/>
        <w:gridCol w:w="1159"/>
        <w:gridCol w:w="1221"/>
      </w:tblGrid>
      <w:tr w:rsidR="00B92E20" w:rsidRPr="00103B77" w:rsidTr="005249D3">
        <w:trPr>
          <w:trHeight w:val="300"/>
        </w:trPr>
        <w:tc>
          <w:tcPr>
            <w:tcW w:w="818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E20" w:rsidRPr="00103B77" w:rsidRDefault="00B92E20" w:rsidP="009F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3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</w:t>
            </w:r>
          </w:p>
        </w:tc>
      </w:tr>
      <w:tr w:rsidR="00B92E20" w:rsidRPr="00103B77" w:rsidTr="00B92E20">
        <w:trPr>
          <w:trHeight w:val="675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20" w:rsidRPr="00103B77" w:rsidRDefault="00B92E20" w:rsidP="009F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20" w:rsidRPr="00103B77" w:rsidRDefault="00B92E20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20" w:rsidRPr="00103B77" w:rsidRDefault="00B92E20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20" w:rsidRPr="00103B77" w:rsidRDefault="00B92E20" w:rsidP="00D2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  <w:r w:rsidRPr="0010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</w:t>
            </w:r>
          </w:p>
        </w:tc>
      </w:tr>
      <w:tr w:rsidR="00B92E20" w:rsidRPr="00103B77" w:rsidTr="00B92E20">
        <w:trPr>
          <w:trHeight w:val="30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20" w:rsidRPr="00103B77" w:rsidRDefault="00B92E20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0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E20" w:rsidRPr="00103B77" w:rsidRDefault="00B92E20" w:rsidP="00D2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12 939,2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E20" w:rsidRPr="00103B77" w:rsidRDefault="00B92E20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12 784,5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E20" w:rsidRPr="00103B77" w:rsidRDefault="00B92E20" w:rsidP="00BC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B92E20" w:rsidRPr="00103B77" w:rsidTr="00B92E20">
        <w:trPr>
          <w:trHeight w:val="30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92E20" w:rsidRPr="00103B77" w:rsidRDefault="00B92E20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92E20" w:rsidRPr="00103B77" w:rsidRDefault="00B92E20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9 317,5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92E20" w:rsidRPr="00103B77" w:rsidRDefault="00B92E20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9 225,8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E20" w:rsidRPr="00103B77" w:rsidRDefault="00B92E20" w:rsidP="0094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B92E20" w:rsidRPr="00103B77" w:rsidTr="00B92E20">
        <w:trPr>
          <w:trHeight w:val="30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92E20" w:rsidRPr="00103B77" w:rsidRDefault="00B92E20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92E20" w:rsidRPr="00103B77" w:rsidRDefault="00B92E20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1 516,9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92E20" w:rsidRPr="00103B77" w:rsidRDefault="00B92E20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2 592,1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E20" w:rsidRPr="00103B77" w:rsidRDefault="00B92E20" w:rsidP="0094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2E20" w:rsidRPr="00103B77" w:rsidTr="00B92E20">
        <w:trPr>
          <w:trHeight w:val="30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92E20" w:rsidRPr="00103B77" w:rsidRDefault="00B92E20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92E20" w:rsidRPr="00103B77" w:rsidRDefault="00B92E20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92E20" w:rsidRPr="00103B77" w:rsidRDefault="00B92E20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E20" w:rsidRPr="00103B77" w:rsidRDefault="00B92E20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2E20" w:rsidRPr="00103B77" w:rsidTr="00B92E20">
        <w:trPr>
          <w:trHeight w:val="30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92E20" w:rsidRPr="00103B77" w:rsidRDefault="00B92E20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92E20" w:rsidRPr="00103B77" w:rsidRDefault="00B92E20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2 474,5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92E20" w:rsidRPr="00103B77" w:rsidRDefault="00B92E20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3 549,7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E20" w:rsidRPr="00103B77" w:rsidRDefault="00B92E20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</w:tr>
      <w:tr w:rsidR="00B92E20" w:rsidRPr="00103B77" w:rsidTr="00B92E20">
        <w:trPr>
          <w:trHeight w:val="30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92E20" w:rsidRPr="00103B77" w:rsidRDefault="00B92E20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92E20" w:rsidRPr="00103B77" w:rsidRDefault="00B92E20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92E20" w:rsidRPr="00103B77" w:rsidRDefault="00B92E20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92E20" w:rsidRPr="00103B77" w:rsidRDefault="00B92E20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1F5A49" w:rsidRDefault="001F5A49" w:rsidP="001F5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F5A49" w:rsidRDefault="001F5A49" w:rsidP="001F5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Расходная часть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CA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</w:t>
      </w:r>
      <w:r w:rsidR="00CA65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 город Чадан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на 12 939,2</w:t>
      </w:r>
      <w:r w:rsidR="00B05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исп</w:t>
      </w:r>
      <w:r w:rsidR="0094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олнение </w:t>
      </w:r>
      <w:r w:rsidR="00B92E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составила 12 784,5 тыс. рублей  бюджета, или 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процентов.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A49" w:rsidRDefault="001F5A49" w:rsidP="001F5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E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«Жилищно-Коммунальное хозяйство» </w:t>
      </w:r>
      <w:r w:rsidR="00B9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составили 3 549,7 тыс</w:t>
      </w:r>
      <w:proofErr w:type="gramStart"/>
      <w:r w:rsidR="00B92E2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B92E2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или 143</w:t>
      </w:r>
      <w:r w:rsidR="00E220C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C6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уточненного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E2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«Общегосударственные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ы»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99</w:t>
      </w:r>
      <w:r w:rsidR="00E2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942A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цента, «Национальная экономика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C6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B9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сходы составили 697,2 </w:t>
      </w:r>
      <w:proofErr w:type="spellStart"/>
      <w:r w:rsidR="00BC6EC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BC6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100 % </w:t>
      </w:r>
      <w:r w:rsidR="00BC6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уточненного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5A49" w:rsidRDefault="001F5A49" w:rsidP="001F5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98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овые показатели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выполнены по </w:t>
      </w:r>
      <w:r w:rsidR="009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разделам на 100  процентов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5A49" w:rsidRPr="00A61097" w:rsidRDefault="001F5A49" w:rsidP="001F5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годовому отчет</w:t>
      </w:r>
      <w:r w:rsidR="00BC6EC9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 исполнению  бюджета за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(ф. 05031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общая сумма расходо</w:t>
      </w:r>
      <w:r w:rsidR="00BC6E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5249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составила 12 784,5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1F5A49" w:rsidRDefault="001F5A49" w:rsidP="001F5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27" w:rsidRPr="000C6821" w:rsidRDefault="00742F27" w:rsidP="00742F27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F27" w:rsidRPr="000C6821" w:rsidRDefault="00742F27" w:rsidP="00742F2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Сверка расчетов по межбюджетным отношениям с кожуунным бюджетом по состоянию на начало и конец финансового года </w:t>
      </w:r>
    </w:p>
    <w:p w:rsidR="00742F27" w:rsidRPr="000C6821" w:rsidRDefault="00742F27" w:rsidP="00742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безвозмездных поступлений из </w:t>
      </w:r>
      <w:r w:rsidR="005249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 бюджета в бюджет городского поселения город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9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Чадан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Дзун-Хе</w:t>
      </w:r>
      <w:r w:rsidR="0097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мчикского </w:t>
      </w:r>
      <w:r w:rsidR="005249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 в сумме 698,20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подтверждены уведомлениями Финансового управления администрации Дзун-Хемчикского кожууна «О бюджетных ассигнованиях из кожуунного бюджета Дзун-Хемчикски</w:t>
      </w:r>
      <w:r w:rsidR="0097171A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кожуун Республики Тыва на 2016</w:t>
      </w:r>
      <w:r w:rsidR="0079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которые поступили из кож</w:t>
      </w:r>
      <w:r w:rsidR="005C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уунного бюджета в размере </w:t>
      </w:r>
      <w:r w:rsidR="005249D3">
        <w:rPr>
          <w:rFonts w:ascii="Times New Roman" w:eastAsia="Times New Roman" w:hAnsi="Times New Roman" w:cs="Times New Roman"/>
          <w:sz w:val="24"/>
          <w:szCs w:val="24"/>
          <w:lang w:eastAsia="ru-RU"/>
        </w:rPr>
        <w:t>698,20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64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0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742F27" w:rsidRPr="000C6821" w:rsidRDefault="00742F27" w:rsidP="00742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Сверки расчетов по межбюджетным отношениям с кожуунным бюджетом по состоянию на </w:t>
      </w:r>
      <w:proofErr w:type="gram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proofErr w:type="gram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742F27" w:rsidRPr="000C6821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27" w:rsidRPr="000C6821" w:rsidRDefault="00742F27" w:rsidP="00742F2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 уровня финансирования бюджетных показателей, наличие программ,  утвержденных Реш</w:t>
      </w:r>
      <w:r w:rsidR="00524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ением Хурала представителей городского поселения город Чадан</w:t>
      </w:r>
      <w:r w:rsidRPr="0063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Дзун-Хемчикского кожууна о местном бюджете и оценка исполнения проведенных по ним мероприятий</w:t>
      </w:r>
    </w:p>
    <w:p w:rsidR="007342C1" w:rsidRPr="007342C1" w:rsidRDefault="00742F27" w:rsidP="0073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342C1" w:rsidRPr="007342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Пра</w:t>
      </w:r>
      <w:r w:rsidR="00497DC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вительства Республики Тыва от 05.06.2014</w:t>
      </w:r>
      <w:r w:rsidR="0075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7342C1" w:rsidRPr="007342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7DC9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7342C1" w:rsidRPr="0073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разработки и реализации республиканских целевых программ»</w:t>
      </w:r>
      <w:r w:rsidR="0052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город</w:t>
      </w:r>
      <w:r w:rsidR="008E05F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</w:t>
      </w:r>
      <w:r w:rsidR="0052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поселения город Чадан </w:t>
      </w:r>
      <w:r w:rsidR="007342C1" w:rsidRPr="0073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Действующих муниципальных программ не проведены экспертизы </w:t>
      </w:r>
      <w:r w:rsidR="007342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оценки их деятельности, а так</w:t>
      </w:r>
      <w:r w:rsidR="007342C1" w:rsidRPr="007342C1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не представлена подтверждающая документация.</w:t>
      </w:r>
    </w:p>
    <w:p w:rsidR="007342C1" w:rsidRPr="007342C1" w:rsidRDefault="007342C1" w:rsidP="0073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7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2016</w:t>
      </w:r>
      <w:r w:rsidRPr="0073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для реализации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A109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предусмотрено в бюджете 1 407</w:t>
      </w:r>
      <w:r w:rsidR="00757CC2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Pr="0073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C50545" w:rsidRDefault="0097171A" w:rsidP="0073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342C1" w:rsidRPr="00734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016</w:t>
      </w:r>
      <w:r w:rsidR="007342C1" w:rsidRPr="0073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федерал</w:t>
      </w:r>
      <w:r w:rsidR="00EA109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целевой программе «Обеспечение жильем молодых семей» исполнено 957,6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75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7F5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программе «Дети города на 2015-2017</w:t>
      </w:r>
      <w:r w:rsidR="007342C1" w:rsidRPr="0073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342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исполнено в бюджете в сумме 450</w:t>
      </w:r>
      <w:r w:rsidR="007F599C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75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="007342C1" w:rsidRPr="007342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7342C1" w:rsidRPr="00FE66A5" w:rsidRDefault="007342C1" w:rsidP="0073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44071" w:rsidRPr="00A61097" w:rsidRDefault="00344071" w:rsidP="0034407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дебиторской и кредиторской задолженности</w:t>
      </w:r>
    </w:p>
    <w:p w:rsidR="00344071" w:rsidRDefault="00EA1098" w:rsidP="0034407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</w:t>
      </w:r>
      <w:r w:rsidR="0034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поселения</w:t>
      </w:r>
      <w:r w:rsidR="00344071"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 Чадан</w:t>
      </w:r>
      <w:r w:rsidR="0034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4071"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 кожууна</w:t>
      </w:r>
    </w:p>
    <w:p w:rsidR="00344071" w:rsidRPr="00A61097" w:rsidRDefault="00344071" w:rsidP="0034407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:rsidR="00344071" w:rsidRPr="00DC5275" w:rsidRDefault="00344071" w:rsidP="003440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наличия дебиторской и кредиторской задолжен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по состоянию на </w:t>
      </w:r>
      <w:r w:rsidR="00EA1098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01.01.2016г. и на 01.01.2017</w:t>
      </w:r>
      <w:r w:rsidRPr="00DC52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установлено, что согласно годовому отчету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.0503369</w:t>
      </w:r>
      <w:r w:rsidRPr="00DC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имеется задолженность в следующих размерах:</w:t>
      </w:r>
    </w:p>
    <w:p w:rsidR="00344071" w:rsidRDefault="00344071" w:rsidP="00344071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1" w:rsidRPr="003E1FD7" w:rsidRDefault="00344071" w:rsidP="00344071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FD7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рублях)</w:t>
      </w:r>
    </w:p>
    <w:tbl>
      <w:tblPr>
        <w:tblW w:w="9327" w:type="dxa"/>
        <w:tblInd w:w="94" w:type="dxa"/>
        <w:tblLook w:val="04A0" w:firstRow="1" w:lastRow="0" w:firstColumn="1" w:lastColumn="0" w:noHBand="0" w:noVBand="1"/>
      </w:tblPr>
      <w:tblGrid>
        <w:gridCol w:w="4125"/>
        <w:gridCol w:w="1176"/>
        <w:gridCol w:w="1356"/>
        <w:gridCol w:w="1356"/>
        <w:gridCol w:w="1356"/>
      </w:tblGrid>
      <w:tr w:rsidR="00344071" w:rsidRPr="00CC7204" w:rsidTr="000D2227">
        <w:trPr>
          <w:trHeight w:val="255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CC7204" w:rsidRDefault="00344071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Дебиторы </w:t>
            </w:r>
            <w:r w:rsidR="0073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Кредиторы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CC7204" w:rsidRDefault="00EF508E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01.01.2016</w:t>
            </w:r>
            <w:r w:rsidR="00344071"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3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CC7204" w:rsidRDefault="00EF508E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01.01.2017</w:t>
            </w:r>
            <w:r w:rsidR="00344071"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3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4071" w:rsidRPr="00CC7204" w:rsidTr="000D2227">
        <w:trPr>
          <w:trHeight w:val="255"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071" w:rsidRPr="00CC7204" w:rsidRDefault="00344071" w:rsidP="000D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CC7204" w:rsidRDefault="00344071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CC7204" w:rsidRDefault="00344071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CC7204" w:rsidRDefault="00344071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CC7204" w:rsidRDefault="00344071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</w:tr>
      <w:tr w:rsidR="00344071" w:rsidRPr="00CC7204" w:rsidTr="007342C1">
        <w:trPr>
          <w:trHeight w:val="2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CC7204" w:rsidRDefault="00EA1098" w:rsidP="000D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071" w:rsidRPr="00CC7204" w:rsidRDefault="00EA1098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23 010,29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071" w:rsidRPr="00CC7204" w:rsidRDefault="00EA1098" w:rsidP="000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23 465,5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071" w:rsidRPr="00CC7204" w:rsidRDefault="00EA1098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122 748,01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071" w:rsidRPr="00CC7204" w:rsidRDefault="00EA1098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53 521,81</w:t>
            </w:r>
          </w:p>
        </w:tc>
      </w:tr>
      <w:tr w:rsidR="00344071" w:rsidRPr="00CC7204" w:rsidTr="007342C1">
        <w:trPr>
          <w:trHeight w:val="36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71" w:rsidRPr="00CC7204" w:rsidRDefault="00344071" w:rsidP="000D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071" w:rsidRPr="009A766B" w:rsidRDefault="00EA1098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23 010</w:t>
            </w:r>
            <w:r w:rsidR="007F5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071" w:rsidRPr="00CC7204" w:rsidRDefault="00EA1098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23 465,5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071" w:rsidRPr="00CC7204" w:rsidRDefault="00EA1098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122 748,01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071" w:rsidRPr="00CC7204" w:rsidRDefault="00EA1098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53 521,81</w:t>
            </w:r>
          </w:p>
        </w:tc>
      </w:tr>
    </w:tbl>
    <w:p w:rsidR="00344071" w:rsidRPr="00CC7204" w:rsidRDefault="00344071" w:rsidP="00344071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1" w:rsidRDefault="00344071" w:rsidP="003440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источников образования, наименование дебиторов и кредиторов и причина возникновения дебиторской</w:t>
      </w:r>
      <w:r w:rsidR="00C50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кредиторской задолженности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годовом отчете в по</w:t>
      </w:r>
      <w:r w:rsidR="007342C1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яснительной записке</w:t>
      </w:r>
      <w:r w:rsidR="004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EA10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уточнены.</w:t>
      </w:r>
    </w:p>
    <w:p w:rsidR="00C50545" w:rsidRDefault="00344071" w:rsidP="00C5054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545" w:rsidRPr="00A61097" w:rsidRDefault="00C50545" w:rsidP="00C50545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и их отражение на счетах бухгалтерского учета.</w:t>
      </w:r>
    </w:p>
    <w:p w:rsidR="00C50545" w:rsidRPr="00A61097" w:rsidRDefault="00C50545" w:rsidP="001A10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Хурала пред</w:t>
      </w:r>
      <w:r w:rsidR="00EA10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ставителей 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</w:t>
      </w:r>
      <w:r w:rsidR="00EA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поселения город Чадан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Дзун-Хемчикского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 Республик</w:t>
      </w:r>
      <w:r w:rsidR="00EA109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Тыва от 29.12.2015 года № 40 «Об утверждении бюджета  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EA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город Чадан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Дзун-Хемчикский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 Республики Тыва на 201</w:t>
      </w:r>
      <w:r w:rsidR="00EF508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-  приложением № 1 к решению - предусмотрены источники внутреннего финансирования дефици</w:t>
      </w:r>
      <w:r w:rsidR="001A1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бюджета 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</w:t>
      </w:r>
      <w:r w:rsidR="001A10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 город Чадан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Дзун-Хемчикского кожууна на </w:t>
      </w:r>
      <w:r w:rsidR="00EF508E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бюджет муниципального района  утве</w:t>
      </w:r>
      <w:r w:rsidR="001A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ржден с дефицитом в сумме 154,7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ей. Согласно приложение №1 к решению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источниками внутреннего финансирования дефицита </w:t>
      </w:r>
      <w:r w:rsidR="00EF50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 бюджета  на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является получение кредитов от других бюджетов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юджетной системы РФ.</w:t>
      </w:r>
    </w:p>
    <w:p w:rsidR="00C50545" w:rsidRPr="00A61097" w:rsidRDefault="00C50545" w:rsidP="00C5054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уточненном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утвержденном Решением Хурала предста</w:t>
      </w:r>
      <w:r w:rsidR="001A1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вителей 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</w:t>
      </w:r>
      <w:r w:rsidR="001A10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поселения, город Чадан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Дзун-Хемчикского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 Республ</w:t>
      </w:r>
      <w:r w:rsidR="00EF5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ики Тыва от 30.12.2016 года </w:t>
      </w:r>
      <w:r w:rsidR="001A105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125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</w:t>
      </w:r>
      <w:r w:rsidR="0093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менений и дополнений бюджет городского поселения город Чадан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Дзун-Хемчикского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</w:t>
      </w:r>
      <w:r w:rsidR="00EF508E">
        <w:rPr>
          <w:rFonts w:ascii="Times New Roman" w:eastAsia="Times New Roman" w:hAnsi="Times New Roman" w:cs="Times New Roman"/>
          <w:sz w:val="24"/>
          <w:szCs w:val="24"/>
          <w:lang w:eastAsia="ru-RU"/>
        </w:rPr>
        <w:t>а  Республики Тыва  на 2016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 сумма д</w:t>
      </w:r>
      <w:r w:rsidR="001A1054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ефицита бюджета составляет 154,7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742F27" w:rsidRPr="000C6821" w:rsidRDefault="00C50545" w:rsidP="009F1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исполнение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ествлено с превышением  доходо</w:t>
      </w:r>
      <w:r w:rsidR="004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над    расходами в размере </w:t>
      </w:r>
      <w:r w:rsidR="00F131E0">
        <w:rPr>
          <w:rFonts w:ascii="Times New Roman" w:eastAsia="Times New Roman" w:hAnsi="Times New Roman" w:cs="Times New Roman"/>
          <w:sz w:val="24"/>
          <w:szCs w:val="24"/>
          <w:lang w:eastAsia="ru-RU"/>
        </w:rPr>
        <w:t>1 119,7</w:t>
      </w:r>
      <w:r w:rsidR="001A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(доходы – 13 904,2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</w:t>
      </w:r>
      <w:r w:rsidR="00F13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ублей, расходы в размере 12 784,5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рублей).</w:t>
      </w:r>
    </w:p>
    <w:p w:rsidR="00742F27" w:rsidRPr="000C6821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27" w:rsidRPr="000C6821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742F27" w:rsidRDefault="00742F27" w:rsidP="005E50E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4771">
        <w:rPr>
          <w:rFonts w:ascii="Times New Roman" w:eastAsia="Calibri" w:hAnsi="Times New Roman" w:cs="Times New Roman"/>
          <w:sz w:val="24"/>
          <w:szCs w:val="24"/>
        </w:rPr>
        <w:t>Фактов неполноты и недостоверности годового отчета об исполнении бюджета и показателей бюджетной отчетности, утвержденных показателей бюджета с показателями, установленными Реш</w:t>
      </w:r>
      <w:r w:rsidR="00F131E0">
        <w:rPr>
          <w:rFonts w:ascii="Times New Roman" w:eastAsia="Calibri" w:hAnsi="Times New Roman" w:cs="Times New Roman"/>
          <w:sz w:val="24"/>
          <w:szCs w:val="24"/>
        </w:rPr>
        <w:t xml:space="preserve">ением Хурала представителей городского поселения город Чадан </w:t>
      </w:r>
      <w:r w:rsidRPr="00644771">
        <w:rPr>
          <w:rFonts w:ascii="Times New Roman" w:eastAsia="Calibri" w:hAnsi="Times New Roman" w:cs="Times New Roman"/>
          <w:sz w:val="24"/>
          <w:szCs w:val="24"/>
        </w:rPr>
        <w:t>Дзун-Хемчикского кожууна от</w:t>
      </w:r>
      <w:r w:rsidR="00F131E0">
        <w:rPr>
          <w:rFonts w:ascii="Times New Roman" w:eastAsia="Calibri" w:hAnsi="Times New Roman" w:cs="Times New Roman"/>
          <w:bCs/>
          <w:sz w:val="24"/>
          <w:szCs w:val="24"/>
        </w:rPr>
        <w:t xml:space="preserve"> 29</w:t>
      </w:r>
      <w:r w:rsidR="00EF508E">
        <w:rPr>
          <w:rFonts w:ascii="Times New Roman" w:eastAsia="Calibri" w:hAnsi="Times New Roman" w:cs="Times New Roman"/>
          <w:bCs/>
          <w:sz w:val="24"/>
          <w:szCs w:val="24"/>
        </w:rPr>
        <w:t xml:space="preserve">.12.2015 г. № </w:t>
      </w:r>
      <w:r w:rsidR="00F131E0">
        <w:rPr>
          <w:rFonts w:ascii="Times New Roman" w:eastAsia="Calibri" w:hAnsi="Times New Roman" w:cs="Times New Roman"/>
          <w:bCs/>
          <w:sz w:val="24"/>
          <w:szCs w:val="24"/>
        </w:rPr>
        <w:t>40 «Об утверждении бюджета городского поселения город Чадан</w:t>
      </w:r>
      <w:r w:rsidRPr="00644771">
        <w:rPr>
          <w:rFonts w:ascii="Times New Roman" w:eastAsia="Calibri" w:hAnsi="Times New Roman" w:cs="Times New Roman"/>
          <w:bCs/>
          <w:sz w:val="24"/>
          <w:szCs w:val="24"/>
        </w:rPr>
        <w:t xml:space="preserve"> Дзун-Хемчикского</w:t>
      </w:r>
      <w:r w:rsidR="00C50545">
        <w:rPr>
          <w:rFonts w:ascii="Times New Roman" w:eastAsia="Calibri" w:hAnsi="Times New Roman" w:cs="Times New Roman"/>
          <w:bCs/>
          <w:sz w:val="24"/>
          <w:szCs w:val="24"/>
        </w:rPr>
        <w:t xml:space="preserve"> кожууна Республики Тыва на 201</w:t>
      </w:r>
      <w:r w:rsidR="00EF508E">
        <w:rPr>
          <w:rFonts w:ascii="Times New Roman" w:eastAsia="Calibri" w:hAnsi="Times New Roman" w:cs="Times New Roman"/>
          <w:bCs/>
          <w:sz w:val="24"/>
          <w:szCs w:val="24"/>
        </w:rPr>
        <w:t>6 год</w:t>
      </w:r>
      <w:r w:rsidRPr="00644771">
        <w:rPr>
          <w:rFonts w:ascii="Times New Roman" w:eastAsia="Calibri" w:hAnsi="Times New Roman" w:cs="Times New Roman"/>
          <w:bCs/>
          <w:sz w:val="24"/>
          <w:szCs w:val="24"/>
        </w:rPr>
        <w:t>» с и</w:t>
      </w:r>
      <w:r w:rsidR="00EF508E">
        <w:rPr>
          <w:rFonts w:ascii="Times New Roman" w:eastAsia="Calibri" w:hAnsi="Times New Roman" w:cs="Times New Roman"/>
          <w:bCs/>
          <w:sz w:val="24"/>
          <w:szCs w:val="24"/>
        </w:rPr>
        <w:t>зменениями от 30</w:t>
      </w:r>
      <w:r w:rsidR="00C50545">
        <w:rPr>
          <w:rFonts w:ascii="Times New Roman" w:eastAsia="Calibri" w:hAnsi="Times New Roman" w:cs="Times New Roman"/>
          <w:bCs/>
          <w:sz w:val="24"/>
          <w:szCs w:val="24"/>
        </w:rPr>
        <w:t>.12.201</w:t>
      </w:r>
      <w:r w:rsidR="00EF508E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E96266" w:rsidRPr="00644771">
        <w:rPr>
          <w:rFonts w:ascii="Times New Roman" w:eastAsia="Calibri" w:hAnsi="Times New Roman" w:cs="Times New Roman"/>
          <w:bCs/>
          <w:sz w:val="24"/>
          <w:szCs w:val="24"/>
        </w:rPr>
        <w:t xml:space="preserve"> г. № </w:t>
      </w:r>
      <w:r w:rsidR="00F131E0">
        <w:rPr>
          <w:rFonts w:ascii="Times New Roman" w:eastAsia="Calibri" w:hAnsi="Times New Roman" w:cs="Times New Roman"/>
          <w:bCs/>
          <w:sz w:val="24"/>
          <w:szCs w:val="24"/>
        </w:rPr>
        <w:t>125</w:t>
      </w:r>
      <w:r w:rsidRPr="006447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44771">
        <w:rPr>
          <w:rFonts w:ascii="Times New Roman" w:eastAsia="Calibri" w:hAnsi="Times New Roman" w:cs="Times New Roman"/>
          <w:sz w:val="24"/>
          <w:szCs w:val="24"/>
        </w:rPr>
        <w:t>«О внесении изм</w:t>
      </w:r>
      <w:r w:rsidR="00F131E0">
        <w:rPr>
          <w:rFonts w:ascii="Times New Roman" w:eastAsia="Calibri" w:hAnsi="Times New Roman" w:cs="Times New Roman"/>
          <w:sz w:val="24"/>
          <w:szCs w:val="24"/>
        </w:rPr>
        <w:t>енений и дополнений бюджет  городского  поселения</w:t>
      </w:r>
      <w:proofErr w:type="gramEnd"/>
      <w:r w:rsidR="00F131E0">
        <w:rPr>
          <w:rFonts w:ascii="Times New Roman" w:eastAsia="Calibri" w:hAnsi="Times New Roman" w:cs="Times New Roman"/>
          <w:sz w:val="24"/>
          <w:szCs w:val="24"/>
        </w:rPr>
        <w:t xml:space="preserve"> город Чадан</w:t>
      </w:r>
      <w:r w:rsidRPr="00644771">
        <w:rPr>
          <w:rFonts w:ascii="Times New Roman" w:eastAsia="Calibri" w:hAnsi="Times New Roman" w:cs="Times New Roman"/>
          <w:sz w:val="24"/>
          <w:szCs w:val="24"/>
        </w:rPr>
        <w:t xml:space="preserve"> Дзун-Хемчикского  к</w:t>
      </w:r>
      <w:r w:rsidR="00EF508E">
        <w:rPr>
          <w:rFonts w:ascii="Times New Roman" w:eastAsia="Calibri" w:hAnsi="Times New Roman" w:cs="Times New Roman"/>
          <w:sz w:val="24"/>
          <w:szCs w:val="24"/>
        </w:rPr>
        <w:t>ожууна   Республики Тыва на 2016 год</w:t>
      </w:r>
      <w:r w:rsidRPr="00644771">
        <w:rPr>
          <w:rFonts w:ascii="Times New Roman" w:eastAsia="Calibri" w:hAnsi="Times New Roman" w:cs="Times New Roman"/>
          <w:sz w:val="24"/>
          <w:szCs w:val="24"/>
        </w:rPr>
        <w:t>» не выявлено.</w:t>
      </w:r>
    </w:p>
    <w:p w:rsidR="00757CC2" w:rsidRPr="00757CC2" w:rsidRDefault="00757CC2" w:rsidP="00757C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CC2">
        <w:rPr>
          <w:rFonts w:ascii="Times New Roman" w:eastAsia="Calibri" w:hAnsi="Times New Roman" w:cs="Times New Roman"/>
          <w:sz w:val="24"/>
          <w:szCs w:val="24"/>
        </w:rPr>
        <w:t>Проведенной проверкой использования бюджетных средств, выделенных на       проведение программных мероприятий в 2016 году, установлено:</w:t>
      </w:r>
    </w:p>
    <w:p w:rsidR="00757CC2" w:rsidRDefault="00757CC2" w:rsidP="00757CC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CC2">
        <w:rPr>
          <w:rFonts w:ascii="Times New Roman" w:eastAsia="Calibri" w:hAnsi="Times New Roman" w:cs="Times New Roman"/>
          <w:sz w:val="24"/>
          <w:szCs w:val="24"/>
        </w:rPr>
        <w:t>- в нарушение ст.</w:t>
      </w:r>
      <w:r w:rsidR="00EA7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7CC2">
        <w:rPr>
          <w:rFonts w:ascii="Times New Roman" w:eastAsia="Calibri" w:hAnsi="Times New Roman" w:cs="Times New Roman"/>
          <w:sz w:val="24"/>
          <w:szCs w:val="24"/>
        </w:rPr>
        <w:t>9 Федерального закона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7CC2">
        <w:rPr>
          <w:rFonts w:ascii="Times New Roman" w:eastAsia="Calibri" w:hAnsi="Times New Roman" w:cs="Times New Roman"/>
          <w:sz w:val="24"/>
          <w:szCs w:val="24"/>
        </w:rPr>
        <w:t>402-ФЗ «О бухгалтерско</w:t>
      </w:r>
      <w:r w:rsidR="00EA702E">
        <w:rPr>
          <w:rFonts w:ascii="Times New Roman" w:eastAsia="Calibri" w:hAnsi="Times New Roman" w:cs="Times New Roman"/>
          <w:sz w:val="24"/>
          <w:szCs w:val="24"/>
        </w:rPr>
        <w:t>м учете»  (м</w:t>
      </w:r>
      <w:r w:rsidRPr="00757CC2">
        <w:rPr>
          <w:rFonts w:ascii="Times New Roman" w:eastAsia="Calibri" w:hAnsi="Times New Roman" w:cs="Times New Roman"/>
          <w:sz w:val="24"/>
          <w:szCs w:val="24"/>
        </w:rPr>
        <w:t>униципальная целевая программа</w:t>
      </w:r>
      <w:r w:rsidR="00EA702E">
        <w:rPr>
          <w:rFonts w:ascii="Times New Roman" w:eastAsia="Calibri" w:hAnsi="Times New Roman" w:cs="Times New Roman"/>
          <w:sz w:val="24"/>
          <w:szCs w:val="24"/>
        </w:rPr>
        <w:t xml:space="preserve"> «Дети города</w:t>
      </w:r>
      <w:r w:rsidRPr="00757CC2">
        <w:rPr>
          <w:rFonts w:ascii="Times New Roman" w:eastAsia="Calibri" w:hAnsi="Times New Roman" w:cs="Times New Roman"/>
          <w:sz w:val="24"/>
          <w:szCs w:val="24"/>
        </w:rPr>
        <w:t xml:space="preserve"> на 2014-2016 годы») не представлено. </w:t>
      </w:r>
    </w:p>
    <w:p w:rsidR="00757CC2" w:rsidRPr="00757CC2" w:rsidRDefault="00757CC2" w:rsidP="00757CC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385F" w:rsidRDefault="00757CC2" w:rsidP="007938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3</w:t>
      </w:r>
      <w:r w:rsidR="0079385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A70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385F">
        <w:rPr>
          <w:rFonts w:ascii="Times New Roman" w:hAnsi="Times New Roman"/>
          <w:color w:val="000000"/>
          <w:sz w:val="24"/>
          <w:szCs w:val="24"/>
        </w:rPr>
        <w:t>Реестр муниципального имущества на проверку не представлен.</w:t>
      </w:r>
    </w:p>
    <w:p w:rsidR="00742F27" w:rsidRPr="00644771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F27" w:rsidRDefault="00EA702E" w:rsidP="00EA7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 результате проведения внешней проверки годового отчета об исполнении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город Чадан</w:t>
      </w:r>
      <w:r w:rsidRPr="00EA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EA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EA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внешней проверки бюджетной отчетности за 2016 год 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ановлено нарушений на сумму 450</w:t>
      </w:r>
      <w:r w:rsidRPr="00EA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EA702E" w:rsidRPr="000C6821" w:rsidRDefault="00EA702E" w:rsidP="00EA7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F27" w:rsidRPr="000C6821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Предложения</w:t>
      </w:r>
    </w:p>
    <w:p w:rsidR="00742F27" w:rsidRPr="000C6821" w:rsidRDefault="00742F27" w:rsidP="00EA70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Направить информационное письмо в Хурал представи</w:t>
      </w:r>
      <w:r w:rsidR="00F1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 городского поселения город Чадан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Дзун-Хемчикского кожууна;</w:t>
      </w:r>
    </w:p>
    <w:p w:rsidR="00742F27" w:rsidRDefault="00742F27" w:rsidP="00EA70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 проверке направить в Хурал представителей Дзун-Хемчикского кожууна Республики Тыва в установленные сроки.</w:t>
      </w:r>
    </w:p>
    <w:p w:rsidR="005E50ED" w:rsidRDefault="005E50ED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0ED" w:rsidRDefault="005E50ED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0ED" w:rsidRDefault="005E50ED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0ED" w:rsidRPr="000C6821" w:rsidRDefault="005E50ED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F27" w:rsidRPr="000C6821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F27" w:rsidRPr="000C6821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0ED" w:rsidRDefault="005E50ED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C5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2F27" w:rsidRDefault="005E50ED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5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онтрольно-счетного органа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5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5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Донгак</w:t>
      </w:r>
      <w:proofErr w:type="spellEnd"/>
    </w:p>
    <w:p w:rsidR="009D6736" w:rsidRDefault="009D6736"/>
    <w:sectPr w:rsidR="009D6736" w:rsidSect="004A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2119"/>
    <w:multiLevelType w:val="hybridMultilevel"/>
    <w:tmpl w:val="A718CF18"/>
    <w:lvl w:ilvl="0" w:tplc="587AC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C554F"/>
    <w:multiLevelType w:val="hybridMultilevel"/>
    <w:tmpl w:val="24A2D254"/>
    <w:lvl w:ilvl="0" w:tplc="52BEA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206"/>
    <w:rsid w:val="000458C1"/>
    <w:rsid w:val="00060C07"/>
    <w:rsid w:val="00070C84"/>
    <w:rsid w:val="00076209"/>
    <w:rsid w:val="000C2E1C"/>
    <w:rsid w:val="000D2227"/>
    <w:rsid w:val="0013398E"/>
    <w:rsid w:val="00170B81"/>
    <w:rsid w:val="00187E16"/>
    <w:rsid w:val="00196CE2"/>
    <w:rsid w:val="001A1054"/>
    <w:rsid w:val="001E1787"/>
    <w:rsid w:val="001F5A49"/>
    <w:rsid w:val="002255EC"/>
    <w:rsid w:val="002329D5"/>
    <w:rsid w:val="0025259E"/>
    <w:rsid w:val="002A7070"/>
    <w:rsid w:val="002E0636"/>
    <w:rsid w:val="002F1206"/>
    <w:rsid w:val="00344071"/>
    <w:rsid w:val="00390028"/>
    <w:rsid w:val="003C6E0E"/>
    <w:rsid w:val="003E1FD7"/>
    <w:rsid w:val="00405C5E"/>
    <w:rsid w:val="0041142A"/>
    <w:rsid w:val="00433A55"/>
    <w:rsid w:val="004863E2"/>
    <w:rsid w:val="00497DC9"/>
    <w:rsid w:val="004A3258"/>
    <w:rsid w:val="004B7F9F"/>
    <w:rsid w:val="004D594C"/>
    <w:rsid w:val="004F15C8"/>
    <w:rsid w:val="005249D3"/>
    <w:rsid w:val="005923CE"/>
    <w:rsid w:val="005C0860"/>
    <w:rsid w:val="005C3C77"/>
    <w:rsid w:val="005E50ED"/>
    <w:rsid w:val="005F61B3"/>
    <w:rsid w:val="00634B94"/>
    <w:rsid w:val="00644771"/>
    <w:rsid w:val="00672857"/>
    <w:rsid w:val="006872FF"/>
    <w:rsid w:val="007306E3"/>
    <w:rsid w:val="007342C1"/>
    <w:rsid w:val="00742F27"/>
    <w:rsid w:val="00752D7F"/>
    <w:rsid w:val="00757CC2"/>
    <w:rsid w:val="0076515D"/>
    <w:rsid w:val="007848BB"/>
    <w:rsid w:val="007861FC"/>
    <w:rsid w:val="007930D7"/>
    <w:rsid w:val="0079385F"/>
    <w:rsid w:val="007B7336"/>
    <w:rsid w:val="007C00CD"/>
    <w:rsid w:val="007F3C1E"/>
    <w:rsid w:val="007F599C"/>
    <w:rsid w:val="00813041"/>
    <w:rsid w:val="00841817"/>
    <w:rsid w:val="00896454"/>
    <w:rsid w:val="008A4D3F"/>
    <w:rsid w:val="008C2FE1"/>
    <w:rsid w:val="008D0DA5"/>
    <w:rsid w:val="008E05F6"/>
    <w:rsid w:val="008E1BA8"/>
    <w:rsid w:val="00904EF0"/>
    <w:rsid w:val="00936E03"/>
    <w:rsid w:val="00942A9A"/>
    <w:rsid w:val="0097171A"/>
    <w:rsid w:val="00983984"/>
    <w:rsid w:val="009850F3"/>
    <w:rsid w:val="0099046B"/>
    <w:rsid w:val="009A766B"/>
    <w:rsid w:val="009D6736"/>
    <w:rsid w:val="009F1AFE"/>
    <w:rsid w:val="009F6FBD"/>
    <w:rsid w:val="00A70374"/>
    <w:rsid w:val="00AE485E"/>
    <w:rsid w:val="00AF653D"/>
    <w:rsid w:val="00B0553D"/>
    <w:rsid w:val="00B17C33"/>
    <w:rsid w:val="00B230E3"/>
    <w:rsid w:val="00B2486F"/>
    <w:rsid w:val="00B27A0D"/>
    <w:rsid w:val="00B8501A"/>
    <w:rsid w:val="00B92E20"/>
    <w:rsid w:val="00BC11A8"/>
    <w:rsid w:val="00BC6EC9"/>
    <w:rsid w:val="00BC7732"/>
    <w:rsid w:val="00BF1F03"/>
    <w:rsid w:val="00C067F3"/>
    <w:rsid w:val="00C50545"/>
    <w:rsid w:val="00C5182C"/>
    <w:rsid w:val="00C56819"/>
    <w:rsid w:val="00C62623"/>
    <w:rsid w:val="00C76D3A"/>
    <w:rsid w:val="00C7736E"/>
    <w:rsid w:val="00C85ECE"/>
    <w:rsid w:val="00C97C94"/>
    <w:rsid w:val="00CA652B"/>
    <w:rsid w:val="00CB1409"/>
    <w:rsid w:val="00CB2D2B"/>
    <w:rsid w:val="00CC6821"/>
    <w:rsid w:val="00CF761D"/>
    <w:rsid w:val="00D248CF"/>
    <w:rsid w:val="00DA4C77"/>
    <w:rsid w:val="00E0322C"/>
    <w:rsid w:val="00E220C1"/>
    <w:rsid w:val="00E8656F"/>
    <w:rsid w:val="00E96266"/>
    <w:rsid w:val="00EA1098"/>
    <w:rsid w:val="00EA33D2"/>
    <w:rsid w:val="00EA702E"/>
    <w:rsid w:val="00EB311C"/>
    <w:rsid w:val="00EF508E"/>
    <w:rsid w:val="00F0211F"/>
    <w:rsid w:val="00F131E0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06ABB-6571-4AD9-B9A1-6B2BFF40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6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 Дзун-Хемчик</dc:creator>
  <cp:lastModifiedBy>Хоме</cp:lastModifiedBy>
  <cp:revision>24</cp:revision>
  <cp:lastPrinted>2014-04-23T04:09:00Z</cp:lastPrinted>
  <dcterms:created xsi:type="dcterms:W3CDTF">2013-05-16T01:31:00Z</dcterms:created>
  <dcterms:modified xsi:type="dcterms:W3CDTF">2017-06-21T08:46:00Z</dcterms:modified>
</cp:coreProperties>
</file>