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3D" w:rsidRPr="000C6821" w:rsidRDefault="002E2B3D" w:rsidP="002E2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2E2B3D" w:rsidRDefault="002E2B3D" w:rsidP="002E2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внешней проверки годового отчета об исполнении бюджета сельского поселения </w:t>
      </w:r>
      <w:proofErr w:type="spellStart"/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Шеминский</w:t>
      </w:r>
      <w:proofErr w:type="spellEnd"/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="00094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94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="00094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 за 2019</w:t>
      </w: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AA3267" w:rsidRDefault="00AA3267" w:rsidP="002E2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267" w:rsidRPr="00AA3267" w:rsidRDefault="00FD45B8" w:rsidP="00AA3267">
      <w:pPr>
        <w:tabs>
          <w:tab w:val="left" w:pos="6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Чадан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«__»__________2020</w:t>
      </w:r>
      <w:r w:rsidR="0037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267" w:rsidRPr="00AA326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E2B3D" w:rsidRPr="000C6821" w:rsidRDefault="002E2B3D" w:rsidP="002E2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B3D" w:rsidRPr="000C6821" w:rsidRDefault="002E2B3D" w:rsidP="002E2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Основание проверки: </w:t>
      </w:r>
      <w:r w:rsidR="00133700" w:rsidRPr="001337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п</w:t>
      </w:r>
      <w:r w:rsidRPr="0013370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Контрольно-счетного органа </w:t>
      </w:r>
      <w:proofErr w:type="spellStart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</w:t>
      </w:r>
      <w:r w:rsidR="00FD45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FD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D45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FD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на 2020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2E2B3D" w:rsidRPr="000C6821" w:rsidRDefault="002E2B3D" w:rsidP="002E2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проверки: 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соответствия отчета об исполнении бюджета сельского поселения </w:t>
      </w:r>
      <w:proofErr w:type="spellStart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FD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D45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FD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за 2019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бюджетной отчетности требованиям бюджетного законодательства, оценка достоверности отчетности об исполнении бюджета, выявленные возможных нарушений, недостатков и их последствий.</w:t>
      </w:r>
    </w:p>
    <w:p w:rsidR="002E2B3D" w:rsidRPr="000C6821" w:rsidRDefault="002E2B3D" w:rsidP="002E2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проверки: 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отчетность главных администраторов бюджетных средств. Нормативные правовые акты и иные распорядительные документы, обосновывающие операции со средствами местного бюджета: договоры, платежные и иные первичные документы, данные регистров бюджетного учета, иные документы, характеризующие исполнение местного бюджета.</w:t>
      </w:r>
    </w:p>
    <w:p w:rsidR="002E2B3D" w:rsidRPr="000C6821" w:rsidRDefault="002E2B3D" w:rsidP="002E2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проверки: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сельского поселения </w:t>
      </w:r>
      <w:proofErr w:type="spellStart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E2B3D" w:rsidRPr="000C6821" w:rsidRDefault="002E2B3D" w:rsidP="002E2B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Проверяемый период: </w:t>
      </w:r>
      <w:r w:rsidR="0037664F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FD45B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2E2B3D" w:rsidRPr="000C6821" w:rsidRDefault="002E2B3D" w:rsidP="002E2B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проведения проверки: </w:t>
      </w:r>
      <w:r w:rsidR="00FD45B8">
        <w:rPr>
          <w:rFonts w:ascii="Times New Roman" w:eastAsia="Times New Roman" w:hAnsi="Times New Roman" w:cs="Times New Roman"/>
          <w:sz w:val="24"/>
          <w:szCs w:val="24"/>
          <w:lang w:eastAsia="ru-RU"/>
        </w:rPr>
        <w:t>с 11 апреля по 30 апреля 2020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E2B3D" w:rsidRPr="000C6821" w:rsidRDefault="002E2B3D" w:rsidP="002E2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результатам проверки был составлен акт, с которыми ознакомлены без возражений.</w:t>
      </w:r>
    </w:p>
    <w:p w:rsidR="002E2B3D" w:rsidRPr="000C6821" w:rsidRDefault="002E2B3D" w:rsidP="002E2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B3D" w:rsidRPr="000C6821" w:rsidRDefault="002E2B3D" w:rsidP="002E2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проверки:</w:t>
      </w:r>
    </w:p>
    <w:p w:rsidR="002E2B3D" w:rsidRPr="000C6821" w:rsidRDefault="002E2B3D" w:rsidP="002E2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B3D" w:rsidRPr="000C6821" w:rsidRDefault="002E2B3D" w:rsidP="002E2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A61097" w:rsidRDefault="00A61097" w:rsidP="00306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проверка проведена </w:t>
      </w:r>
      <w:proofErr w:type="gram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proofErr w:type="gram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264</w:t>
      </w:r>
      <w:r w:rsidRPr="00A610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на основании годового отчета об исполнении бюджет</w:t>
      </w:r>
      <w:r w:rsidR="002C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сельского поселения </w:t>
      </w:r>
      <w:proofErr w:type="spellStart"/>
      <w:r w:rsidR="002C68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2C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689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нский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7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F7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7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FD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2019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891526" w:rsidRPr="00A61097" w:rsidRDefault="00891526" w:rsidP="00891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учета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 расчетный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40204810500000000509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ГРКЦ НБ Республики Тыва Банка России, БИК 049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304001, лицевой счет 03123002900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ОФК по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Дзун-Хемчикскому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УФК по Республике Тыва.</w:t>
      </w:r>
    </w:p>
    <w:p w:rsidR="00A61097" w:rsidRDefault="00891526" w:rsidP="0030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="00A61097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="00A61097"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Решением Хурала представителе</w:t>
      </w:r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сельского поселения </w:t>
      </w:r>
      <w:proofErr w:type="spellStart"/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Шеми</w:t>
      </w:r>
      <w:r w:rsidR="00A61097"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нский</w:t>
      </w:r>
      <w:proofErr w:type="spellEnd"/>
      <w:r w:rsidR="00A61097"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A61097"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</w:t>
      </w:r>
      <w:r w:rsidR="00C112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C112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C112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="00C112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D26DCC" w:rsidRPr="00D26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133700" w:rsidRPr="00D26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.12.201</w:t>
      </w:r>
      <w:r w:rsidR="0037664F" w:rsidRPr="00D26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D26DCC" w:rsidRPr="00D26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</w:t>
      </w:r>
      <w:r w:rsidR="00D26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99</w:t>
      </w:r>
      <w:r w:rsidR="00A61097"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бюджет</w:t>
      </w:r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сельского поселения </w:t>
      </w:r>
      <w:proofErr w:type="spellStart"/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Шеми</w:t>
      </w:r>
      <w:r w:rsidR="00A61097"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нский</w:t>
      </w:r>
      <w:proofErr w:type="spellEnd"/>
      <w:r w:rsidR="00A61097"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A61097"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="00A61097"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A61097"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="00A61097"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 на 201</w:t>
      </w:r>
      <w:r w:rsidR="00FD45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117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F75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45B8">
        <w:rPr>
          <w:rFonts w:ascii="Times New Roman" w:eastAsia="Calibri" w:hAnsi="Times New Roman" w:cs="Times New Roman"/>
          <w:bCs/>
          <w:sz w:val="24"/>
          <w:szCs w:val="24"/>
        </w:rPr>
        <w:t>и плановый период 2020-2021</w:t>
      </w:r>
      <w:r w:rsidR="00F75BED" w:rsidRPr="00F75BED">
        <w:rPr>
          <w:rFonts w:ascii="Times New Roman" w:eastAsia="Calibri" w:hAnsi="Times New Roman" w:cs="Times New Roman"/>
          <w:bCs/>
          <w:sz w:val="24"/>
          <w:szCs w:val="24"/>
        </w:rPr>
        <w:t xml:space="preserve"> годов</w:t>
      </w:r>
      <w:r w:rsidR="00133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A61097"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</w:t>
      </w:r>
      <w:r w:rsidR="00C26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зменениями от</w:t>
      </w:r>
      <w:proofErr w:type="gramEnd"/>
      <w:r w:rsidR="00C26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50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23.12.2019 г. № 42</w:t>
      </w:r>
      <w:r w:rsidR="00A61097"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1097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и дополнений бюджет  сельского  поселения </w:t>
      </w:r>
      <w:proofErr w:type="spellStart"/>
      <w:r w:rsidR="00A61097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A61097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61097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A61097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A61097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A61097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Республики Тыва на</w:t>
      </w:r>
      <w:r w:rsidR="00FD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11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7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BED" w:rsidRPr="00F75BED">
        <w:rPr>
          <w:rFonts w:ascii="Times New Roman" w:eastAsia="Calibri" w:hAnsi="Times New Roman" w:cs="Times New Roman"/>
          <w:bCs/>
          <w:sz w:val="24"/>
          <w:szCs w:val="24"/>
        </w:rPr>
        <w:t xml:space="preserve">и плановый период </w:t>
      </w:r>
      <w:r w:rsidR="00FD45B8">
        <w:rPr>
          <w:rFonts w:ascii="Times New Roman" w:eastAsia="Calibri" w:hAnsi="Times New Roman" w:cs="Times New Roman"/>
          <w:bCs/>
          <w:sz w:val="24"/>
          <w:szCs w:val="24"/>
        </w:rPr>
        <w:t>2020-2021</w:t>
      </w:r>
      <w:r w:rsidR="00F75BED" w:rsidRPr="00F75BED">
        <w:rPr>
          <w:rFonts w:ascii="Times New Roman" w:eastAsia="Calibri" w:hAnsi="Times New Roman" w:cs="Times New Roman"/>
          <w:bCs/>
          <w:sz w:val="24"/>
          <w:szCs w:val="24"/>
        </w:rPr>
        <w:t xml:space="preserve"> годов</w:t>
      </w:r>
      <w:r w:rsidR="001337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1097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2B3D" w:rsidRPr="00A61097" w:rsidRDefault="002E2B3D" w:rsidP="002E2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2E2B3D" w:rsidRDefault="002E2B3D" w:rsidP="002E2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уровня организации бюджетного процесса</w:t>
      </w:r>
    </w:p>
    <w:p w:rsidR="002E2B3D" w:rsidRPr="00A61097" w:rsidRDefault="002E2B3D" w:rsidP="002E2B3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бюдже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нский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ожууна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FD45B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утвержден Решением Хурала представителе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нский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</w:t>
      </w:r>
      <w:r w:rsidR="00F7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C7D95" w:rsidRPr="005C7D95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</w:t>
      </w:r>
      <w:r w:rsidRPr="005C7D9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D45B8" w:rsidRPr="005C7D9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5C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D95" w:rsidRPr="005C7D9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__</w:t>
      </w:r>
      <w:r w:rsidRPr="005C7D9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утверждены основные характеристики бюд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сельского поселения</w:t>
      </w:r>
      <w:r w:rsidR="0037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FD45B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2E2B3D" w:rsidRPr="009236BA" w:rsidRDefault="002E2B3D" w:rsidP="002E2B3D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доход</w:t>
      </w:r>
      <w:r w:rsidR="00D26D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 – 3</w:t>
      </w:r>
      <w:r w:rsidR="008C5A5B">
        <w:rPr>
          <w:rFonts w:ascii="Times New Roman" w:eastAsia="Times New Roman" w:hAnsi="Times New Roman" w:cs="Times New Roman"/>
          <w:sz w:val="24"/>
          <w:szCs w:val="24"/>
          <w:lang w:eastAsia="ru-RU"/>
        </w:rPr>
        <w:t>828,0</w:t>
      </w:r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2E2B3D" w:rsidRPr="009236BA" w:rsidRDefault="002E2B3D" w:rsidP="002E2B3D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расходов  - </w:t>
      </w:r>
      <w:r w:rsidR="008C5A5B">
        <w:rPr>
          <w:rFonts w:ascii="Times New Roman" w:eastAsia="Times New Roman" w:hAnsi="Times New Roman" w:cs="Times New Roman"/>
          <w:sz w:val="24"/>
          <w:szCs w:val="24"/>
          <w:lang w:eastAsia="ru-RU"/>
        </w:rPr>
        <w:t>3828,0</w:t>
      </w:r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133700" w:rsidRDefault="00133700" w:rsidP="001337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B3D" w:rsidRPr="00A61097" w:rsidRDefault="00133700" w:rsidP="001337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E2B3D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исполнения бюджета Решениями Хурала представителей </w:t>
      </w:r>
      <w:proofErr w:type="spellStart"/>
      <w:r w:rsidR="002E2B3D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2E2B3D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2B3D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2E2B3D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в плановые показатели вн</w:t>
      </w:r>
      <w:r w:rsidR="002E2B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осились изменения в течение 201</w:t>
      </w:r>
      <w:r w:rsidR="00FD45B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E2B3D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DCC" w:rsidRPr="00A9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C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2E2B3D" w:rsidRPr="00A9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D26DCC" w:rsidRPr="00A908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E2B3D" w:rsidRPr="00A908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2B3D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2B3D" w:rsidRDefault="002E2B3D" w:rsidP="002E2B3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изменения в бюджет муниципального района внесены Решением Хурала представителей сельского </w:t>
      </w:r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133700" w:rsidRPr="00A9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908BF" w:rsidRPr="00A90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FD45B8" w:rsidRPr="00A90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.12.2019</w:t>
      </w:r>
      <w:r w:rsidR="00A908BF" w:rsidRPr="00A90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42</w:t>
      </w:r>
      <w:r w:rsidR="00C262F6" w:rsidRPr="00A90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908B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на </w:t>
      </w:r>
      <w:r w:rsidR="00FD45B8"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FD45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 год </w:t>
      </w:r>
      <w:r w:rsidR="00FD45B8">
        <w:rPr>
          <w:rFonts w:ascii="Times New Roman" w:eastAsia="Calibri" w:hAnsi="Times New Roman" w:cs="Times New Roman"/>
          <w:bCs/>
          <w:sz w:val="24"/>
          <w:szCs w:val="24"/>
        </w:rPr>
        <w:t>и плановый период 2020-2021</w:t>
      </w:r>
      <w:r w:rsidR="00FD45B8" w:rsidRPr="00F75BE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75BED" w:rsidRPr="00F75BED">
        <w:rPr>
          <w:rFonts w:ascii="Times New Roman" w:eastAsia="Calibri" w:hAnsi="Times New Roman" w:cs="Times New Roman"/>
          <w:bCs/>
          <w:sz w:val="24"/>
          <w:szCs w:val="24"/>
        </w:rPr>
        <w:t>годов</w:t>
      </w:r>
      <w:r w:rsidR="001337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составил: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A5B" w:rsidRPr="00A61097" w:rsidRDefault="008C5A5B" w:rsidP="002E2B3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B3D" w:rsidRPr="00CB37A6" w:rsidRDefault="002E2B3D" w:rsidP="002E2B3D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 </w:t>
      </w:r>
      <w:r w:rsidR="0013370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A5B">
        <w:rPr>
          <w:rFonts w:ascii="Times New Roman" w:eastAsia="Times New Roman" w:hAnsi="Times New Roman" w:cs="Times New Roman"/>
          <w:sz w:val="24"/>
          <w:szCs w:val="24"/>
          <w:lang w:eastAsia="ru-RU"/>
        </w:rPr>
        <w:t>4042,43</w:t>
      </w:r>
      <w:r w:rsidRPr="00CB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21342E" w:rsidRPr="00D26DCC" w:rsidRDefault="002E2B3D" w:rsidP="00D26DCC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</w:t>
      </w:r>
      <w:r w:rsidR="00E6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C5A5B">
        <w:rPr>
          <w:rFonts w:ascii="Times New Roman" w:eastAsia="Times New Roman" w:hAnsi="Times New Roman" w:cs="Times New Roman"/>
          <w:sz w:val="24"/>
          <w:szCs w:val="24"/>
          <w:lang w:eastAsia="ru-RU"/>
        </w:rPr>
        <w:t>4479,72</w:t>
      </w:r>
      <w:r w:rsidR="00D2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133700" w:rsidRDefault="00133700" w:rsidP="002E2B3D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B3D" w:rsidRPr="00A61097" w:rsidRDefault="002E2B3D" w:rsidP="002E2B3D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Показатели фактиче</w:t>
      </w:r>
      <w:r w:rsidR="00FD45B8">
        <w:rPr>
          <w:rFonts w:ascii="Times New Roman" w:eastAsia="Calibri" w:hAnsi="Times New Roman" w:cs="Times New Roman"/>
          <w:sz w:val="24"/>
          <w:szCs w:val="24"/>
        </w:rPr>
        <w:t>ского исполнения бюджета за 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установлены на основании годового отче</w:t>
      </w:r>
      <w:r w:rsidR="00133700">
        <w:rPr>
          <w:rFonts w:ascii="Times New Roman" w:eastAsia="Calibri" w:hAnsi="Times New Roman" w:cs="Times New Roman"/>
          <w:sz w:val="24"/>
          <w:szCs w:val="24"/>
        </w:rPr>
        <w:t>та об</w:t>
      </w:r>
      <w:r w:rsidR="00FD45B8">
        <w:rPr>
          <w:rFonts w:ascii="Times New Roman" w:eastAsia="Calibri" w:hAnsi="Times New Roman" w:cs="Times New Roman"/>
          <w:sz w:val="24"/>
          <w:szCs w:val="24"/>
        </w:rPr>
        <w:t xml:space="preserve"> исполнения бюджета за 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год, отчета по поступлениям и выбытиям (ф.0503151) по </w:t>
      </w:r>
      <w:r w:rsidR="00FD45B8">
        <w:rPr>
          <w:rFonts w:ascii="Times New Roman" w:eastAsia="Calibri" w:hAnsi="Times New Roman" w:cs="Times New Roman"/>
          <w:sz w:val="24"/>
          <w:szCs w:val="24"/>
        </w:rPr>
        <w:t>состоянию на 01.01.2020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2E2B3D" w:rsidRPr="00A61097" w:rsidRDefault="002E2B3D" w:rsidP="002E2B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D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состоянию на 01.01.2020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нский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емчикского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обслуживает 3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бюджетополучателей, в том числе: 1 главный распорядитель бюджетных средств.</w:t>
      </w:r>
    </w:p>
    <w:p w:rsidR="002E2B3D" w:rsidRPr="00A61097" w:rsidRDefault="002E2B3D" w:rsidP="002E2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 условием предоставления межбюджетных трансфертов бюджету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</w:t>
      </w:r>
      <w:r w:rsidRPr="00A81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Соглашение 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мерах по повышению эффективности использования бюджетных средств и увеличению поступлений налоговых и неналоговых доходов бюджет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Шеми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нский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Тыва, заключенный меж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ду Администрацией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A81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Соглашении 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определены условия предоставления средств из бюджета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права и обязанности обоих сторон. </w:t>
      </w:r>
    </w:p>
    <w:p w:rsidR="002E2B3D" w:rsidRDefault="002E2B3D" w:rsidP="002E2B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</w:t>
      </w:r>
      <w:r w:rsidR="00FD45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  исполнения бюджета за 2019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Шеми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нский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установлено, что предоставленное финансирование средств межбюджетных трансфертов, произведенное Администрацией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уведомлению Администраци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</w:t>
      </w:r>
      <w:r w:rsidR="00376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емчикского</w:t>
      </w:r>
      <w:proofErr w:type="spellEnd"/>
      <w:r w:rsidR="00376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7664F" w:rsidRPr="00172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="0037664F" w:rsidRPr="00172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17283E" w:rsidRPr="00172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«___»________</w:t>
      </w:r>
      <w:r w:rsidR="00FD45B8" w:rsidRPr="00172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</w:t>
      </w:r>
      <w:r w:rsidRPr="00172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</w:t>
      </w:r>
      <w:r w:rsidR="0017283E" w:rsidRPr="00172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172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17283E" w:rsidRPr="00172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4042,43</w:t>
      </w:r>
      <w:r w:rsidRPr="00172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соответствует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E2B3D" w:rsidRDefault="002E2B3D" w:rsidP="002E2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 3 Управления Федерального казначейства по Республик</w:t>
      </w:r>
      <w:r w:rsidR="0013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Тыва (далее по тексту Отдел №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3).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бюджетных операций, обеспечения полного учета и контроля каждого этапа исполнения бюджета через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чета казначейства, администрацию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мчикский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Отделе № 3 открыт лицевой счет </w:t>
      </w:r>
      <w:r w:rsidRPr="009804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бюджетных средств №03123002900, расчетный счет 40204810500000000509</w:t>
      </w:r>
      <w:r w:rsidRPr="0098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559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местного бюджета» открытый в ГРКЦ НБ</w:t>
      </w:r>
      <w:proofErr w:type="gramStart"/>
      <w:r w:rsidRPr="0055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59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559E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Тыва Банка России г. Кызыл, БИК банка 049304001.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CF4" w:rsidRDefault="00992CF4" w:rsidP="002E2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п.3 ст. 264.4. БК РФ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представила годовой отчет об исполнении бюджета для подготовки заключения Контрольно-счетным органом </w:t>
      </w:r>
      <w:proofErr w:type="spellStart"/>
      <w:r w:rsidRPr="00992CF4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C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срока, указанного  бюджетном законодательстве - 1 апреля текущего года.  </w:t>
      </w:r>
    </w:p>
    <w:p w:rsidR="002E2B3D" w:rsidRPr="007A6529" w:rsidRDefault="002E2B3D" w:rsidP="002E2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B3D" w:rsidRDefault="002E2B3D" w:rsidP="002E2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исполнения доходной части бюджета</w:t>
      </w:r>
    </w:p>
    <w:p w:rsidR="002E2B3D" w:rsidRPr="00A61097" w:rsidRDefault="002E2B3D" w:rsidP="002E2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0D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</w:t>
      </w:r>
      <w:r w:rsidRPr="00DC651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дная</w:t>
      </w:r>
      <w:r w:rsidRPr="00C6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часть сельского  поселения  </w:t>
      </w:r>
      <w:proofErr w:type="spellStart"/>
      <w:r w:rsidRPr="00C60D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C6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C60D4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C6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D4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полнена за 201</w:t>
      </w:r>
      <w:r w:rsidR="00FD45B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 </w:t>
      </w:r>
      <w:r w:rsidR="00FD5E67">
        <w:rPr>
          <w:rFonts w:ascii="Times New Roman" w:eastAsia="Times New Roman" w:hAnsi="Times New Roman" w:cs="Times New Roman"/>
          <w:sz w:val="24"/>
          <w:szCs w:val="24"/>
          <w:lang w:eastAsia="ru-RU"/>
        </w:rPr>
        <w:t>4056,63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FD5E67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рублей, что составляет 100,35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r w:rsidR="00FD5E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планового показателя 4042,43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2E2B3D" w:rsidRPr="00A61097" w:rsidRDefault="002E2B3D" w:rsidP="002E2B3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</w:p>
    <w:p w:rsidR="002E2B3D" w:rsidRPr="00A61097" w:rsidRDefault="002E2B3D" w:rsidP="002E2B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доходной части 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представлено следую-</w:t>
      </w:r>
    </w:p>
    <w:p w:rsidR="002E2B3D" w:rsidRDefault="002E2B3D" w:rsidP="002E2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шей таблице: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2E2B3D" w:rsidRPr="00A61097" w:rsidRDefault="002E2B3D" w:rsidP="002E2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(</w:t>
      </w:r>
      <w:r w:rsidR="000235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рублях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324"/>
        <w:gridCol w:w="2078"/>
        <w:gridCol w:w="1134"/>
        <w:gridCol w:w="1134"/>
      </w:tblGrid>
      <w:tr w:rsidR="00634ADA" w:rsidTr="00634ADA">
        <w:trPr>
          <w:trHeight w:val="45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ADA" w:rsidRPr="00634ADA" w:rsidRDefault="00634ADA" w:rsidP="00634A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A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ADA" w:rsidRPr="00634ADA" w:rsidRDefault="00634ADA" w:rsidP="00634A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A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ADA" w:rsidRPr="00634ADA" w:rsidRDefault="00634ADA" w:rsidP="00634A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A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ADA" w:rsidRPr="00634ADA" w:rsidRDefault="00634ADA" w:rsidP="00634A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ADA">
              <w:rPr>
                <w:rFonts w:ascii="Times New Roman" w:hAnsi="Times New Roman" w:cs="Times New Roman"/>
                <w:sz w:val="18"/>
                <w:szCs w:val="18"/>
              </w:rPr>
              <w:t>Процент исполнения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DA" w:rsidRPr="00634ADA" w:rsidRDefault="00634ADA" w:rsidP="00634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A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634ADA" w:rsidTr="00634ADA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ADA" w:rsidRPr="00634ADA" w:rsidRDefault="00634ADA" w:rsidP="00634A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A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ADA" w:rsidRPr="00634ADA" w:rsidRDefault="00634ADA" w:rsidP="00634A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A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ADA" w:rsidRPr="00634ADA" w:rsidRDefault="00634ADA" w:rsidP="00634A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A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4ADA" w:rsidRPr="00634ADA" w:rsidRDefault="00634ADA" w:rsidP="00634A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A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DA" w:rsidRPr="00634ADA" w:rsidRDefault="00634ADA" w:rsidP="00634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AD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Доходы бюджета - ВСЕГО: </w:t>
            </w: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4042,43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100,35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105,65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106,23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106,23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105,23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105,01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#</w:t>
            </w:r>
            <w:r w:rsidRPr="00F72082">
              <w:rPr>
                <w:rFonts w:ascii="Times New Roman" w:hAnsi="Times New Roman" w:cs="Times New Roman"/>
                <w:sz w:val="18"/>
                <w:szCs w:val="18"/>
              </w:rPr>
              <w:t>ДЕЛ</w:t>
            </w: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/0!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#</w:t>
            </w:r>
            <w:r w:rsidRPr="00F72082">
              <w:rPr>
                <w:rFonts w:ascii="Times New Roman" w:hAnsi="Times New Roman" w:cs="Times New Roman"/>
                <w:sz w:val="18"/>
                <w:szCs w:val="18"/>
              </w:rPr>
              <w:t>ДЕЛ/0</w:t>
            </w: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!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</w:t>
            </w: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кодекса Российской Федерации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#</w:t>
            </w:r>
            <w:r w:rsidRPr="00F72082">
              <w:rPr>
                <w:rFonts w:ascii="Times New Roman" w:hAnsi="Times New Roman" w:cs="Times New Roman"/>
                <w:sz w:val="18"/>
                <w:szCs w:val="18"/>
              </w:rPr>
              <w:t>ДЕЛ/0</w:t>
            </w: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!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#</w:t>
            </w:r>
            <w:r w:rsidRPr="00F72082">
              <w:rPr>
                <w:rFonts w:ascii="Times New Roman" w:hAnsi="Times New Roman" w:cs="Times New Roman"/>
                <w:sz w:val="18"/>
                <w:szCs w:val="18"/>
              </w:rPr>
              <w:t>ДЕЛ/0</w:t>
            </w: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!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#</w:t>
            </w:r>
            <w:r w:rsidRPr="00F72082">
              <w:rPr>
                <w:rFonts w:ascii="Times New Roman" w:hAnsi="Times New Roman" w:cs="Times New Roman"/>
                <w:sz w:val="18"/>
                <w:szCs w:val="18"/>
              </w:rPr>
              <w:t>ДЕЛ/0</w:t>
            </w: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!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#</w:t>
            </w:r>
            <w:r w:rsidRPr="00F72082">
              <w:rPr>
                <w:rFonts w:ascii="Times New Roman" w:hAnsi="Times New Roman" w:cs="Times New Roman"/>
                <w:sz w:val="18"/>
                <w:szCs w:val="18"/>
              </w:rPr>
              <w:t>ДЕЛ/0</w:t>
            </w: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!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#</w:t>
            </w:r>
            <w:r w:rsidRPr="00F72082">
              <w:rPr>
                <w:rFonts w:ascii="Times New Roman" w:hAnsi="Times New Roman" w:cs="Times New Roman"/>
                <w:sz w:val="18"/>
                <w:szCs w:val="18"/>
              </w:rPr>
              <w:t>ДЕЛ/0</w:t>
            </w: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!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#</w:t>
            </w:r>
            <w:r w:rsidRPr="00F72082">
              <w:rPr>
                <w:rFonts w:ascii="Times New Roman" w:hAnsi="Times New Roman" w:cs="Times New Roman"/>
                <w:sz w:val="18"/>
                <w:szCs w:val="18"/>
              </w:rPr>
              <w:t>ДЕЛ/0</w:t>
            </w: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!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#</w:t>
            </w:r>
            <w:r w:rsidRPr="00F72082">
              <w:rPr>
                <w:rFonts w:ascii="Times New Roman" w:hAnsi="Times New Roman" w:cs="Times New Roman"/>
                <w:sz w:val="18"/>
                <w:szCs w:val="18"/>
              </w:rPr>
              <w:t>ДЕЛ/0</w:t>
            </w: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!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146,79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146,79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146,79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105,71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#</w:t>
            </w:r>
            <w:r w:rsidRPr="00F72082">
              <w:rPr>
                <w:rFonts w:ascii="Times New Roman" w:hAnsi="Times New Roman" w:cs="Times New Roman"/>
                <w:sz w:val="18"/>
                <w:szCs w:val="18"/>
              </w:rPr>
              <w:t>ДЕЛ/0</w:t>
            </w: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!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#</w:t>
            </w:r>
            <w:r w:rsidRPr="00F72082">
              <w:rPr>
                <w:rFonts w:ascii="Times New Roman" w:hAnsi="Times New Roman" w:cs="Times New Roman"/>
                <w:sz w:val="18"/>
                <w:szCs w:val="18"/>
              </w:rPr>
              <w:t>ДЕЛ/0</w:t>
            </w: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!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НАЛОГИ НА ИМУЩЕСТВО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105,36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114,41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114,41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104,07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#</w:t>
            </w:r>
            <w:r w:rsidRPr="00F72082">
              <w:rPr>
                <w:rFonts w:ascii="Times New Roman" w:hAnsi="Times New Roman" w:cs="Times New Roman"/>
                <w:sz w:val="18"/>
                <w:szCs w:val="18"/>
              </w:rPr>
              <w:t>ДЕЛ/0</w:t>
            </w: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!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103,41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100,66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100,66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97,58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#</w:t>
            </w:r>
            <w:r w:rsidRPr="00F72082">
              <w:rPr>
                <w:rFonts w:ascii="Times New Roman" w:hAnsi="Times New Roman" w:cs="Times New Roman"/>
                <w:sz w:val="18"/>
                <w:szCs w:val="18"/>
              </w:rPr>
              <w:t>ДЕЛ/0</w:t>
            </w: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!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#</w:t>
            </w:r>
            <w:r w:rsidRPr="00F72082">
              <w:rPr>
                <w:rFonts w:ascii="Times New Roman" w:hAnsi="Times New Roman" w:cs="Times New Roman"/>
                <w:sz w:val="18"/>
                <w:szCs w:val="18"/>
              </w:rPr>
              <w:t>ДЕЛ/0</w:t>
            </w: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!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105,04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105,04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102,90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#</w:t>
            </w:r>
            <w:r w:rsidRPr="00F72082">
              <w:rPr>
                <w:rFonts w:ascii="Times New Roman" w:hAnsi="Times New Roman" w:cs="Times New Roman"/>
                <w:sz w:val="18"/>
                <w:szCs w:val="18"/>
              </w:rPr>
              <w:t>ДЕЛ/0</w:t>
            </w: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!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45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45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105,00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105,00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98,00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98,00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98,00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98,00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102,17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102,17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102,17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3773,43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99,97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41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3773,43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99,97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3515,73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3515,73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3235,30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3235,30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280,43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280,43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99,33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108,70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45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108,70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C8" w:rsidTr="00F72082">
        <w:trPr>
          <w:trHeight w:val="45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108,70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3C8" w:rsidRPr="00F72082" w:rsidRDefault="000943C8" w:rsidP="00F72082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82">
              <w:rPr>
                <w:rFonts w:ascii="Times New Roman" w:hAnsi="Times New Roman" w:cs="Times New Roman"/>
                <w:sz w:val="18"/>
                <w:szCs w:val="18"/>
                <w:rtl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C8" w:rsidRPr="008979F5" w:rsidRDefault="000943C8" w:rsidP="00897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2B3D" w:rsidRDefault="002E2B3D" w:rsidP="002E2B3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B56" w:rsidRDefault="002E2B3D" w:rsidP="002E2B3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годовому отчету ф. 05031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по итогам </w:t>
      </w:r>
      <w:r w:rsidR="00FD45B8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общая сумма фактического показателя собств</w:t>
      </w:r>
      <w:r w:rsidR="00F30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енных доходов составляет </w:t>
      </w:r>
      <w:r w:rsidR="00FD5E67">
        <w:rPr>
          <w:rFonts w:ascii="Times New Roman" w:eastAsia="Times New Roman" w:hAnsi="Times New Roman" w:cs="Times New Roman"/>
          <w:sz w:val="24"/>
          <w:szCs w:val="24"/>
          <w:lang w:eastAsia="ru-RU"/>
        </w:rPr>
        <w:t>4056,63</w:t>
      </w:r>
      <w:r w:rsidR="00F7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или </w:t>
      </w:r>
      <w:r w:rsidR="00FD5E67">
        <w:rPr>
          <w:rFonts w:ascii="Times New Roman" w:eastAsia="Times New Roman" w:hAnsi="Times New Roman" w:cs="Times New Roman"/>
          <w:sz w:val="24"/>
          <w:szCs w:val="24"/>
          <w:lang w:eastAsia="ru-RU"/>
        </w:rPr>
        <w:t>100,35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FD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плана 4042,43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 В связи с тем,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течение года в бюджет поселения</w:t>
      </w:r>
      <w:r w:rsidR="00F30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вносились  изменения четыре</w:t>
      </w:r>
      <w:r w:rsidR="00F7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F302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утвержденные показатели бюджета  подведены под показатели фактического испо</w:t>
      </w:r>
      <w:r w:rsidR="00F77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лнения, исп</w:t>
      </w:r>
      <w:r w:rsidR="00FD5E6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олнение плана за 2019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почти по всем показателям составляет примерно 100 процентов</w:t>
      </w:r>
      <w:r w:rsidRPr="00632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280F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 xml:space="preserve">  </w:t>
      </w:r>
    </w:p>
    <w:p w:rsidR="00F77B56" w:rsidRDefault="00F77B56" w:rsidP="002E2B3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 xml:space="preserve">         </w:t>
      </w:r>
      <w:r w:rsidR="00FD45B8" w:rsidRPr="005C7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01.01.2019</w:t>
      </w:r>
      <w:r w:rsidR="002E2B3D" w:rsidRPr="005C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остаток средств собственных доходов составлял 8,8 тыс. рублей, остаток средств собственных до</w:t>
      </w:r>
      <w:r w:rsidR="00FD45B8" w:rsidRPr="005C7D9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ходов по состоянию на 01.01.2020</w:t>
      </w:r>
      <w:r w:rsidR="0037664F" w:rsidRPr="005C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B3D" w:rsidRPr="005C7D9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составил 15,0 тыс. рублей.</w:t>
      </w:r>
      <w:r w:rsidR="002E2B3D" w:rsidRPr="006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2B3D" w:rsidRDefault="00F77B56" w:rsidP="002E2B3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E2B3D" w:rsidRPr="006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перевыполнение плана по средствам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F30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ственных доходов составляет </w:t>
      </w:r>
      <w:r w:rsidR="00ED5D67">
        <w:rPr>
          <w:rFonts w:ascii="Times New Roman" w:eastAsia="Times New Roman" w:hAnsi="Times New Roman" w:cs="Times New Roman"/>
          <w:sz w:val="24"/>
          <w:szCs w:val="24"/>
          <w:lang w:eastAsia="ru-RU"/>
        </w:rPr>
        <w:t>15,2</w:t>
      </w:r>
      <w:r w:rsidR="002E2B3D" w:rsidRPr="006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  <w:proofErr w:type="gramStart"/>
      <w:r w:rsidR="002E2B3D" w:rsidRPr="006328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</w:t>
      </w:r>
      <w:r w:rsidR="00FD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 собственных доходов за 2019</w:t>
      </w:r>
      <w:r w:rsidR="002E2B3D" w:rsidRPr="006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показал, что перевыполнение плановых показателей наблюдается по  налогу на доходы физич</w:t>
      </w:r>
      <w:r w:rsidR="00ED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еских лиц – на </w:t>
      </w:r>
      <w:r w:rsidR="00DC5D76">
        <w:rPr>
          <w:rFonts w:ascii="Times New Roman" w:eastAsia="Times New Roman" w:hAnsi="Times New Roman" w:cs="Times New Roman"/>
          <w:sz w:val="24"/>
          <w:szCs w:val="24"/>
          <w:lang w:eastAsia="ru-RU"/>
        </w:rPr>
        <w:t>4,55</w:t>
      </w:r>
      <w:r w:rsidR="00781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</w:t>
      </w:r>
      <w:r w:rsidR="002E2B3D" w:rsidRPr="006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5D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</w:t>
      </w:r>
      <w:r w:rsidR="00D7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5D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C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ED5D67">
        <w:rPr>
          <w:rFonts w:ascii="Times New Roman" w:eastAsia="Times New Roman" w:hAnsi="Times New Roman" w:cs="Times New Roman"/>
          <w:sz w:val="24"/>
          <w:szCs w:val="24"/>
          <w:lang w:eastAsia="ru-RU"/>
        </w:rPr>
        <w:t>1,4</w:t>
      </w:r>
      <w:r w:rsidR="00F30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FC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DC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2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1,32 тыс. рублей, налог на имущество физических лиц</w:t>
      </w:r>
      <w:r w:rsidR="00781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2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7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5D67">
        <w:rPr>
          <w:rFonts w:ascii="Times New Roman" w:eastAsia="Times New Roman" w:hAnsi="Times New Roman" w:cs="Times New Roman"/>
          <w:sz w:val="24"/>
          <w:szCs w:val="24"/>
          <w:lang w:eastAsia="ru-RU"/>
        </w:rPr>
        <w:t>4,18</w:t>
      </w:r>
      <w:r w:rsidR="00F30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781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земельный налог </w:t>
      </w:r>
      <w:r w:rsidR="00ED5D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организаций</w:t>
      </w:r>
      <w:r w:rsidR="00781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5D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1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5D67">
        <w:rPr>
          <w:rFonts w:ascii="Times New Roman" w:eastAsia="Times New Roman" w:hAnsi="Times New Roman" w:cs="Times New Roman"/>
          <w:sz w:val="24"/>
          <w:szCs w:val="24"/>
          <w:lang w:eastAsia="ru-RU"/>
        </w:rPr>
        <w:t>0,33</w:t>
      </w:r>
      <w:r w:rsidR="00781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земельный налог с физических лиц </w:t>
      </w:r>
      <w:r w:rsidR="00D70B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1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5D67">
        <w:rPr>
          <w:rFonts w:ascii="Times New Roman" w:eastAsia="Times New Roman" w:hAnsi="Times New Roman" w:cs="Times New Roman"/>
          <w:sz w:val="24"/>
          <w:szCs w:val="24"/>
          <w:lang w:eastAsia="ru-RU"/>
        </w:rPr>
        <w:t>4,23 тыс. рублей</w:t>
      </w:r>
      <w:r w:rsidR="00781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прочие </w:t>
      </w:r>
      <w:r w:rsidR="00ED5D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неналоговые доходы – 0,5</w:t>
      </w:r>
      <w:r w:rsidR="00781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  <w:proofErr w:type="gramEnd"/>
    </w:p>
    <w:p w:rsidR="002E2B3D" w:rsidRPr="00A61097" w:rsidRDefault="002E2B3D" w:rsidP="002E2B3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B3D" w:rsidRPr="00023577" w:rsidRDefault="002E2B3D" w:rsidP="002E2B3D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35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использования муниципальной собственности,</w:t>
      </w:r>
    </w:p>
    <w:p w:rsidR="002E2B3D" w:rsidRPr="00023577" w:rsidRDefault="002E2B3D" w:rsidP="002E2B3D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35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источника собственных доходов</w:t>
      </w:r>
    </w:p>
    <w:p w:rsidR="002E2B3D" w:rsidRPr="00A61097" w:rsidRDefault="002E2B3D" w:rsidP="002E2B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Анализ использования муниципальной собственности показал, что </w:t>
      </w:r>
      <w:r w:rsidRPr="00A6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учете и ведении реестра 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</w:t>
      </w:r>
      <w:r w:rsidR="00023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ущества сельского поселения </w:t>
      </w:r>
      <w:proofErr w:type="spellStart"/>
      <w:r w:rsidR="00023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</w:t>
      </w:r>
      <w:proofErr w:type="spellEnd"/>
      <w:r w:rsidR="00023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3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Шеминский</w:t>
      </w:r>
      <w:proofErr w:type="spellEnd"/>
      <w:r w:rsidR="00023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3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="00023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3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разработано. Правила разработки прогнозного плана (программы) приватизации муниципального имущества отсутствуют. </w:t>
      </w:r>
    </w:p>
    <w:p w:rsidR="002E2B3D" w:rsidRPr="00A61097" w:rsidRDefault="002E2B3D" w:rsidP="002E2B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Реестр муниципального имущества сельского поселения </w:t>
      </w:r>
      <w:proofErr w:type="spellStart"/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представлен. В нарушение  ч.5 ст.51 Федерального закона от 06.10.2003г. № 131-ФЗ «Об общих принципах организации местного самоуправления в РФ» с момента утверждения Реестра муниципального имущества с 2006 года по настоящее время реестр муниципального имущества не велся и изменения в состав муниципального имущества не вносились.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E2B3D" w:rsidRPr="00A61097" w:rsidRDefault="002E2B3D" w:rsidP="002E2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А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="0002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02357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02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2357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="0002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разработала нормативно-правовые акты по ведению, учету, использованию и продаже муниципального имущества, соответственно не ведет должным образом  учет  муниципального имущества и земель, находящихся в муниципальной собственности.</w:t>
      </w:r>
    </w:p>
    <w:p w:rsidR="002E2B3D" w:rsidRPr="00A61097" w:rsidRDefault="002E2B3D" w:rsidP="002E2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B3D" w:rsidRDefault="002E2B3D" w:rsidP="002E2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исполнения расходной части бюджета</w:t>
      </w:r>
    </w:p>
    <w:p w:rsidR="002E2B3D" w:rsidRPr="00A61097" w:rsidRDefault="002E2B3D" w:rsidP="002E2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исполнения расходной части по функциональной классифик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расходов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</w:t>
      </w:r>
      <w:r w:rsidR="00FD45B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(без учета расходов по приносящей доход деятельности) представлены в следующей таблице:</w:t>
      </w:r>
      <w:proofErr w:type="gramEnd"/>
    </w:p>
    <w:p w:rsidR="002E2B3D" w:rsidRPr="00A61097" w:rsidRDefault="00B560FE" w:rsidP="002E2B3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тыс. рублях)</w:t>
      </w:r>
    </w:p>
    <w:tbl>
      <w:tblPr>
        <w:tblW w:w="93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5"/>
        <w:gridCol w:w="1183"/>
        <w:gridCol w:w="1420"/>
        <w:gridCol w:w="1097"/>
      </w:tblGrid>
      <w:tr w:rsidR="002E2B3D" w:rsidRPr="00BA1E51" w:rsidTr="002E2B3D">
        <w:trPr>
          <w:trHeight w:val="811"/>
        </w:trPr>
        <w:tc>
          <w:tcPr>
            <w:tcW w:w="5685" w:type="dxa"/>
            <w:shd w:val="clear" w:color="auto" w:fill="auto"/>
            <w:vAlign w:val="center"/>
            <w:hideMark/>
          </w:tcPr>
          <w:p w:rsidR="002E2B3D" w:rsidRPr="00BA1E51" w:rsidRDefault="002E2B3D" w:rsidP="0002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2E2B3D" w:rsidRPr="00BA1E51" w:rsidRDefault="002E2B3D" w:rsidP="002E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E2B3D" w:rsidRPr="00BA1E51" w:rsidRDefault="002E2B3D" w:rsidP="002E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2E2B3D" w:rsidRPr="00BA1E51" w:rsidRDefault="002E2B3D" w:rsidP="002E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2E2B3D" w:rsidRPr="00BA1E51" w:rsidTr="00C63ECB">
        <w:trPr>
          <w:trHeight w:val="229"/>
        </w:trPr>
        <w:tc>
          <w:tcPr>
            <w:tcW w:w="5685" w:type="dxa"/>
            <w:shd w:val="clear" w:color="auto" w:fill="auto"/>
            <w:vAlign w:val="bottom"/>
            <w:hideMark/>
          </w:tcPr>
          <w:p w:rsidR="002E2B3D" w:rsidRPr="00BA1E51" w:rsidRDefault="002E2B3D" w:rsidP="002E2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бюджета </w:t>
            </w:r>
            <w:r w:rsidR="00024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BA1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2E2B3D" w:rsidRPr="00BA1E51" w:rsidRDefault="008979F5" w:rsidP="002E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4479,72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E2B3D" w:rsidRPr="00BA1E51" w:rsidRDefault="008979F5" w:rsidP="002E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4477,77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2E2B3D" w:rsidRPr="00BA1E51" w:rsidRDefault="008979F5" w:rsidP="002E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99,96</w:t>
            </w:r>
          </w:p>
        </w:tc>
      </w:tr>
      <w:tr w:rsidR="002E2B3D" w:rsidRPr="00BA1E51" w:rsidTr="00C63ECB">
        <w:trPr>
          <w:trHeight w:val="315"/>
        </w:trPr>
        <w:tc>
          <w:tcPr>
            <w:tcW w:w="5685" w:type="dxa"/>
            <w:shd w:val="clear" w:color="auto" w:fill="auto"/>
            <w:vAlign w:val="bottom"/>
            <w:hideMark/>
          </w:tcPr>
          <w:p w:rsidR="002E2B3D" w:rsidRPr="00BA1E51" w:rsidRDefault="002E2B3D" w:rsidP="002E2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2E2B3D" w:rsidRPr="00BA1E51" w:rsidRDefault="002E2B3D" w:rsidP="002E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E2B3D" w:rsidRPr="00BA1E51" w:rsidRDefault="002E2B3D" w:rsidP="002E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2E2B3D" w:rsidRPr="00BA1E51" w:rsidRDefault="002E2B3D" w:rsidP="002E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B3D" w:rsidRPr="00BA1E51" w:rsidTr="00C63ECB">
        <w:trPr>
          <w:trHeight w:val="262"/>
        </w:trPr>
        <w:tc>
          <w:tcPr>
            <w:tcW w:w="5685" w:type="dxa"/>
            <w:shd w:val="clear" w:color="000000" w:fill="CCFFCC"/>
            <w:vAlign w:val="bottom"/>
            <w:hideMark/>
          </w:tcPr>
          <w:p w:rsidR="002E2B3D" w:rsidRPr="00BA1E51" w:rsidRDefault="002E2B3D" w:rsidP="002E2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83" w:type="dxa"/>
            <w:shd w:val="clear" w:color="000000" w:fill="CCFFCC"/>
            <w:noWrap/>
            <w:vAlign w:val="bottom"/>
          </w:tcPr>
          <w:p w:rsidR="002E2B3D" w:rsidRPr="00BA1E51" w:rsidRDefault="008979F5" w:rsidP="002E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3741,23</w:t>
            </w:r>
          </w:p>
        </w:tc>
        <w:tc>
          <w:tcPr>
            <w:tcW w:w="1420" w:type="dxa"/>
            <w:shd w:val="clear" w:color="000000" w:fill="CCFFCC"/>
            <w:noWrap/>
            <w:vAlign w:val="bottom"/>
          </w:tcPr>
          <w:p w:rsidR="002E2B3D" w:rsidRPr="00BA1E51" w:rsidRDefault="008979F5" w:rsidP="002E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3739,29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2E2B3D" w:rsidRPr="00BA1E51" w:rsidRDefault="008979F5" w:rsidP="002E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99,95</w:t>
            </w:r>
          </w:p>
        </w:tc>
      </w:tr>
      <w:tr w:rsidR="002E2B3D" w:rsidRPr="00BA1E51" w:rsidTr="00C63ECB">
        <w:trPr>
          <w:trHeight w:val="270"/>
        </w:trPr>
        <w:tc>
          <w:tcPr>
            <w:tcW w:w="5685" w:type="dxa"/>
            <w:shd w:val="clear" w:color="000000" w:fill="CCFFCC"/>
            <w:vAlign w:val="bottom"/>
            <w:hideMark/>
          </w:tcPr>
          <w:p w:rsidR="002E2B3D" w:rsidRPr="00BA1E51" w:rsidRDefault="002E2B3D" w:rsidP="002E2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83" w:type="dxa"/>
            <w:shd w:val="clear" w:color="000000" w:fill="CCFFCC"/>
            <w:noWrap/>
            <w:vAlign w:val="bottom"/>
          </w:tcPr>
          <w:p w:rsidR="002E2B3D" w:rsidRPr="00BA1E51" w:rsidRDefault="008979F5" w:rsidP="002E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420" w:type="dxa"/>
            <w:shd w:val="clear" w:color="000000" w:fill="CCFFCC"/>
            <w:noWrap/>
            <w:vAlign w:val="bottom"/>
          </w:tcPr>
          <w:p w:rsidR="002E2B3D" w:rsidRPr="00BA1E51" w:rsidRDefault="008979F5" w:rsidP="002E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2E2B3D" w:rsidRPr="00BA1E51" w:rsidRDefault="008979F5" w:rsidP="002E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33457" w:rsidRPr="00BA1E51" w:rsidTr="00C63ECB">
        <w:trPr>
          <w:trHeight w:val="279"/>
        </w:trPr>
        <w:tc>
          <w:tcPr>
            <w:tcW w:w="5685" w:type="dxa"/>
            <w:shd w:val="clear" w:color="000000" w:fill="CCFFCC"/>
            <w:vAlign w:val="bottom"/>
            <w:hideMark/>
          </w:tcPr>
          <w:p w:rsidR="00933457" w:rsidRPr="00BA1E51" w:rsidRDefault="00933457" w:rsidP="002E2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83" w:type="dxa"/>
            <w:shd w:val="clear" w:color="000000" w:fill="CCFFCC"/>
            <w:noWrap/>
            <w:vAlign w:val="bottom"/>
          </w:tcPr>
          <w:p w:rsidR="00933457" w:rsidRDefault="008979F5" w:rsidP="0002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20" w:type="dxa"/>
            <w:shd w:val="clear" w:color="000000" w:fill="CCFFCC"/>
            <w:noWrap/>
            <w:vAlign w:val="bottom"/>
          </w:tcPr>
          <w:p w:rsidR="00933457" w:rsidRDefault="008979F5" w:rsidP="0002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933457" w:rsidRPr="00BA1E51" w:rsidRDefault="008979F5" w:rsidP="002E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33457" w:rsidRPr="00BA1E51" w:rsidTr="0005628A">
        <w:trPr>
          <w:trHeight w:val="277"/>
        </w:trPr>
        <w:tc>
          <w:tcPr>
            <w:tcW w:w="5685" w:type="dxa"/>
            <w:shd w:val="clear" w:color="000000" w:fill="CCFFCC"/>
            <w:vAlign w:val="bottom"/>
          </w:tcPr>
          <w:p w:rsidR="00933457" w:rsidRPr="00BA1E51" w:rsidRDefault="00933457" w:rsidP="002E2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83" w:type="dxa"/>
            <w:shd w:val="clear" w:color="000000" w:fill="CCFFCC"/>
            <w:noWrap/>
            <w:vAlign w:val="center"/>
          </w:tcPr>
          <w:p w:rsidR="00933457" w:rsidRDefault="008979F5" w:rsidP="0005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509,73</w:t>
            </w:r>
          </w:p>
        </w:tc>
        <w:tc>
          <w:tcPr>
            <w:tcW w:w="1420" w:type="dxa"/>
            <w:shd w:val="clear" w:color="000000" w:fill="CCFFCC"/>
            <w:noWrap/>
            <w:vAlign w:val="center"/>
          </w:tcPr>
          <w:p w:rsidR="00933457" w:rsidRDefault="008979F5" w:rsidP="0005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509,73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933457" w:rsidRDefault="008979F5" w:rsidP="0005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33457" w:rsidRPr="00BA1E51" w:rsidTr="00C63ECB">
        <w:trPr>
          <w:trHeight w:val="279"/>
        </w:trPr>
        <w:tc>
          <w:tcPr>
            <w:tcW w:w="5685" w:type="dxa"/>
            <w:shd w:val="clear" w:color="000000" w:fill="CCFFCC"/>
            <w:vAlign w:val="bottom"/>
          </w:tcPr>
          <w:p w:rsidR="00933457" w:rsidRPr="00BA1E51" w:rsidRDefault="00933457" w:rsidP="002E2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83" w:type="dxa"/>
            <w:shd w:val="clear" w:color="000000" w:fill="CCFFCC"/>
            <w:noWrap/>
            <w:vAlign w:val="bottom"/>
          </w:tcPr>
          <w:p w:rsidR="00933457" w:rsidRDefault="008979F5" w:rsidP="002E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70,76</w:t>
            </w:r>
          </w:p>
        </w:tc>
        <w:tc>
          <w:tcPr>
            <w:tcW w:w="1420" w:type="dxa"/>
            <w:shd w:val="clear" w:color="000000" w:fill="CCFFCC"/>
            <w:noWrap/>
            <w:vAlign w:val="bottom"/>
          </w:tcPr>
          <w:p w:rsidR="00933457" w:rsidRDefault="008979F5" w:rsidP="002E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70,76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933457" w:rsidRDefault="008979F5" w:rsidP="002E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33457" w:rsidRPr="00BA1E51" w:rsidTr="00C63ECB">
        <w:trPr>
          <w:trHeight w:val="278"/>
        </w:trPr>
        <w:tc>
          <w:tcPr>
            <w:tcW w:w="5685" w:type="dxa"/>
            <w:shd w:val="clear" w:color="auto" w:fill="auto"/>
            <w:vAlign w:val="bottom"/>
            <w:hideMark/>
          </w:tcPr>
          <w:p w:rsidR="00933457" w:rsidRPr="00BA1E51" w:rsidRDefault="00933457" w:rsidP="002E2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933457" w:rsidRPr="00BA1E51" w:rsidRDefault="00933457" w:rsidP="002E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33457" w:rsidRPr="00BA1E51" w:rsidRDefault="00933457" w:rsidP="002E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933457" w:rsidRPr="00BA1E51" w:rsidRDefault="00933457" w:rsidP="002E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2B3D" w:rsidRPr="00505BF3" w:rsidRDefault="002E2B3D" w:rsidP="002E2B3D">
      <w:pPr>
        <w:spacing w:after="0" w:line="240" w:lineRule="auto"/>
        <w:ind w:firstLine="708"/>
        <w:jc w:val="both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</w:p>
    <w:p w:rsidR="002E2B3D" w:rsidRDefault="002E2B3D" w:rsidP="00DC5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Расходная часть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утверждена на </w:t>
      </w:r>
      <w:r w:rsidR="00DC5D76">
        <w:rPr>
          <w:rFonts w:ascii="Times New Roman" w:eastAsia="Times New Roman" w:hAnsi="Times New Roman" w:cs="Times New Roman"/>
          <w:sz w:val="24"/>
          <w:szCs w:val="24"/>
          <w:lang w:eastAsia="ru-RU"/>
        </w:rPr>
        <w:t>4479,72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испо</w:t>
      </w:r>
      <w:r w:rsidR="00781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лнение расходов составила </w:t>
      </w:r>
      <w:r w:rsidR="00DC5D76">
        <w:rPr>
          <w:rFonts w:ascii="Times New Roman" w:eastAsia="Times New Roman" w:hAnsi="Times New Roman" w:cs="Times New Roman"/>
          <w:sz w:val="24"/>
          <w:szCs w:val="24"/>
          <w:lang w:eastAsia="ru-RU"/>
        </w:rPr>
        <w:t>4477,77 тыс. рублей  бюджета, или 99,96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процентов.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2B3D" w:rsidRPr="00885900" w:rsidRDefault="00C63ECB" w:rsidP="002E2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E2B3D" w:rsidRPr="0088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«Общегосударственные расходы» направлено </w:t>
      </w:r>
      <w:r w:rsidR="00DC5D76">
        <w:rPr>
          <w:rFonts w:ascii="Times New Roman" w:eastAsia="Times New Roman" w:hAnsi="Times New Roman" w:cs="Times New Roman"/>
          <w:sz w:val="24"/>
          <w:szCs w:val="24"/>
          <w:lang w:eastAsia="ru-RU"/>
        </w:rPr>
        <w:t>83,51</w:t>
      </w:r>
      <w:r w:rsidR="002E2B3D" w:rsidRPr="0088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2E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роцента от общей суммы расходов - </w:t>
      </w:r>
      <w:r w:rsidR="002E2B3D" w:rsidRPr="0088590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C5D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оборона» - 0,03</w:t>
      </w:r>
      <w:r w:rsidR="002E2B3D" w:rsidRPr="0088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процента,  «</w:t>
      </w:r>
      <w:r w:rsidR="00056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экономика» - </w:t>
      </w:r>
      <w:r w:rsidR="00DC5D76">
        <w:rPr>
          <w:rFonts w:ascii="Times New Roman" w:eastAsia="Times New Roman" w:hAnsi="Times New Roman" w:cs="Times New Roman"/>
          <w:sz w:val="24"/>
          <w:szCs w:val="24"/>
          <w:lang w:eastAsia="ru-RU"/>
        </w:rPr>
        <w:t>0,002</w:t>
      </w:r>
      <w:r w:rsidR="00056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B3D" w:rsidRPr="00885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</w:t>
      </w:r>
      <w:r w:rsidR="00DC5D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«Благоустройство» - 11,38</w:t>
      </w:r>
      <w:r w:rsidR="00056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</w:t>
      </w:r>
      <w:r w:rsidR="00DC5D76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нта, «Социальная политика» - 1,58</w:t>
      </w:r>
      <w:r w:rsidR="00056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процента.</w:t>
      </w:r>
      <w:proofErr w:type="gramEnd"/>
    </w:p>
    <w:p w:rsidR="002E2B3D" w:rsidRDefault="002E2B3D" w:rsidP="002E2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годовому отчет</w:t>
      </w:r>
      <w:r w:rsidR="0037664F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 исполнению  бюджета за 2018</w:t>
      </w:r>
      <w:r w:rsidRPr="0088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(ф. 05031</w:t>
      </w:r>
      <w:r w:rsidR="00EE0135">
        <w:rPr>
          <w:rFonts w:ascii="Times New Roman" w:eastAsia="Times New Roman" w:hAnsi="Times New Roman" w:cs="Times New Roman"/>
          <w:sz w:val="24"/>
          <w:szCs w:val="24"/>
          <w:lang w:eastAsia="ru-RU"/>
        </w:rPr>
        <w:t>17) общая сумма расходов за 201</w:t>
      </w:r>
      <w:r w:rsidR="00FD45B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6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составила </w:t>
      </w:r>
      <w:r w:rsidR="00DC5D76">
        <w:rPr>
          <w:rFonts w:ascii="Times New Roman" w:eastAsia="Times New Roman" w:hAnsi="Times New Roman" w:cs="Times New Roman"/>
          <w:sz w:val="24"/>
          <w:szCs w:val="24"/>
          <w:lang w:eastAsia="ru-RU"/>
        </w:rPr>
        <w:t>4477,77</w:t>
      </w:r>
      <w:r w:rsidRPr="0088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2B3D" w:rsidRPr="00A61097" w:rsidRDefault="002E2B3D" w:rsidP="002E2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B3D" w:rsidRPr="00591A54" w:rsidRDefault="002E2B3D" w:rsidP="002E2B3D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Сверка расчетов по межбюджетн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ым отношениям с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кожуунным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1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бюджетом по состоянию на начало и конец финансового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2E2B3D" w:rsidRPr="00B91999" w:rsidRDefault="002E2B3D" w:rsidP="002E2B3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безвозмездных поступле</w:t>
      </w:r>
      <w:r w:rsidR="00056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из </w:t>
      </w:r>
      <w:proofErr w:type="spellStart"/>
      <w:r w:rsidR="000562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кожуунного</w:t>
      </w:r>
      <w:proofErr w:type="spellEnd"/>
      <w:r w:rsidR="00056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сумме </w:t>
      </w:r>
      <w:r w:rsidR="00DC5D76">
        <w:rPr>
          <w:rFonts w:ascii="Times New Roman" w:eastAsia="Times New Roman" w:hAnsi="Times New Roman" w:cs="Times New Roman"/>
          <w:sz w:val="24"/>
          <w:szCs w:val="24"/>
          <w:lang w:eastAsia="ru-RU"/>
        </w:rPr>
        <w:t>3772,43</w:t>
      </w:r>
      <w:r w:rsidRPr="00B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подтверждены уведомлениями Финансового управления администрации </w:t>
      </w:r>
      <w:proofErr w:type="spellStart"/>
      <w:r w:rsidRPr="00B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B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B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бюджетных ассигнованиях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297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97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297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на 201</w:t>
      </w:r>
      <w:r w:rsidR="00FD45B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EE01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поступили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кожуунного</w:t>
      </w:r>
      <w:proofErr w:type="spellEnd"/>
      <w:r w:rsidRPr="00B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размере </w:t>
      </w:r>
      <w:r w:rsidR="00DC5D76">
        <w:rPr>
          <w:rFonts w:ascii="Times New Roman" w:eastAsia="Times New Roman" w:hAnsi="Times New Roman" w:cs="Times New Roman"/>
          <w:sz w:val="24"/>
          <w:szCs w:val="24"/>
          <w:lang w:eastAsia="ru-RU"/>
        </w:rPr>
        <w:t>3772,43</w:t>
      </w:r>
      <w:r w:rsidRPr="00B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99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2E2B3D" w:rsidRPr="00A61097" w:rsidRDefault="002E2B3D" w:rsidP="002E2B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Сверки расчетов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межбюджетным отношениям по </w:t>
      </w:r>
      <w:r w:rsidRPr="00B91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состоянию на начало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конец финансового года производились на основании отчетов по поступлениям и выбытиям формы № 0503151 Управления федерального казначейства по Республике Тыва.</w:t>
      </w:r>
    </w:p>
    <w:p w:rsidR="002E2B3D" w:rsidRDefault="002E2B3D" w:rsidP="002E2B3D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B3D" w:rsidRDefault="002E2B3D" w:rsidP="002E2B3D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уровня финансирования бюджетных показателей, наличие программ,  утвержденных Решением Хурала представителей </w:t>
      </w:r>
      <w:proofErr w:type="spellStart"/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местном бюджет и оценка исполнения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проведенных по ним мероприятий</w:t>
      </w:r>
    </w:p>
    <w:p w:rsidR="002978F6" w:rsidRDefault="002978F6" w:rsidP="002E2B3D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85B" w:rsidRDefault="002E2B3D" w:rsidP="002E2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Постановления Правительства Республики Т</w:t>
      </w:r>
      <w:r w:rsidR="00676AE0">
        <w:rPr>
          <w:rFonts w:ascii="Times New Roman" w:hAnsi="Times New Roman" w:cs="Times New Roman"/>
          <w:sz w:val="24"/>
          <w:szCs w:val="24"/>
        </w:rPr>
        <w:t xml:space="preserve">ыва </w:t>
      </w:r>
      <w:r w:rsidR="00676AE0" w:rsidRPr="008C6D35">
        <w:rPr>
          <w:rFonts w:ascii="Times New Roman" w:hAnsi="Times New Roman" w:cs="Times New Roman"/>
          <w:sz w:val="24"/>
          <w:szCs w:val="24"/>
        </w:rPr>
        <w:t>от 05.06.2014 г. № 259</w:t>
      </w:r>
      <w:r w:rsidRPr="008C6D35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 и реализации республиканских целевых программ» а</w:t>
      </w:r>
      <w:r w:rsidRPr="008C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сельского поселения </w:t>
      </w:r>
      <w:proofErr w:type="spellStart"/>
      <w:r w:rsidRPr="008C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8C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6D3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8C6D35">
        <w:rPr>
          <w:rFonts w:ascii="Times New Roman" w:hAnsi="Times New Roman" w:cs="Times New Roman"/>
          <w:sz w:val="24"/>
          <w:szCs w:val="24"/>
        </w:rPr>
        <w:t xml:space="preserve"> не разработан</w:t>
      </w:r>
      <w:r w:rsidRPr="004D3397">
        <w:rPr>
          <w:rFonts w:ascii="Times New Roman" w:hAnsi="Times New Roman" w:cs="Times New Roman"/>
          <w:sz w:val="24"/>
          <w:szCs w:val="24"/>
        </w:rPr>
        <w:t xml:space="preserve"> муниципальный правовой акт, регламентирующий порядок принятия решений о разработке муниципальных целевых программ, их формировании и реализации, а также порядок оценки эффективности их реализации. </w:t>
      </w:r>
    </w:p>
    <w:p w:rsidR="009D4393" w:rsidRPr="00DC5D76" w:rsidRDefault="009D4393" w:rsidP="00DC5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</w:t>
      </w:r>
      <w:r w:rsidR="00FD45B8" w:rsidRPr="00AC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программа «Дети </w:t>
      </w:r>
      <w:proofErr w:type="spellStart"/>
      <w:r w:rsidR="00FD45B8" w:rsidRPr="00AC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сумона</w:t>
      </w:r>
      <w:proofErr w:type="spellEnd"/>
      <w:r w:rsidR="00FD45B8" w:rsidRPr="00AC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2018-2020</w:t>
      </w:r>
      <w:r w:rsidRPr="00AC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  <w:r w:rsidR="00FD45B8" w:rsidRPr="00AC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9D4393" w:rsidRPr="009D4393" w:rsidRDefault="009D4393" w:rsidP="009D4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является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9D4393" w:rsidRPr="009D4393" w:rsidRDefault="009D4393" w:rsidP="009D4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9D4393" w:rsidRPr="009D4393" w:rsidRDefault="009D4393" w:rsidP="009D4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безопасного материнства и рождения здоровых детей;</w:t>
      </w:r>
    </w:p>
    <w:p w:rsidR="009D4393" w:rsidRPr="009D4393" w:rsidRDefault="009D4393" w:rsidP="009D4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охрана здоровья детей и подростков, в том числе репродуктивного здоровья;</w:t>
      </w:r>
    </w:p>
    <w:p w:rsidR="009D4393" w:rsidRPr="009D4393" w:rsidRDefault="009D4393" w:rsidP="009D4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социального неблагополучия семей с детьми:</w:t>
      </w:r>
    </w:p>
    <w:p w:rsidR="009D4393" w:rsidRPr="009D4393" w:rsidRDefault="009D4393" w:rsidP="009D4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прав и интересов детей.</w:t>
      </w:r>
    </w:p>
    <w:p w:rsidR="009D4393" w:rsidRPr="009D4393" w:rsidRDefault="009D4393" w:rsidP="009D4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</w:t>
      </w:r>
      <w:r w:rsidR="00FD45B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поставленных задач в 2018-2020</w:t>
      </w:r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планировалась осуществить путем реализации 22-х мероприятий. К программе приложены  перечень мероприятий муниципальной программы «Дети города» со следующими основными мероприятиями с плановым объёмом финанс</w:t>
      </w:r>
      <w:r w:rsidR="009E72C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ирования на 201</w:t>
      </w:r>
      <w:r w:rsidR="00FD45B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D5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50,0 тыс. рублей, в том числе за счет бюджета администрации 20,0 тыс. рублей, за чет спонсоров -30,0 тыс. рублей</w:t>
      </w:r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D4393" w:rsidRPr="009D4393" w:rsidRDefault="000D5051" w:rsidP="009D4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9D4393"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Профилактика семейного неблагополучия и социального сиротства – 1,0 тыс. рублей;</w:t>
      </w:r>
    </w:p>
    <w:p w:rsidR="009D4393" w:rsidRPr="009D4393" w:rsidRDefault="009D4393" w:rsidP="009D4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>п.2. Социальная поддержка семей детьми и детей, находящихся в трудной жизненной ситуации – 0 рублей;</w:t>
      </w:r>
    </w:p>
    <w:p w:rsidR="009D4393" w:rsidRPr="009D4393" w:rsidRDefault="009D4393" w:rsidP="009D4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п.3. Организация летнего отдыха и оздоровления несовершеннолетних -  2,5 тыс. рублей;  </w:t>
      </w:r>
    </w:p>
    <w:p w:rsidR="009D4393" w:rsidRPr="009D4393" w:rsidRDefault="009D4393" w:rsidP="009D4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>п.4. Культурно-массовые мероприят</w:t>
      </w:r>
      <w:r w:rsidR="000D5051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среди несовершеннолетних - 46</w:t>
      </w:r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>,5 тыс. рублей;</w:t>
      </w:r>
    </w:p>
    <w:p w:rsidR="009D4393" w:rsidRPr="009D4393" w:rsidRDefault="000D5051" w:rsidP="000D5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п.5. </w:t>
      </w:r>
      <w:r w:rsidR="009D4393"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направленных на профилактику правонарушений среди несовершеннолетних- 0 рублей.</w:t>
      </w:r>
    </w:p>
    <w:p w:rsidR="000D5051" w:rsidRPr="009D4393" w:rsidRDefault="000D5051" w:rsidP="000D5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D4393"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отчета</w:t>
      </w:r>
      <w:proofErr w:type="gramEnd"/>
      <w:r w:rsidR="009D4393"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 исполнении бюджета ф. № 050</w:t>
      </w:r>
      <w:r w:rsidR="00FD45B8">
        <w:rPr>
          <w:rFonts w:ascii="Times New Roman" w:eastAsia="Times New Roman" w:hAnsi="Times New Roman" w:cs="Times New Roman"/>
          <w:sz w:val="24"/>
          <w:szCs w:val="24"/>
          <w:lang w:eastAsia="ru-RU"/>
        </w:rPr>
        <w:t>3117 за 2019</w:t>
      </w:r>
      <w:r w:rsidR="005F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исполнено на 15</w:t>
      </w:r>
      <w:r w:rsidR="009D4393"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рублей. В соответствии со статьей 179 Бюджетного кодекса Российской Федерации муниципальные программы приводятся в соответствие решением о бюджете не позднее трех месяцев со дня вступления его в силу. На момент проведения проверки не внесены соответствующие изменения в паспорта подпрограмм в части уточнения объемов их финансирования.</w:t>
      </w:r>
    </w:p>
    <w:p w:rsidR="009D4393" w:rsidRDefault="009D4393" w:rsidP="008C6D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п. ст. 179 БК РФ, утвержденный Решением Хурала объём бюджетных ассигнований реализ</w:t>
      </w:r>
      <w:r w:rsidR="00FD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ацию программы в бюджете на 2019</w:t>
      </w:r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не соответствуе</w:t>
      </w:r>
      <w:r w:rsidR="00EF7E66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объёму бюджетных ассигнований,</w:t>
      </w:r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предусмотренному в Программе, т.е. в Программу не вносились соответствующие изменения.</w:t>
      </w:r>
    </w:p>
    <w:p w:rsidR="00AC4E26" w:rsidRPr="009D4393" w:rsidRDefault="00AC4E26" w:rsidP="00AC4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в нарушение требований муниципальной программы оценка эффективности муниципальной программы ответственным исполнителем и соисполнителями ежегодно не осуществляется.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программ.</w:t>
      </w:r>
    </w:p>
    <w:p w:rsidR="00AC4E26" w:rsidRPr="009D4393" w:rsidRDefault="00AC4E26" w:rsidP="00AC4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социально-экономической эффективности реализации программ обеспечит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AC4E26" w:rsidRPr="009D4393" w:rsidRDefault="00AC4E26" w:rsidP="00AC4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задач муниципальной программы: уточнение затрат перечня программных мероприятий, разрабатывают перечень целевых индикаторов и показателей для мониторинга реализации программных мероприятий, осуществляют отбор на конкурсной основе исполнителей работ и услуг по каждому программному мероприятию.</w:t>
      </w:r>
    </w:p>
    <w:p w:rsidR="00AC4E26" w:rsidRDefault="00AC4E26" w:rsidP="008C6D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E46" w:rsidRPr="00AC4E26" w:rsidRDefault="00024E46" w:rsidP="008C6D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«</w:t>
      </w:r>
      <w:r w:rsidRPr="00AC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Противодействие незаконному обороту наркотических средств на территории </w:t>
      </w:r>
      <w:proofErr w:type="spellStart"/>
      <w:r w:rsidRPr="00AC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сумона</w:t>
      </w:r>
      <w:proofErr w:type="spellEnd"/>
      <w:r w:rsidRPr="00AC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C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Шеминский</w:t>
      </w:r>
      <w:proofErr w:type="spellEnd"/>
      <w:r w:rsidRPr="00AC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C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AC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C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Pr="00AC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 на 2019-2021 гг.».</w:t>
      </w:r>
    </w:p>
    <w:p w:rsidR="005B4D06" w:rsidRDefault="005B4D06" w:rsidP="008C6D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программы является уничтожение зарослей дикорастущей конопли на естественно засоренных территориях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создание единой системы формирования позитивных моральных  нравственных ценностей, определяющих отрицательное отношение к незаконному потреблению наркотиков, выбор здорового образа жизни большинством молодежи.</w:t>
      </w:r>
    </w:p>
    <w:p w:rsidR="00024E46" w:rsidRDefault="00024E46" w:rsidP="008C6D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программных мероприятий:</w:t>
      </w:r>
    </w:p>
    <w:p w:rsidR="00024E46" w:rsidRDefault="00024E46" w:rsidP="008C6D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организационные меры п</w:t>
      </w:r>
      <w:r w:rsidR="00AC4E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профилактике злоупотреблению наркотиками  их незаконному обороту;</w:t>
      </w:r>
    </w:p>
    <w:p w:rsidR="00024E46" w:rsidRDefault="00024E46" w:rsidP="008C6D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злоупотребления наркотикам;</w:t>
      </w:r>
    </w:p>
    <w:p w:rsidR="00024E46" w:rsidRDefault="00024E46" w:rsidP="008C6D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лечение лиц потребляющих наркотики без назначения врача;</w:t>
      </w:r>
    </w:p>
    <w:p w:rsidR="00024E46" w:rsidRDefault="00024E46" w:rsidP="008C6D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пресечение незаконного оборота наркотиков;</w:t>
      </w:r>
    </w:p>
    <w:p w:rsidR="00024E46" w:rsidRDefault="00024E46" w:rsidP="008C6D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организационно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адровые мероприятия;</w:t>
      </w:r>
    </w:p>
    <w:p w:rsidR="00024E46" w:rsidRDefault="00024E46" w:rsidP="008C6D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меры по материально-техническому обеспечению.</w:t>
      </w:r>
    </w:p>
    <w:p w:rsidR="00431BC5" w:rsidRDefault="005B4D06" w:rsidP="005B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2019 году будет уничтожена дикорастущая конопля на площади 50 га.</w:t>
      </w:r>
    </w:p>
    <w:p w:rsidR="00431BC5" w:rsidRDefault="00431BC5" w:rsidP="005B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Источниками финансирования мероприятий Программы являются средства муниципального бю</w:t>
      </w:r>
      <w:r w:rsidR="00AC4E2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жета поселения.</w:t>
      </w:r>
    </w:p>
    <w:p w:rsidR="005B4D06" w:rsidRDefault="00431BC5" w:rsidP="005B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Общий объем финансирования Программы  на 2019 год</w:t>
      </w:r>
      <w:r w:rsidR="00AC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10,0 тыс. рублей. </w:t>
      </w:r>
      <w:r w:rsidR="005B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E26" w:rsidRDefault="00AC4E26" w:rsidP="005B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C4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отчета  об исполнении бюджета ф. № 0503117 за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исполнено на 10,0 тыс. рублей, т.е. 100%. </w:t>
      </w:r>
      <w:r w:rsidR="005C7D95" w:rsidRPr="005C7D9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средства были израсходованы на приобретение горюче-смазочных материалов (</w:t>
      </w:r>
      <w:r w:rsidR="00E12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бензин, топливо) по </w:t>
      </w:r>
      <w:proofErr w:type="gramStart"/>
      <w:r w:rsidR="00E12F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12F6F">
        <w:rPr>
          <w:rFonts w:ascii="Times New Roman" w:eastAsia="Times New Roman" w:hAnsi="Times New Roman" w:cs="Times New Roman"/>
          <w:sz w:val="24"/>
          <w:szCs w:val="24"/>
          <w:lang w:eastAsia="ru-RU"/>
        </w:rPr>
        <w:t>/п № 864374</w:t>
      </w:r>
      <w:r w:rsidR="005C7D95" w:rsidRPr="005C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23.12.2019г. с ИП </w:t>
      </w:r>
      <w:proofErr w:type="spellStart"/>
      <w:r w:rsidR="005C7D95" w:rsidRPr="005C7D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Монгуш</w:t>
      </w:r>
      <w:proofErr w:type="spellEnd"/>
      <w:r w:rsidR="005C7D95" w:rsidRPr="005C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D9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 Владимировича</w:t>
      </w:r>
      <w:r w:rsidR="005C7D95" w:rsidRPr="005C7D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E26" w:rsidRDefault="00AC4E26" w:rsidP="00AC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Также в отчете</w:t>
      </w:r>
      <w:r w:rsidRPr="00AC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 исполнении бюджета ф. № 0503117 за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реализована </w:t>
      </w:r>
      <w:r w:rsidR="00466FF0" w:rsidRPr="00466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</w:t>
      </w:r>
      <w:r w:rsidRPr="00466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программа «Устойчивое развитие сельских территорий на период с 2</w:t>
      </w:r>
      <w:r w:rsidR="00C07101" w:rsidRPr="00466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466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года по 2020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сумму 55,76 тыс. рублей. </w:t>
      </w:r>
    </w:p>
    <w:p w:rsidR="00C07101" w:rsidRDefault="00C07101" w:rsidP="00B81C9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в нарушение ст. 9 Федерального закона № 402-ФЗ «О бухгалтерском учете» – необоснованное расходование бюджетных средств на сумму – </w:t>
      </w:r>
      <w:r w:rsidR="00B81C97">
        <w:rPr>
          <w:rFonts w:ascii="Times New Roman" w:hAnsi="Times New Roman"/>
          <w:color w:val="000000"/>
          <w:sz w:val="24"/>
          <w:szCs w:val="24"/>
        </w:rPr>
        <w:t>55,76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 (муниципальная целевая программа </w:t>
      </w:r>
      <w:r w:rsidR="00B81C97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«Устойчивое развитие сельских территорий на период с 2014 года по 2020 год»</w:t>
      </w:r>
      <w:r w:rsidRPr="00B81C97">
        <w:rPr>
          <w:rFonts w:ascii="Times New Roman" w:hAnsi="Times New Roman"/>
          <w:color w:val="000000"/>
          <w:sz w:val="24"/>
          <w:szCs w:val="24"/>
        </w:rPr>
        <w:t xml:space="preserve"> не</w:t>
      </w:r>
      <w:r>
        <w:rPr>
          <w:rFonts w:ascii="Times New Roman" w:hAnsi="Times New Roman"/>
          <w:color w:val="000000"/>
          <w:sz w:val="24"/>
          <w:szCs w:val="24"/>
        </w:rPr>
        <w:t xml:space="preserve"> представлена.</w:t>
      </w:r>
      <w:proofErr w:type="gramEnd"/>
    </w:p>
    <w:p w:rsidR="00C07101" w:rsidRDefault="00C07101" w:rsidP="00B81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п.1 ст. 157 БК РФ проект МЦП </w:t>
      </w:r>
      <w:r w:rsidR="00B8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«Устойчивое развитие сельских территорий на период с 2014 года по 2020 год» </w:t>
      </w:r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представлен на экспертизу в Контрольно-счетный орган </w:t>
      </w:r>
      <w:proofErr w:type="spellStart"/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07101" w:rsidRDefault="00C07101" w:rsidP="00C07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представлена программа Контрольно-счетному органу </w:t>
      </w:r>
      <w:proofErr w:type="spellStart"/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списке представленных документов, для проведения внешней проверки годового отчета об исполнении бюджета поселения (нарушение п. 2 ст. 264.4.</w:t>
      </w:r>
      <w:proofErr w:type="gramEnd"/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БК РФ). </w:t>
      </w:r>
      <w:proofErr w:type="gramEnd"/>
    </w:p>
    <w:p w:rsidR="00C07101" w:rsidRDefault="00C07101" w:rsidP="00C07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</w:t>
      </w:r>
      <w:r w:rsidRPr="008C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требований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r w:rsidRPr="008C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эффективности муниципальной программы ответственным исполнителем и соисполнителями ежегодно не осуществляется.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программ.</w:t>
      </w:r>
    </w:p>
    <w:p w:rsidR="005F197F" w:rsidRDefault="005F197F" w:rsidP="00C07101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B3D" w:rsidRPr="00A61097" w:rsidRDefault="002E2B3D" w:rsidP="002E2B3D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дебиторской и кредиторской задолженности</w:t>
      </w:r>
    </w:p>
    <w:p w:rsidR="002E2B3D" w:rsidRDefault="002E2B3D" w:rsidP="002E2B3D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сельского поселения</w:t>
      </w:r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Шеминский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</w:p>
    <w:p w:rsidR="002E2B3D" w:rsidRDefault="002E2B3D" w:rsidP="002E2B3D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</w:t>
      </w:r>
    </w:p>
    <w:p w:rsidR="00F630FA" w:rsidRPr="00A61097" w:rsidRDefault="00F630FA" w:rsidP="002E2B3D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B3D" w:rsidRDefault="002E2B3D" w:rsidP="002E2B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наличия дебиторской и кредиторской задолжен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по состоянию на 01.01.201</w:t>
      </w:r>
      <w:r w:rsidR="00FD45B8">
        <w:rPr>
          <w:rFonts w:ascii="Times New Roman" w:eastAsia="Times New Roman" w:hAnsi="Times New Roman" w:cs="Times New Roman"/>
          <w:sz w:val="24"/>
          <w:szCs w:val="24"/>
          <w:lang w:eastAsia="ru-RU"/>
        </w:rPr>
        <w:t>9 г. и на 01.01.2020</w:t>
      </w:r>
      <w:r w:rsidR="00EE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27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установлено, что согласно годовому отчету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.0503369</w:t>
      </w:r>
      <w:r w:rsidRPr="00DC5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имеется задолженность в следующих размерах:</w:t>
      </w:r>
    </w:p>
    <w:p w:rsidR="002E2B3D" w:rsidRPr="00DC5275" w:rsidRDefault="002E2B3D" w:rsidP="002E2B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B3D" w:rsidRPr="00CC7204" w:rsidRDefault="00EE0135" w:rsidP="00EE0135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577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B3D" w:rsidRPr="00CC72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рублях)</w:t>
      </w:r>
    </w:p>
    <w:tbl>
      <w:tblPr>
        <w:tblW w:w="9327" w:type="dxa"/>
        <w:tblInd w:w="94" w:type="dxa"/>
        <w:tblLook w:val="04A0" w:firstRow="1" w:lastRow="0" w:firstColumn="1" w:lastColumn="0" w:noHBand="0" w:noVBand="1"/>
      </w:tblPr>
      <w:tblGrid>
        <w:gridCol w:w="3133"/>
        <w:gridCol w:w="1843"/>
        <w:gridCol w:w="1417"/>
        <w:gridCol w:w="1578"/>
        <w:gridCol w:w="1356"/>
      </w:tblGrid>
      <w:tr w:rsidR="002E2B3D" w:rsidRPr="00CC7204" w:rsidTr="00265218">
        <w:trPr>
          <w:trHeight w:val="255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B3D" w:rsidRPr="008A432D" w:rsidRDefault="002E2B3D" w:rsidP="0002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4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Дебиторы</w:t>
            </w:r>
            <w:r w:rsidR="00023577" w:rsidRPr="008A4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Pr="008A4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Кредиторы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B3D" w:rsidRPr="008A432D" w:rsidRDefault="002E2B3D" w:rsidP="002E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4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="00FD45B8" w:rsidRPr="008A4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01.01.2019</w:t>
            </w:r>
            <w:r w:rsidRPr="008A4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B3D" w:rsidRPr="008A432D" w:rsidRDefault="00FD45B8" w:rsidP="0037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4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01.01.2020</w:t>
            </w:r>
            <w:r w:rsidR="002E2B3D" w:rsidRPr="008A4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2E2B3D" w:rsidRPr="00CC7204" w:rsidTr="00265218">
        <w:trPr>
          <w:trHeight w:val="255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B3D" w:rsidRPr="008A432D" w:rsidRDefault="002E2B3D" w:rsidP="002E2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B3D" w:rsidRPr="008A432D" w:rsidRDefault="002E2B3D" w:rsidP="002E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4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B3D" w:rsidRPr="008A432D" w:rsidRDefault="002E2B3D" w:rsidP="002E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4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B3D" w:rsidRPr="008A432D" w:rsidRDefault="002E2B3D" w:rsidP="002E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4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B3D" w:rsidRPr="008A432D" w:rsidRDefault="002E2B3D" w:rsidP="002E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4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</w:t>
            </w:r>
            <w:proofErr w:type="spellEnd"/>
          </w:p>
        </w:tc>
      </w:tr>
      <w:tr w:rsidR="002E2B3D" w:rsidRPr="00CC7204" w:rsidTr="00265218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B3D" w:rsidRPr="008A432D" w:rsidRDefault="002E2B3D" w:rsidP="002E2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4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Шеминский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B3D" w:rsidRPr="008A432D" w:rsidRDefault="00265218" w:rsidP="002E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4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44 498,67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B3D" w:rsidRPr="008A432D" w:rsidRDefault="00265218" w:rsidP="002E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4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912,82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B3D" w:rsidRPr="008A432D" w:rsidRDefault="00265218" w:rsidP="002E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4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3 455 989,41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B3D" w:rsidRPr="008A432D" w:rsidRDefault="00265218" w:rsidP="002E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4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1452,82</w:t>
            </w:r>
          </w:p>
        </w:tc>
      </w:tr>
      <w:tr w:rsidR="00265218" w:rsidRPr="00CC7204" w:rsidTr="00265218">
        <w:trPr>
          <w:trHeight w:val="36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218" w:rsidRPr="008A432D" w:rsidRDefault="00265218" w:rsidP="002E2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43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218" w:rsidRPr="008A432D" w:rsidRDefault="00265218" w:rsidP="00DC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4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44 498,67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218" w:rsidRPr="008A432D" w:rsidRDefault="00265218" w:rsidP="00DC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4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912,82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218" w:rsidRPr="008A432D" w:rsidRDefault="00265218" w:rsidP="00DC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4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3 455 989,41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218" w:rsidRPr="008A432D" w:rsidRDefault="00265218" w:rsidP="00DC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4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1452,82</w:t>
            </w:r>
          </w:p>
        </w:tc>
      </w:tr>
    </w:tbl>
    <w:p w:rsidR="002E2B3D" w:rsidRPr="00CC7204" w:rsidRDefault="002E2B3D" w:rsidP="002E2B3D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B3D" w:rsidRPr="00A61097" w:rsidRDefault="002E2B3D" w:rsidP="002E2B3D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 и их отражение на счетах бухгалтерского учета</w:t>
      </w:r>
    </w:p>
    <w:p w:rsidR="002E2B3D" w:rsidRPr="00A61097" w:rsidRDefault="002E2B3D" w:rsidP="002E2B3D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Хурала предст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авителей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</w:t>
      </w:r>
      <w:r w:rsidR="00EE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ики Тыва </w:t>
      </w:r>
      <w:r w:rsidR="00EE0135" w:rsidRPr="00250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5052A" w:rsidRPr="00250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FD45B8" w:rsidRPr="00250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.12.2019</w:t>
      </w:r>
      <w:r w:rsidR="0025052A" w:rsidRPr="00250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42</w:t>
      </w:r>
      <w:r w:rsidR="00C262F6" w:rsidRPr="00250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052A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и дополнений  бюдже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D45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FD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 на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C26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</w:t>
      </w:r>
      <w:r w:rsidR="00FD45B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 2020-2021</w:t>
      </w:r>
      <w:r w:rsidR="00C26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EE01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F7E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2B3D" w:rsidRDefault="002E2B3D" w:rsidP="002E2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Фактическое исполнение бюджета поселения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осуществлено с превышением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</w:t>
      </w:r>
      <w:r w:rsidR="00EE013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F7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8D2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 расходами в размере 421,14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(доходы – </w:t>
      </w:r>
      <w:r w:rsidR="008D2A08">
        <w:rPr>
          <w:rFonts w:ascii="Times New Roman" w:eastAsia="Times New Roman" w:hAnsi="Times New Roman" w:cs="Times New Roman"/>
          <w:sz w:val="24"/>
          <w:szCs w:val="24"/>
          <w:lang w:eastAsia="ru-RU"/>
        </w:rPr>
        <w:t>4056,63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</w:t>
      </w:r>
      <w:r w:rsidR="008D2A0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ублей, расходы в размере 4477,77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рублей).</w:t>
      </w:r>
    </w:p>
    <w:p w:rsidR="002E2B3D" w:rsidRPr="00A61097" w:rsidRDefault="002E2B3D" w:rsidP="002E2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B3D" w:rsidRDefault="002E2B3D" w:rsidP="002E2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992CF4" w:rsidRPr="003A6FE4" w:rsidRDefault="00992CF4" w:rsidP="002E2B3D">
      <w:pPr>
        <w:pStyle w:val="af1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CF4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нарушение п.3 ст. 264.4. БК РФ администрация </w:t>
      </w:r>
      <w:proofErr w:type="spellStart"/>
      <w:r w:rsidRPr="00992CF4">
        <w:rPr>
          <w:rFonts w:ascii="Times New Roman" w:eastAsia="Times New Roman" w:hAnsi="Times New Roman"/>
          <w:sz w:val="24"/>
          <w:szCs w:val="24"/>
          <w:lang w:eastAsia="ru-RU"/>
        </w:rPr>
        <w:t>сумона</w:t>
      </w:r>
      <w:proofErr w:type="spellEnd"/>
      <w:r w:rsidRPr="00992CF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представила годовой отчет об исполнении бюджета для подготовки заключения Контрольно-счетным органом </w:t>
      </w:r>
      <w:proofErr w:type="spellStart"/>
      <w:r w:rsidRPr="00992CF4">
        <w:rPr>
          <w:rFonts w:ascii="Times New Roman" w:eastAsia="Times New Roman" w:hAnsi="Times New Roman"/>
          <w:sz w:val="24"/>
          <w:szCs w:val="24"/>
          <w:lang w:eastAsia="ru-RU"/>
        </w:rPr>
        <w:t>Дзун-Хемчикского</w:t>
      </w:r>
      <w:proofErr w:type="spellEnd"/>
      <w:r w:rsidRPr="00992C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92CF4">
        <w:rPr>
          <w:rFonts w:ascii="Times New Roman" w:eastAsia="Times New Roman" w:hAnsi="Times New Roman"/>
          <w:sz w:val="24"/>
          <w:szCs w:val="24"/>
          <w:lang w:eastAsia="ru-RU"/>
        </w:rPr>
        <w:t>кожууна</w:t>
      </w:r>
      <w:proofErr w:type="spellEnd"/>
      <w:r w:rsidRPr="00992CF4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позднее срока, указанного  бюджетном законодательстве - 1 апреля текущего года.  </w:t>
      </w:r>
    </w:p>
    <w:p w:rsidR="002E2B3D" w:rsidRDefault="00992CF4" w:rsidP="002E2B3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2</w:t>
      </w:r>
      <w:r w:rsidR="002E2B3D">
        <w:rPr>
          <w:rFonts w:ascii="Times New Roman" w:hAnsi="Times New Roman"/>
          <w:color w:val="000000"/>
          <w:sz w:val="24"/>
          <w:szCs w:val="24"/>
        </w:rPr>
        <w:t>. Проведенной проверкой использования бюджетных средств, выделенных на проведени</w:t>
      </w:r>
      <w:r w:rsidR="00FD45B8">
        <w:rPr>
          <w:rFonts w:ascii="Times New Roman" w:hAnsi="Times New Roman"/>
          <w:color w:val="000000"/>
          <w:sz w:val="24"/>
          <w:szCs w:val="24"/>
        </w:rPr>
        <w:t>е программных мероприятий в 2019</w:t>
      </w:r>
      <w:r w:rsidR="002E2B3D">
        <w:rPr>
          <w:rFonts w:ascii="Times New Roman" w:hAnsi="Times New Roman"/>
          <w:color w:val="000000"/>
          <w:sz w:val="24"/>
          <w:szCs w:val="24"/>
        </w:rPr>
        <w:t xml:space="preserve"> году, установлено:</w:t>
      </w:r>
    </w:p>
    <w:p w:rsidR="002E2B3D" w:rsidRDefault="002E2B3D" w:rsidP="002E2B3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наруше</w:t>
      </w:r>
      <w:r w:rsidR="00676AE0">
        <w:rPr>
          <w:rFonts w:ascii="Times New Roman" w:hAnsi="Times New Roman"/>
          <w:color w:val="000000"/>
          <w:sz w:val="24"/>
          <w:szCs w:val="24"/>
        </w:rPr>
        <w:t>ние ст.</w:t>
      </w:r>
      <w:r w:rsidR="00F75B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6AE0">
        <w:rPr>
          <w:rFonts w:ascii="Times New Roman" w:hAnsi="Times New Roman"/>
          <w:color w:val="000000"/>
          <w:sz w:val="24"/>
          <w:szCs w:val="24"/>
        </w:rPr>
        <w:t>9 Федерального закона № 402</w:t>
      </w:r>
      <w:r>
        <w:rPr>
          <w:rFonts w:ascii="Times New Roman" w:hAnsi="Times New Roman"/>
          <w:color w:val="000000"/>
          <w:sz w:val="24"/>
          <w:szCs w:val="24"/>
        </w:rPr>
        <w:t>-ФЗ</w:t>
      </w:r>
      <w:r w:rsidR="00B20318">
        <w:rPr>
          <w:rFonts w:ascii="Times New Roman" w:hAnsi="Times New Roman"/>
          <w:color w:val="000000"/>
          <w:sz w:val="24"/>
          <w:szCs w:val="24"/>
        </w:rPr>
        <w:t xml:space="preserve"> «О бухгалтерском учете»</w:t>
      </w:r>
      <w:r>
        <w:rPr>
          <w:rFonts w:ascii="Times New Roman" w:hAnsi="Times New Roman"/>
          <w:color w:val="000000"/>
          <w:sz w:val="24"/>
          <w:szCs w:val="24"/>
        </w:rPr>
        <w:t xml:space="preserve"> – необоснованное расходование бюджетных с</w:t>
      </w:r>
      <w:r w:rsidR="003462B5">
        <w:rPr>
          <w:rFonts w:ascii="Times New Roman" w:hAnsi="Times New Roman"/>
          <w:color w:val="000000"/>
          <w:sz w:val="24"/>
          <w:szCs w:val="24"/>
        </w:rPr>
        <w:t xml:space="preserve">редств на сумму – </w:t>
      </w:r>
      <w:r w:rsidR="008D2A08">
        <w:rPr>
          <w:rFonts w:ascii="Times New Roman" w:hAnsi="Times New Roman"/>
          <w:color w:val="000000"/>
          <w:sz w:val="24"/>
          <w:szCs w:val="24"/>
        </w:rPr>
        <w:t>55,76</w:t>
      </w:r>
      <w:r w:rsidR="00EE01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2B5">
        <w:rPr>
          <w:rFonts w:ascii="Times New Roman" w:hAnsi="Times New Roman"/>
          <w:color w:val="000000"/>
          <w:sz w:val="24"/>
          <w:szCs w:val="24"/>
        </w:rPr>
        <w:t>тыс. рублей (м</w:t>
      </w:r>
      <w:r w:rsidR="008C6DF6">
        <w:rPr>
          <w:rFonts w:ascii="Times New Roman" w:hAnsi="Times New Roman"/>
          <w:color w:val="000000"/>
          <w:sz w:val="24"/>
          <w:szCs w:val="24"/>
        </w:rPr>
        <w:t>униципальная целевая</w:t>
      </w:r>
      <w:r>
        <w:rPr>
          <w:rFonts w:ascii="Times New Roman" w:hAnsi="Times New Roman"/>
          <w:color w:val="000000"/>
          <w:sz w:val="24"/>
          <w:szCs w:val="24"/>
        </w:rPr>
        <w:t xml:space="preserve"> прогр</w:t>
      </w:r>
      <w:r w:rsidR="008C6DF6">
        <w:rPr>
          <w:rFonts w:ascii="Times New Roman" w:hAnsi="Times New Roman"/>
          <w:color w:val="000000"/>
          <w:sz w:val="24"/>
          <w:szCs w:val="24"/>
        </w:rPr>
        <w:t>амма</w:t>
      </w:r>
      <w:r w:rsidR="002978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2A08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«Устойчивое развитие сельских территорий на период с 2014 года по 2020 год»</w:t>
      </w:r>
      <w:r w:rsidR="008D2A08" w:rsidRPr="00B81C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0135">
        <w:rPr>
          <w:rFonts w:ascii="Times New Roman" w:hAnsi="Times New Roman"/>
          <w:color w:val="000000"/>
          <w:sz w:val="24"/>
          <w:szCs w:val="24"/>
        </w:rPr>
        <w:t xml:space="preserve">не </w:t>
      </w:r>
      <w:r w:rsidR="008C6DF6">
        <w:rPr>
          <w:rFonts w:ascii="Times New Roman" w:hAnsi="Times New Roman"/>
          <w:color w:val="000000"/>
          <w:sz w:val="24"/>
          <w:szCs w:val="24"/>
        </w:rPr>
        <w:t>представлена</w:t>
      </w:r>
      <w:r w:rsidR="008D2A08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C6DF6" w:rsidRDefault="008C6DF6" w:rsidP="008C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п.1 ст. 157 БК РФ проект МЦП "</w:t>
      </w:r>
      <w:r w:rsidR="00C4663C" w:rsidRPr="00C466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Устойчивое развитие сельских территорий на период с 2014 года по 2020 год</w:t>
      </w:r>
      <w:r w:rsidRPr="00C4663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представлен на экспертизу в Контрольно-счетный орган </w:t>
      </w:r>
      <w:proofErr w:type="spellStart"/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C6DF6" w:rsidRDefault="008C6DF6" w:rsidP="008C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представлена программа Контрольно-счетному органу </w:t>
      </w:r>
      <w:proofErr w:type="spellStart"/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списке представленных документов, для проведения внешней проверки годового отчета об исполнении бюджета поселения (нарушение п. 2 ст. 264.4.</w:t>
      </w:r>
      <w:proofErr w:type="gramEnd"/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БК РФ). </w:t>
      </w:r>
      <w:proofErr w:type="gramEnd"/>
    </w:p>
    <w:p w:rsidR="008C6DF6" w:rsidRPr="00A908BF" w:rsidRDefault="008C6DF6" w:rsidP="002E2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C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 нарушение требований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r w:rsidRPr="008C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эффективности муниципальной программы ответственным исполнителем и соисполнителями ежегодно не осуществляется.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программ.</w:t>
      </w:r>
    </w:p>
    <w:p w:rsidR="002E2B3D" w:rsidRPr="00A908BF" w:rsidRDefault="008C6DF6" w:rsidP="002E2B3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992CF4">
        <w:rPr>
          <w:rFonts w:ascii="Times New Roman" w:hAnsi="Times New Roman"/>
          <w:color w:val="000000"/>
          <w:sz w:val="24"/>
          <w:szCs w:val="24"/>
        </w:rPr>
        <w:t>3</w:t>
      </w:r>
      <w:r w:rsidR="002E2B3D">
        <w:rPr>
          <w:rFonts w:ascii="Times New Roman" w:hAnsi="Times New Roman"/>
          <w:color w:val="000000"/>
          <w:sz w:val="24"/>
          <w:szCs w:val="24"/>
        </w:rPr>
        <w:t>.</w:t>
      </w:r>
      <w:r w:rsidR="003462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2B3D">
        <w:rPr>
          <w:rFonts w:ascii="Times New Roman" w:hAnsi="Times New Roman"/>
          <w:color w:val="000000"/>
          <w:sz w:val="24"/>
          <w:szCs w:val="24"/>
        </w:rPr>
        <w:t xml:space="preserve"> Реестр муниципального имущества на проверку не представлен</w:t>
      </w:r>
      <w:r w:rsidR="00A908BF">
        <w:rPr>
          <w:rFonts w:ascii="Times New Roman" w:hAnsi="Times New Roman"/>
          <w:color w:val="000000"/>
          <w:sz w:val="24"/>
          <w:szCs w:val="24"/>
        </w:rPr>
        <w:t>.</w:t>
      </w:r>
    </w:p>
    <w:p w:rsidR="002E2B3D" w:rsidRPr="00EF7E66" w:rsidRDefault="00EF7E66" w:rsidP="00EF7E6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</w:t>
      </w:r>
      <w:r w:rsidR="002E2B3D" w:rsidRPr="001728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Таким образом, </w:t>
      </w:r>
      <w:r w:rsidR="002E2B3D" w:rsidRPr="00EF7E66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проведения внешней проверки годового отчета об исполнении бюджета сельского поселения </w:t>
      </w:r>
      <w:proofErr w:type="spellStart"/>
      <w:r w:rsidR="002E2B3D" w:rsidRPr="00EF7E66">
        <w:rPr>
          <w:rFonts w:ascii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2E2B3D" w:rsidRPr="00EF7E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2B3D" w:rsidRPr="00EF7E66">
        <w:rPr>
          <w:rFonts w:ascii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="002E2B3D" w:rsidRPr="00EF7E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2B3D" w:rsidRPr="00EF7E66">
        <w:rPr>
          <w:rFonts w:ascii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2E2B3D" w:rsidRPr="00EF7E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2B3D" w:rsidRPr="00EF7E66">
        <w:rPr>
          <w:rFonts w:ascii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2E2B3D" w:rsidRPr="00EF7E66">
        <w:rPr>
          <w:rFonts w:ascii="Times New Roman" w:hAnsi="Times New Roman" w:cs="Times New Roman"/>
          <w:sz w:val="24"/>
          <w:szCs w:val="24"/>
          <w:lang w:eastAsia="ru-RU"/>
        </w:rPr>
        <w:t>, в том числе внешней проверки бюджетной отчетности за 201</w:t>
      </w:r>
      <w:r w:rsidR="00FD45B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2E2B3D" w:rsidRPr="00EF7E66">
        <w:rPr>
          <w:rFonts w:ascii="Times New Roman" w:hAnsi="Times New Roman" w:cs="Times New Roman"/>
          <w:sz w:val="24"/>
          <w:szCs w:val="24"/>
          <w:lang w:eastAsia="ru-RU"/>
        </w:rPr>
        <w:t xml:space="preserve"> год уста</w:t>
      </w:r>
      <w:r w:rsidR="008D2A08">
        <w:rPr>
          <w:rFonts w:ascii="Times New Roman" w:hAnsi="Times New Roman" w:cs="Times New Roman"/>
          <w:sz w:val="24"/>
          <w:szCs w:val="24"/>
          <w:lang w:eastAsia="ru-RU"/>
        </w:rPr>
        <w:t>новлено нарушений на сумму 55,76</w:t>
      </w:r>
      <w:r w:rsidR="008C6DF6" w:rsidRPr="00EF7E66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а также ряд нарушений бюджетного законодательства.</w:t>
      </w:r>
    </w:p>
    <w:p w:rsidR="002E2B3D" w:rsidRPr="00EF7E66" w:rsidRDefault="002E2B3D" w:rsidP="002E2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B3D" w:rsidRPr="000C6821" w:rsidRDefault="002E2B3D" w:rsidP="002E2B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Предложения</w:t>
      </w:r>
      <w:r w:rsidR="00346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E2B3D" w:rsidRPr="000C6821" w:rsidRDefault="002E2B3D" w:rsidP="002E2B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46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Направить информационное письмо в Хурал представителей сельского поселения </w:t>
      </w:r>
      <w:proofErr w:type="spellStart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</w:t>
      </w:r>
      <w:proofErr w:type="spellEnd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Шеминский</w:t>
      </w:r>
      <w:proofErr w:type="spellEnd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E2B3D" w:rsidRDefault="002E2B3D" w:rsidP="002E2B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46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по проверке направить в Хурал представителей </w:t>
      </w:r>
      <w:proofErr w:type="spellStart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Тыва в установленные сроки.</w:t>
      </w:r>
    </w:p>
    <w:p w:rsidR="00EE0135" w:rsidRDefault="00EE0135" w:rsidP="002E2B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135" w:rsidRPr="000C6821" w:rsidRDefault="00EE0135" w:rsidP="002E2B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B3D" w:rsidRPr="002E2B3D" w:rsidRDefault="002E2B3D" w:rsidP="002E2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F79" w:rsidRPr="00A61097" w:rsidRDefault="00784F79" w:rsidP="00306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135" w:rsidRDefault="00EE0135" w:rsidP="00556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3B2DA4" w:rsidRPr="00556CF5" w:rsidRDefault="00891526" w:rsidP="00556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</w:t>
      </w:r>
      <w:r w:rsidR="003B2DA4" w:rsidRPr="00556CF5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тного органа</w:t>
      </w:r>
    </w:p>
    <w:p w:rsidR="0030643F" w:rsidRDefault="003B2DA4" w:rsidP="00556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6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</w:t>
      </w:r>
      <w:r w:rsidR="003462B5">
        <w:rPr>
          <w:rFonts w:ascii="Times New Roman" w:eastAsia="Times New Roman" w:hAnsi="Times New Roman" w:cs="Times New Roman"/>
          <w:sz w:val="24"/>
          <w:szCs w:val="24"/>
          <w:lang w:eastAsia="ru-RU"/>
        </w:rPr>
        <w:t>икского</w:t>
      </w:r>
      <w:proofErr w:type="spellEnd"/>
      <w:r w:rsidR="0034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462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34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5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4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5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5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297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6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C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</w:t>
      </w:r>
      <w:proofErr w:type="spellStart"/>
      <w:r w:rsidR="00EE01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Донгак</w:t>
      </w:r>
      <w:proofErr w:type="spellEnd"/>
    </w:p>
    <w:sectPr w:rsidR="0030643F" w:rsidSect="00A6109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2D6" w:rsidRDefault="00E842D6" w:rsidP="008D4C95">
      <w:pPr>
        <w:spacing w:after="0" w:line="240" w:lineRule="auto"/>
      </w:pPr>
      <w:r>
        <w:separator/>
      </w:r>
    </w:p>
  </w:endnote>
  <w:endnote w:type="continuationSeparator" w:id="0">
    <w:p w:rsidR="00E842D6" w:rsidRDefault="00E842D6" w:rsidP="008D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817477"/>
      <w:docPartObj>
        <w:docPartGallery w:val="Page Numbers (Bottom of Page)"/>
        <w:docPartUnique/>
      </w:docPartObj>
    </w:sdtPr>
    <w:sdtEndPr/>
    <w:sdtContent>
      <w:p w:rsidR="00C4663C" w:rsidRDefault="00C4663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32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4663C" w:rsidRDefault="00C466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2D6" w:rsidRDefault="00E842D6" w:rsidP="008D4C95">
      <w:pPr>
        <w:spacing w:after="0" w:line="240" w:lineRule="auto"/>
      </w:pPr>
      <w:r>
        <w:separator/>
      </w:r>
    </w:p>
  </w:footnote>
  <w:footnote w:type="continuationSeparator" w:id="0">
    <w:p w:rsidR="00E842D6" w:rsidRDefault="00E842D6" w:rsidP="008D4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3234"/>
    <w:multiLevelType w:val="hybridMultilevel"/>
    <w:tmpl w:val="A2041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61E2"/>
    <w:multiLevelType w:val="hybridMultilevel"/>
    <w:tmpl w:val="7B6A2BEC"/>
    <w:lvl w:ilvl="0" w:tplc="89EA6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802119"/>
    <w:multiLevelType w:val="hybridMultilevel"/>
    <w:tmpl w:val="A718CF18"/>
    <w:lvl w:ilvl="0" w:tplc="587AC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07438D"/>
    <w:multiLevelType w:val="hybridMultilevel"/>
    <w:tmpl w:val="83942A6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2F91405"/>
    <w:multiLevelType w:val="hybridMultilevel"/>
    <w:tmpl w:val="F30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2A6510"/>
    <w:multiLevelType w:val="hybridMultilevel"/>
    <w:tmpl w:val="D7ECF28A"/>
    <w:lvl w:ilvl="0" w:tplc="49DAC4C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7C62CF2"/>
    <w:multiLevelType w:val="hybridMultilevel"/>
    <w:tmpl w:val="BA68A2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404C0"/>
    <w:multiLevelType w:val="hybridMultilevel"/>
    <w:tmpl w:val="D232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F1C31"/>
    <w:multiLevelType w:val="hybridMultilevel"/>
    <w:tmpl w:val="01F8FC66"/>
    <w:lvl w:ilvl="0" w:tplc="C79A1482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5BBE144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7699B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6D46DC"/>
    <w:multiLevelType w:val="hybridMultilevel"/>
    <w:tmpl w:val="DE9C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C7242"/>
    <w:multiLevelType w:val="hybridMultilevel"/>
    <w:tmpl w:val="5130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B7A12"/>
    <w:multiLevelType w:val="hybridMultilevel"/>
    <w:tmpl w:val="81C4DF8C"/>
    <w:lvl w:ilvl="0" w:tplc="4C28172C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0A6A05"/>
    <w:multiLevelType w:val="hybridMultilevel"/>
    <w:tmpl w:val="30B2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D53E21"/>
    <w:multiLevelType w:val="hybridMultilevel"/>
    <w:tmpl w:val="8862AC0C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EDEC286C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6814EC5"/>
    <w:multiLevelType w:val="hybridMultilevel"/>
    <w:tmpl w:val="51AE078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6">
    <w:nsid w:val="27CD2EB6"/>
    <w:multiLevelType w:val="hybridMultilevel"/>
    <w:tmpl w:val="5F14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849F2"/>
    <w:multiLevelType w:val="hybridMultilevel"/>
    <w:tmpl w:val="73807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AC6682"/>
    <w:multiLevelType w:val="hybridMultilevel"/>
    <w:tmpl w:val="863AC102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3CF5B52"/>
    <w:multiLevelType w:val="hybridMultilevel"/>
    <w:tmpl w:val="8534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74D12"/>
    <w:multiLevelType w:val="hybridMultilevel"/>
    <w:tmpl w:val="DE0043B0"/>
    <w:lvl w:ilvl="0" w:tplc="96FCA53C">
      <w:start w:val="1"/>
      <w:numFmt w:val="bullet"/>
      <w:lvlText w:val="-"/>
      <w:lvlJc w:val="left"/>
      <w:pPr>
        <w:tabs>
          <w:tab w:val="num" w:pos="1077"/>
        </w:tabs>
        <w:ind w:left="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F20D76"/>
    <w:multiLevelType w:val="hybridMultilevel"/>
    <w:tmpl w:val="F7B469EE"/>
    <w:lvl w:ilvl="0" w:tplc="AAE6C7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283EE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F28B52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B57BB4"/>
    <w:multiLevelType w:val="hybridMultilevel"/>
    <w:tmpl w:val="3F60A76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D5A11"/>
    <w:multiLevelType w:val="hybridMultilevel"/>
    <w:tmpl w:val="F41EE3FE"/>
    <w:lvl w:ilvl="0" w:tplc="E88E23E4">
      <w:start w:val="1"/>
      <w:numFmt w:val="bullet"/>
      <w:lvlText w:val="-"/>
      <w:lvlJc w:val="left"/>
      <w:pPr>
        <w:tabs>
          <w:tab w:val="num" w:pos="1077"/>
        </w:tabs>
        <w:ind w:left="0" w:firstLine="1080"/>
      </w:pPr>
      <w:rPr>
        <w:rFonts w:ascii="Times New Roman" w:hAnsi="Times New Roman" w:cs="Times New Roman" w:hint="default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543F0C"/>
    <w:multiLevelType w:val="hybridMultilevel"/>
    <w:tmpl w:val="7FBA700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C1FC4"/>
    <w:multiLevelType w:val="hybridMultilevel"/>
    <w:tmpl w:val="CD803D3E"/>
    <w:lvl w:ilvl="0" w:tplc="041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26">
    <w:nsid w:val="483F69BB"/>
    <w:multiLevelType w:val="hybridMultilevel"/>
    <w:tmpl w:val="BC1E7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465AA6"/>
    <w:multiLevelType w:val="hybridMultilevel"/>
    <w:tmpl w:val="BF6631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98826E0"/>
    <w:multiLevelType w:val="hybridMultilevel"/>
    <w:tmpl w:val="86E8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47A07"/>
    <w:multiLevelType w:val="hybridMultilevel"/>
    <w:tmpl w:val="2184409C"/>
    <w:lvl w:ilvl="0" w:tplc="51A0D7D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4D1D1192"/>
    <w:multiLevelType w:val="hybridMultilevel"/>
    <w:tmpl w:val="29D4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B38F6"/>
    <w:multiLevelType w:val="hybridMultilevel"/>
    <w:tmpl w:val="0FD8124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AB038E"/>
    <w:multiLevelType w:val="hybridMultilevel"/>
    <w:tmpl w:val="8826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354648"/>
    <w:multiLevelType w:val="hybridMultilevel"/>
    <w:tmpl w:val="17821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1E02DF"/>
    <w:multiLevelType w:val="hybridMultilevel"/>
    <w:tmpl w:val="9E90679A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5">
    <w:nsid w:val="62E52D14"/>
    <w:multiLevelType w:val="hybridMultilevel"/>
    <w:tmpl w:val="F67EC9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65774660"/>
    <w:multiLevelType w:val="hybridMultilevel"/>
    <w:tmpl w:val="1B26C422"/>
    <w:lvl w:ilvl="0" w:tplc="425044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BBF51B7"/>
    <w:multiLevelType w:val="hybridMultilevel"/>
    <w:tmpl w:val="7FA2CD9A"/>
    <w:lvl w:ilvl="0" w:tplc="495CAFE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4A3E6D"/>
    <w:multiLevelType w:val="hybridMultilevel"/>
    <w:tmpl w:val="9AC88176"/>
    <w:lvl w:ilvl="0" w:tplc="EE805314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02D7A"/>
    <w:multiLevelType w:val="multilevel"/>
    <w:tmpl w:val="E9D4F3AC"/>
    <w:lvl w:ilvl="0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244799"/>
    <w:multiLevelType w:val="hybridMultilevel"/>
    <w:tmpl w:val="0AE0A7C4"/>
    <w:lvl w:ilvl="0" w:tplc="A71C482C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517787"/>
    <w:multiLevelType w:val="hybridMultilevel"/>
    <w:tmpl w:val="817837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B083F1E"/>
    <w:multiLevelType w:val="hybridMultilevel"/>
    <w:tmpl w:val="3170FE6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>
    <w:nsid w:val="7D435290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37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36"/>
  </w:num>
  <w:num w:numId="8">
    <w:abstractNumId w:val="18"/>
  </w:num>
  <w:num w:numId="9">
    <w:abstractNumId w:val="5"/>
  </w:num>
  <w:num w:numId="10">
    <w:abstractNumId w:val="8"/>
  </w:num>
  <w:num w:numId="11">
    <w:abstractNumId w:val="39"/>
  </w:num>
  <w:num w:numId="12">
    <w:abstractNumId w:val="42"/>
  </w:num>
  <w:num w:numId="13">
    <w:abstractNumId w:val="35"/>
  </w:num>
  <w:num w:numId="14">
    <w:abstractNumId w:val="25"/>
  </w:num>
  <w:num w:numId="15">
    <w:abstractNumId w:val="15"/>
  </w:num>
  <w:num w:numId="16">
    <w:abstractNumId w:val="29"/>
  </w:num>
  <w:num w:numId="17">
    <w:abstractNumId w:val="4"/>
  </w:num>
  <w:num w:numId="18">
    <w:abstractNumId w:val="3"/>
  </w:num>
  <w:num w:numId="19">
    <w:abstractNumId w:val="27"/>
  </w:num>
  <w:num w:numId="20">
    <w:abstractNumId w:val="33"/>
  </w:num>
  <w:num w:numId="21">
    <w:abstractNumId w:val="26"/>
  </w:num>
  <w:num w:numId="22">
    <w:abstractNumId w:val="41"/>
  </w:num>
  <w:num w:numId="23">
    <w:abstractNumId w:val="34"/>
  </w:num>
  <w:num w:numId="24">
    <w:abstractNumId w:val="17"/>
  </w:num>
  <w:num w:numId="25">
    <w:abstractNumId w:val="13"/>
  </w:num>
  <w:num w:numId="26">
    <w:abstractNumId w:val="16"/>
  </w:num>
  <w:num w:numId="27">
    <w:abstractNumId w:val="0"/>
  </w:num>
  <w:num w:numId="28">
    <w:abstractNumId w:val="1"/>
  </w:num>
  <w:num w:numId="29">
    <w:abstractNumId w:val="31"/>
  </w:num>
  <w:num w:numId="30">
    <w:abstractNumId w:val="43"/>
  </w:num>
  <w:num w:numId="31">
    <w:abstractNumId w:val="9"/>
  </w:num>
  <w:num w:numId="32">
    <w:abstractNumId w:val="32"/>
  </w:num>
  <w:num w:numId="33">
    <w:abstractNumId w:val="7"/>
  </w:num>
  <w:num w:numId="34">
    <w:abstractNumId w:val="28"/>
  </w:num>
  <w:num w:numId="35">
    <w:abstractNumId w:val="30"/>
  </w:num>
  <w:num w:numId="36">
    <w:abstractNumId w:val="24"/>
  </w:num>
  <w:num w:numId="37">
    <w:abstractNumId w:val="10"/>
  </w:num>
  <w:num w:numId="38">
    <w:abstractNumId w:val="11"/>
  </w:num>
  <w:num w:numId="39">
    <w:abstractNumId w:val="38"/>
  </w:num>
  <w:num w:numId="40">
    <w:abstractNumId w:val="40"/>
  </w:num>
  <w:num w:numId="41">
    <w:abstractNumId w:val="22"/>
  </w:num>
  <w:num w:numId="42">
    <w:abstractNumId w:val="6"/>
  </w:num>
  <w:num w:numId="43">
    <w:abstractNumId w:val="2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EB5"/>
    <w:rsid w:val="00016636"/>
    <w:rsid w:val="000166A6"/>
    <w:rsid w:val="00023577"/>
    <w:rsid w:val="000240B5"/>
    <w:rsid w:val="00024E46"/>
    <w:rsid w:val="00041909"/>
    <w:rsid w:val="0004600D"/>
    <w:rsid w:val="0005628A"/>
    <w:rsid w:val="00062592"/>
    <w:rsid w:val="000933BC"/>
    <w:rsid w:val="000943C8"/>
    <w:rsid w:val="000964F5"/>
    <w:rsid w:val="000D01B3"/>
    <w:rsid w:val="000D5051"/>
    <w:rsid w:val="000E0DB0"/>
    <w:rsid w:val="00111AC1"/>
    <w:rsid w:val="00112BEF"/>
    <w:rsid w:val="00117747"/>
    <w:rsid w:val="0013024A"/>
    <w:rsid w:val="00133700"/>
    <w:rsid w:val="00150BD6"/>
    <w:rsid w:val="0016738E"/>
    <w:rsid w:val="0017283E"/>
    <w:rsid w:val="001754AE"/>
    <w:rsid w:val="001805BF"/>
    <w:rsid w:val="001806ED"/>
    <w:rsid w:val="00182557"/>
    <w:rsid w:val="00187AF5"/>
    <w:rsid w:val="001A0964"/>
    <w:rsid w:val="001C34F7"/>
    <w:rsid w:val="001D085B"/>
    <w:rsid w:val="001F631D"/>
    <w:rsid w:val="00203504"/>
    <w:rsid w:val="00211B5C"/>
    <w:rsid w:val="0021342E"/>
    <w:rsid w:val="00231203"/>
    <w:rsid w:val="002322BB"/>
    <w:rsid w:val="002346AD"/>
    <w:rsid w:val="002348C1"/>
    <w:rsid w:val="00236217"/>
    <w:rsid w:val="0025052A"/>
    <w:rsid w:val="00263E9F"/>
    <w:rsid w:val="00265218"/>
    <w:rsid w:val="00293454"/>
    <w:rsid w:val="002971F4"/>
    <w:rsid w:val="002978F6"/>
    <w:rsid w:val="002C03EE"/>
    <w:rsid w:val="002C6897"/>
    <w:rsid w:val="002E2B3D"/>
    <w:rsid w:val="002E3A06"/>
    <w:rsid w:val="0030643F"/>
    <w:rsid w:val="003279E6"/>
    <w:rsid w:val="00330A8D"/>
    <w:rsid w:val="003424D2"/>
    <w:rsid w:val="003462B5"/>
    <w:rsid w:val="00354D7E"/>
    <w:rsid w:val="0037664F"/>
    <w:rsid w:val="003A6FE4"/>
    <w:rsid w:val="003B2DA4"/>
    <w:rsid w:val="003C1BDF"/>
    <w:rsid w:val="003D5C12"/>
    <w:rsid w:val="003F643E"/>
    <w:rsid w:val="00425660"/>
    <w:rsid w:val="00431BC5"/>
    <w:rsid w:val="00440539"/>
    <w:rsid w:val="00445944"/>
    <w:rsid w:val="004664D0"/>
    <w:rsid w:val="00466FF0"/>
    <w:rsid w:val="00471AA2"/>
    <w:rsid w:val="00475C95"/>
    <w:rsid w:val="0048599D"/>
    <w:rsid w:val="004F41ED"/>
    <w:rsid w:val="004F4977"/>
    <w:rsid w:val="00503A99"/>
    <w:rsid w:val="00505BF3"/>
    <w:rsid w:val="005141C1"/>
    <w:rsid w:val="00517B34"/>
    <w:rsid w:val="00543993"/>
    <w:rsid w:val="00550428"/>
    <w:rsid w:val="005559EC"/>
    <w:rsid w:val="00556CF5"/>
    <w:rsid w:val="00561A86"/>
    <w:rsid w:val="00584129"/>
    <w:rsid w:val="00590082"/>
    <w:rsid w:val="00591A54"/>
    <w:rsid w:val="00593BD1"/>
    <w:rsid w:val="005B293E"/>
    <w:rsid w:val="005B4D06"/>
    <w:rsid w:val="005C0B8C"/>
    <w:rsid w:val="005C7D95"/>
    <w:rsid w:val="005D00DA"/>
    <w:rsid w:val="005F197F"/>
    <w:rsid w:val="005F4A6B"/>
    <w:rsid w:val="00614650"/>
    <w:rsid w:val="0063280F"/>
    <w:rsid w:val="00634ADA"/>
    <w:rsid w:val="00640763"/>
    <w:rsid w:val="006515DA"/>
    <w:rsid w:val="00655EB5"/>
    <w:rsid w:val="006738EE"/>
    <w:rsid w:val="00676AE0"/>
    <w:rsid w:val="0068218B"/>
    <w:rsid w:val="00694DF1"/>
    <w:rsid w:val="0069675C"/>
    <w:rsid w:val="006B7203"/>
    <w:rsid w:val="0072195E"/>
    <w:rsid w:val="0073064E"/>
    <w:rsid w:val="00752719"/>
    <w:rsid w:val="0077076E"/>
    <w:rsid w:val="00771341"/>
    <w:rsid w:val="00772AD2"/>
    <w:rsid w:val="00781FC3"/>
    <w:rsid w:val="0078226E"/>
    <w:rsid w:val="00784F79"/>
    <w:rsid w:val="0079170B"/>
    <w:rsid w:val="00794A7E"/>
    <w:rsid w:val="00796D8D"/>
    <w:rsid w:val="007A6529"/>
    <w:rsid w:val="007B33E1"/>
    <w:rsid w:val="007B5D39"/>
    <w:rsid w:val="007D74AC"/>
    <w:rsid w:val="007D7B38"/>
    <w:rsid w:val="007E27B3"/>
    <w:rsid w:val="007F332F"/>
    <w:rsid w:val="00845FC5"/>
    <w:rsid w:val="0085339C"/>
    <w:rsid w:val="00854D8F"/>
    <w:rsid w:val="008644D0"/>
    <w:rsid w:val="008710B6"/>
    <w:rsid w:val="0087603E"/>
    <w:rsid w:val="00876B4A"/>
    <w:rsid w:val="008775DA"/>
    <w:rsid w:val="00882F81"/>
    <w:rsid w:val="00885900"/>
    <w:rsid w:val="00891526"/>
    <w:rsid w:val="008946D8"/>
    <w:rsid w:val="008979F5"/>
    <w:rsid w:val="008A432D"/>
    <w:rsid w:val="008B0881"/>
    <w:rsid w:val="008C3F5C"/>
    <w:rsid w:val="008C5A5B"/>
    <w:rsid w:val="008C6D35"/>
    <w:rsid w:val="008C6DF6"/>
    <w:rsid w:val="008D2A08"/>
    <w:rsid w:val="008D399B"/>
    <w:rsid w:val="008D4C95"/>
    <w:rsid w:val="008D78A0"/>
    <w:rsid w:val="008F39C8"/>
    <w:rsid w:val="008F40A8"/>
    <w:rsid w:val="00907624"/>
    <w:rsid w:val="009126B5"/>
    <w:rsid w:val="00916229"/>
    <w:rsid w:val="009236BA"/>
    <w:rsid w:val="00933457"/>
    <w:rsid w:val="009349B5"/>
    <w:rsid w:val="0093537F"/>
    <w:rsid w:val="00945022"/>
    <w:rsid w:val="0095052E"/>
    <w:rsid w:val="00955510"/>
    <w:rsid w:val="00961B47"/>
    <w:rsid w:val="00961E46"/>
    <w:rsid w:val="009748A8"/>
    <w:rsid w:val="00980458"/>
    <w:rsid w:val="00992CF4"/>
    <w:rsid w:val="009A23AD"/>
    <w:rsid w:val="009B0DA0"/>
    <w:rsid w:val="009B2D27"/>
    <w:rsid w:val="009D4393"/>
    <w:rsid w:val="009E6585"/>
    <w:rsid w:val="009E72C4"/>
    <w:rsid w:val="009F03C3"/>
    <w:rsid w:val="009F297C"/>
    <w:rsid w:val="00A01FEC"/>
    <w:rsid w:val="00A114D2"/>
    <w:rsid w:val="00A35F30"/>
    <w:rsid w:val="00A61097"/>
    <w:rsid w:val="00A61E24"/>
    <w:rsid w:val="00A81D45"/>
    <w:rsid w:val="00A900E4"/>
    <w:rsid w:val="00A908BF"/>
    <w:rsid w:val="00AA2DF2"/>
    <w:rsid w:val="00AA3267"/>
    <w:rsid w:val="00AA665B"/>
    <w:rsid w:val="00AB409B"/>
    <w:rsid w:val="00AC3354"/>
    <w:rsid w:val="00AC4E26"/>
    <w:rsid w:val="00AE1EEE"/>
    <w:rsid w:val="00AF2B02"/>
    <w:rsid w:val="00B00913"/>
    <w:rsid w:val="00B20318"/>
    <w:rsid w:val="00B23127"/>
    <w:rsid w:val="00B426E2"/>
    <w:rsid w:val="00B4547D"/>
    <w:rsid w:val="00B45D32"/>
    <w:rsid w:val="00B560FE"/>
    <w:rsid w:val="00B571F4"/>
    <w:rsid w:val="00B6249E"/>
    <w:rsid w:val="00B70045"/>
    <w:rsid w:val="00B7029A"/>
    <w:rsid w:val="00B72432"/>
    <w:rsid w:val="00B77CAE"/>
    <w:rsid w:val="00B81C97"/>
    <w:rsid w:val="00B91999"/>
    <w:rsid w:val="00BA1E51"/>
    <w:rsid w:val="00BB239B"/>
    <w:rsid w:val="00BB2DE2"/>
    <w:rsid w:val="00BE4CBB"/>
    <w:rsid w:val="00BF2037"/>
    <w:rsid w:val="00BF5E03"/>
    <w:rsid w:val="00C03383"/>
    <w:rsid w:val="00C03801"/>
    <w:rsid w:val="00C07101"/>
    <w:rsid w:val="00C112D5"/>
    <w:rsid w:val="00C171B6"/>
    <w:rsid w:val="00C262F6"/>
    <w:rsid w:val="00C37AD3"/>
    <w:rsid w:val="00C45CAE"/>
    <w:rsid w:val="00C4663C"/>
    <w:rsid w:val="00C56937"/>
    <w:rsid w:val="00C60D4F"/>
    <w:rsid w:val="00C63ECB"/>
    <w:rsid w:val="00C86FDA"/>
    <w:rsid w:val="00C96343"/>
    <w:rsid w:val="00CA09CF"/>
    <w:rsid w:val="00CB37A6"/>
    <w:rsid w:val="00CC2315"/>
    <w:rsid w:val="00CC4FAA"/>
    <w:rsid w:val="00CC7204"/>
    <w:rsid w:val="00CD0AE9"/>
    <w:rsid w:val="00CD48BC"/>
    <w:rsid w:val="00CE702C"/>
    <w:rsid w:val="00CF2E4C"/>
    <w:rsid w:val="00CF6C64"/>
    <w:rsid w:val="00D035C8"/>
    <w:rsid w:val="00D21445"/>
    <w:rsid w:val="00D26DCC"/>
    <w:rsid w:val="00D340F0"/>
    <w:rsid w:val="00D35010"/>
    <w:rsid w:val="00D4248E"/>
    <w:rsid w:val="00D463F5"/>
    <w:rsid w:val="00D54E2B"/>
    <w:rsid w:val="00D56FB3"/>
    <w:rsid w:val="00D600C2"/>
    <w:rsid w:val="00D70BC6"/>
    <w:rsid w:val="00D74D3D"/>
    <w:rsid w:val="00D853C2"/>
    <w:rsid w:val="00D879DA"/>
    <w:rsid w:val="00DA2013"/>
    <w:rsid w:val="00DC5275"/>
    <w:rsid w:val="00DC5D76"/>
    <w:rsid w:val="00DC6513"/>
    <w:rsid w:val="00DD6EDE"/>
    <w:rsid w:val="00DE630F"/>
    <w:rsid w:val="00DE6C1A"/>
    <w:rsid w:val="00E01A4C"/>
    <w:rsid w:val="00E12F6F"/>
    <w:rsid w:val="00E17AF5"/>
    <w:rsid w:val="00E260FE"/>
    <w:rsid w:val="00E36AA6"/>
    <w:rsid w:val="00E538A7"/>
    <w:rsid w:val="00E61C05"/>
    <w:rsid w:val="00E63265"/>
    <w:rsid w:val="00E842D6"/>
    <w:rsid w:val="00E90750"/>
    <w:rsid w:val="00EB65C9"/>
    <w:rsid w:val="00EB7274"/>
    <w:rsid w:val="00EC3A8A"/>
    <w:rsid w:val="00ED45B3"/>
    <w:rsid w:val="00ED5D67"/>
    <w:rsid w:val="00EE0135"/>
    <w:rsid w:val="00EE4AD1"/>
    <w:rsid w:val="00EE56B1"/>
    <w:rsid w:val="00EF6D79"/>
    <w:rsid w:val="00EF7E66"/>
    <w:rsid w:val="00F0714C"/>
    <w:rsid w:val="00F11565"/>
    <w:rsid w:val="00F20FEC"/>
    <w:rsid w:val="00F2104D"/>
    <w:rsid w:val="00F2155A"/>
    <w:rsid w:val="00F30285"/>
    <w:rsid w:val="00F30409"/>
    <w:rsid w:val="00F30D39"/>
    <w:rsid w:val="00F44C9A"/>
    <w:rsid w:val="00F45F09"/>
    <w:rsid w:val="00F61247"/>
    <w:rsid w:val="00F630FA"/>
    <w:rsid w:val="00F72082"/>
    <w:rsid w:val="00F75BED"/>
    <w:rsid w:val="00F77B56"/>
    <w:rsid w:val="00F85D6B"/>
    <w:rsid w:val="00F86B7F"/>
    <w:rsid w:val="00F91956"/>
    <w:rsid w:val="00F96E2A"/>
    <w:rsid w:val="00FA7926"/>
    <w:rsid w:val="00FB2F6B"/>
    <w:rsid w:val="00FC687C"/>
    <w:rsid w:val="00FC7539"/>
    <w:rsid w:val="00FD2A02"/>
    <w:rsid w:val="00FD45B8"/>
    <w:rsid w:val="00FD5E67"/>
    <w:rsid w:val="00FD6B36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C2"/>
  </w:style>
  <w:style w:type="paragraph" w:styleId="1">
    <w:name w:val="heading 1"/>
    <w:basedOn w:val="a"/>
    <w:next w:val="a"/>
    <w:link w:val="10"/>
    <w:qFormat/>
    <w:rsid w:val="00A6109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109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61097"/>
  </w:style>
  <w:style w:type="paragraph" w:styleId="a3">
    <w:name w:val="Body Text"/>
    <w:basedOn w:val="a"/>
    <w:link w:val="a4"/>
    <w:rsid w:val="00A610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61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A6109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A61097"/>
    <w:rPr>
      <w:rFonts w:ascii="Verdana" w:hAnsi="Verdana" w:hint="default"/>
      <w:b/>
      <w:bCs/>
    </w:rPr>
  </w:style>
  <w:style w:type="paragraph" w:customStyle="1" w:styleId="a6">
    <w:name w:val="Таблицы (моноширинный)"/>
    <w:basedOn w:val="a"/>
    <w:next w:val="a"/>
    <w:rsid w:val="00A6109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6109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A61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61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61097"/>
  </w:style>
  <w:style w:type="paragraph" w:customStyle="1" w:styleId="ConsPlusNormal">
    <w:name w:val="ConsPlusNormal"/>
    <w:rsid w:val="00A6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A610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610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610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A61097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A610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аголовок статьи"/>
    <w:basedOn w:val="a"/>
    <w:next w:val="a"/>
    <w:rsid w:val="00A6109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0">
    <w:name w:val="ЭЭГ"/>
    <w:basedOn w:val="a"/>
    <w:rsid w:val="00A6109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A61097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A61097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A610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610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6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rsid w:val="00A6109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Верхний колонтитул Знак"/>
    <w:basedOn w:val="a0"/>
    <w:link w:val="af2"/>
    <w:rsid w:val="00A6109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Hyperlink"/>
    <w:basedOn w:val="a0"/>
    <w:uiPriority w:val="99"/>
    <w:semiHidden/>
    <w:unhideWhenUsed/>
    <w:rsid w:val="00784F7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784F79"/>
    <w:rPr>
      <w:color w:val="800080"/>
      <w:u w:val="single"/>
    </w:rPr>
  </w:style>
  <w:style w:type="paragraph" w:customStyle="1" w:styleId="xl66">
    <w:name w:val="xl66"/>
    <w:basedOn w:val="a"/>
    <w:rsid w:val="00784F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784F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784F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784F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784F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784F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784F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784F79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784F79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784F79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784F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10559-A7C6-46C0-9062-36DEA09B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2436</TotalTime>
  <Pages>12</Pages>
  <Words>4296</Words>
  <Characters>24492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 Дзун-Хемчик</dc:creator>
  <cp:keywords/>
  <dc:description/>
  <cp:lastModifiedBy>Хоме</cp:lastModifiedBy>
  <cp:revision>81</cp:revision>
  <cp:lastPrinted>2017-05-15T03:31:00Z</cp:lastPrinted>
  <dcterms:created xsi:type="dcterms:W3CDTF">2013-04-29T01:33:00Z</dcterms:created>
  <dcterms:modified xsi:type="dcterms:W3CDTF">2020-05-18T03:27:00Z</dcterms:modified>
</cp:coreProperties>
</file>