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Приложение к постановление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4431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</w:t>
      </w:r>
      <w:r w:rsidR="000939E8">
        <w:rPr>
          <w:rFonts w:ascii="Times New Roman" w:hAnsi="Times New Roman" w:cs="Times New Roman"/>
          <w:sz w:val="20"/>
          <w:szCs w:val="20"/>
        </w:rPr>
        <w:t xml:space="preserve">2 </w:t>
      </w:r>
      <w:r w:rsidR="00E03482" w:rsidRPr="000F4CF4">
        <w:rPr>
          <w:rFonts w:ascii="Times New Roman" w:hAnsi="Times New Roman" w:cs="Times New Roman"/>
          <w:sz w:val="20"/>
          <w:szCs w:val="20"/>
        </w:rPr>
        <w:t>года</w:t>
      </w:r>
    </w:p>
    <w:p w:rsidR="00E03482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</w:p>
    <w:p w:rsidR="00443106" w:rsidRPr="000F4CF4" w:rsidRDefault="00443106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3482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443106" w:rsidRPr="000F4CF4" w:rsidRDefault="00443106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3482" w:rsidRPr="000F4CF4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договора аренды и договора купли-продажи земельных участков из земель населенных пунктов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1 - право на заключение договора купли-продажи  земельного участка,  кадастровым номером 17:03:1001017:251, из земель категории  «Земли населенных пунктов», общей площадью 1500 кв.м., с разрешенным использованием - для индивидуального жилищного строительства, адрес местонахождения: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 xml:space="preserve">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>, ул. Зеленая, д.19 «Б».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16500 (шестнадцать тысяч пятьсот)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495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2 - право на заключение договора купли-продажи  земельного участка,  кадастровым номером 17:03:0501021:455, из земель категории  «Земли населенных пунктов», общей площадью 1079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Чудуймаа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, д. 1 а.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300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3 - право на заключение договора купли-продажи  земельного участка,  кадастровым номером 17:03:1701004:119, из земель категории  «Земли сельскохозяйственного назначения», общей площадью 25000 кв.м., с разрешенным использованием – для ведения личного подсобного хозяйства на полевых участках, адрес местонахождения: Российская Федерация, Республика Тыва, Дзун-Хемчикский район,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>ажын-Алаак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Чинчилиг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300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4 - право на заключение договора купли-продажи  земельного участка,  кадастровым номером 17:03:1601001:241, из земель категории  «Земли сельскохозяйственного назначения», общей площадью 20000 кв.м., с разрешенным использованием – для ведения личного подсобного хозяйства на полевых участках, адрес местонахождения: 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Чинге-Даг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8000 (восемь тысяч)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240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Лот № 5 - право на заключение договора купли-продажи  земельного участка,  кадастровым номером 17:03:1729001:137, из земель категории  «Земли сельскохозяйственного назначения», общей площадью 25000 кв.м., с разрешенным использованием – для ведения личного подсобного хозяйства на полевых участках, адрес местонахождения: Российская Федерация, Республика Тыва, Дзун-Хемчикский район, с. Бажын-Алаак, местечко «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Чинге-Даг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300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6 - право на заключение договора купли-продажи  земельного участка,  кадастровым номером 17:03:2001001:314, из земель категории  «Земли сельскохозяйственного назначения», общей площадью 25000 кв.м., с разрешенным использованием – для ведения личного подсобного хозяйства, адрес </w:t>
      </w:r>
      <w:r w:rsidRPr="00034B1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местонахождения: 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Хылдыг-Узук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 тысяч)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300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7 - право на заключение договора купли-продажи  земельного участка,  кадастровым номером 17:03:1001019:235, из земель категории  «Земли населенных пунктов», общей площадью 1500 кв.м., с разрешенным использованием – для индивидуального жилищного строительства, адрес местонахождения: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 xml:space="preserve">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>, ул. К. Орлана, д. 2 «Б».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16500 (шестнадцать тысяч пятьсот)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495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8 - право на заключение договора аренды  земельного участка,  кадастровым номером 17:03:2101002:140, из земель категории  «Земли сельскохозяйственного назначения», общей площадью 700000 кв.м., с разрешенным использованием – животноводство, адрес местонахождения: 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Чыргакы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Уш-Тей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8400 (восемь  тысяч четыреста)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252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9 - право на заключение договора аренды  земельного участка,  кадастровым номером 17:03:2101002:29, из земель категории  «Земли сельскохозяйственного назначения», общей площадью 25000 кв.м., с разрешенным использованием – для ведения личного подсобного хозяйства, адрес местонахождения: 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Чыргакы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Уш-Тей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2750 (две  тысячи семьсот пятьдесят)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82,5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10 - право на заключение договора аренды  земельного участка,  кадастровым номером 17:03:2101002:147, из земель категории  «Земли сельскохозяйственного назначения», общей площадью 25000 кв.м., с разрешенным использованием – для ведения личного подсобного хозяйства, адрес местонахождения: 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Чыргакы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Хараар-Тей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2750 (две  тысячи семьсот пятьдесят)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82,5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11 - право на заключение договора купли-продажи  земельного участка,  кадастровым номером 17:03:0502001:654, из земель категории  «Земли населенных пунктов», общей площадью 1375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Доргун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, д. 42 а.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21000 (двадцать одна тысячи)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630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12 - право на заключение договора купли-продажи  земельного участка,  кадастровым номером 17:03:1901001:119, из земель категории  «Земли сельскохозяйственного назначения», общей площадью 25000 кв.м., с разрешенным использованием – для ведения личного подсобного хозяйства, адрес местонахождения: 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Боъш-Даг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 тысяч)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300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13 - право на заключение договора аренды  земельного участка,  кадастровым номером 17:03:0000000:776, из земель категории 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общей площадью 163078 кв.м., с разрешенным использованием –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недропользование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, адрес </w:t>
      </w:r>
      <w:r w:rsidRPr="00034B1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местонахождения: Российская Федерация, Республика Тыва, Дзун-Хемчикский район,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. Чадан, местечко «Кара-Даг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эдээ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6500 (шесть  тысяч пятьсот)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195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14 - право на заключение договора аренды  земельного участка,  кадастровым номером 17:03:0000000:781, из земель категории  «Земли сельскохозяйственного назначения», общей площадью 7916,4 кв.м., с разрешенным использованием – гидротехническое сооружение, адрес местонахождения: Российская Федерация, Республика Тыва, Дзун-Хемчикский район,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Хорум-Дагская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оросительная система.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9952 (девять  тысяч девятьсот пятьдесят два)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298,56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15 - право на заключение договора купли-продажи  земельного участка,  кадастровым номером 17:03:0301002:51, из земель категории  «Земли населенных пунктов», общей площадью 1482 кв.м., с разрешенным использованием – для ведения личного подсобного хозяйства, адрес местонахождения: 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Теве-Хая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, ул. Сельская, д. 4.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17800 (семнадцать тысяч восемьсот)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534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16 - право на заключение договора купли-продажи  земельного участка,  кадастровым номером 17:03:0202001:361, из земель категории  «Земли сельскохозяйственного назначения», общей площадью 25000 кв.м., с разрешенным использованием – для ведения личного подсобного хозяйства на полевых участках, адрес местонахождения: Российская Федерация, Республика Тыва, Дзун-Хемчикский район, с. </w:t>
      </w:r>
      <w:proofErr w:type="spellStart"/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Баян-Тала</w:t>
      </w:r>
      <w:proofErr w:type="spellEnd"/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Дон-Бажын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 тысяч)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300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Лот № 17 - право на заключение договора аренды  земельного участка со сроком на 3 (три) года, кадастровым номером 17:03:1601001:231, из земель категории  «Земли сельскохозяйственного назначения», общей площадью 192694 кв.м., с разрешенным использованием – сенокошение, адрес местонахождения: Российская Федерация, Республика Тыва, Дзун-Хемчикский район, с. 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34B11">
        <w:rPr>
          <w:rFonts w:ascii="Times New Roman" w:hAnsi="Times New Roman" w:cs="Times New Roman"/>
          <w:b/>
          <w:sz w:val="20"/>
          <w:szCs w:val="20"/>
        </w:rPr>
        <w:t>Мойналык</w:t>
      </w:r>
      <w:proofErr w:type="spell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34B11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34B11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4800 (четыре  тысячи восемьсот) рублей.</w:t>
      </w:r>
    </w:p>
    <w:p w:rsidR="00034B11" w:rsidRPr="00034B11" w:rsidRDefault="00034B11" w:rsidP="00034B11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B11">
        <w:rPr>
          <w:rFonts w:ascii="Times New Roman" w:hAnsi="Times New Roman" w:cs="Times New Roman"/>
          <w:b/>
          <w:sz w:val="20"/>
          <w:szCs w:val="20"/>
        </w:rPr>
        <w:t xml:space="preserve"> «Шаг»  аукциона – 144 рублей.</w:t>
      </w:r>
    </w:p>
    <w:p w:rsidR="00443106" w:rsidRPr="00443106" w:rsidRDefault="00443106" w:rsidP="00034B11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39E8" w:rsidRDefault="000939E8" w:rsidP="00443106">
      <w:pPr>
        <w:spacing w:after="0" w:line="240" w:lineRule="auto"/>
        <w:rPr>
          <w:rFonts w:ascii="Times New Roman" w:hAnsi="Times New Roman" w:cs="Times New Roman"/>
          <w:b/>
        </w:rPr>
      </w:pPr>
      <w:r w:rsidRPr="000939E8">
        <w:rPr>
          <w:rFonts w:ascii="Times New Roman" w:hAnsi="Times New Roman" w:cs="Times New Roman"/>
          <w:b/>
        </w:rPr>
        <w:t xml:space="preserve">          Организатор аукциона: Администрация Дзун-Хемчикского кожууна Республики Тыва</w:t>
      </w:r>
    </w:p>
    <w:p w:rsidR="00443106" w:rsidRPr="000939E8" w:rsidRDefault="00443106" w:rsidP="00443106">
      <w:pPr>
        <w:spacing w:after="0" w:line="240" w:lineRule="auto"/>
        <w:rPr>
          <w:rFonts w:ascii="Times New Roman" w:hAnsi="Times New Roman" w:cs="Times New Roman"/>
          <w:b/>
        </w:rPr>
      </w:pP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>Дата нач</w:t>
      </w:r>
      <w:r w:rsidR="00E276AA">
        <w:rPr>
          <w:rFonts w:ascii="Times New Roman" w:hAnsi="Times New Roman" w:cs="Times New Roman"/>
          <w:iCs/>
        </w:rPr>
        <w:t>ала приема заявок:            20</w:t>
      </w:r>
      <w:r w:rsidRPr="000939E8">
        <w:rPr>
          <w:rFonts w:ascii="Times New Roman" w:hAnsi="Times New Roman" w:cs="Times New Roman"/>
          <w:iCs/>
        </w:rPr>
        <w:t xml:space="preserve"> </w:t>
      </w:r>
      <w:r w:rsidR="00E276AA">
        <w:rPr>
          <w:rFonts w:ascii="Times New Roman" w:hAnsi="Times New Roman" w:cs="Times New Roman"/>
          <w:iCs/>
        </w:rPr>
        <w:t>апреля</w:t>
      </w:r>
      <w:r w:rsidRPr="000939E8">
        <w:rPr>
          <w:rFonts w:ascii="Times New Roman" w:hAnsi="Times New Roman" w:cs="Times New Roman"/>
          <w:iCs/>
        </w:rPr>
        <w:t xml:space="preserve">  2022  10.00 до 16.00</w:t>
      </w: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</w:t>
      </w:r>
      <w:r w:rsidR="00485406">
        <w:rPr>
          <w:rFonts w:ascii="Times New Roman" w:hAnsi="Times New Roman" w:cs="Times New Roman"/>
          <w:iCs/>
        </w:rPr>
        <w:t xml:space="preserve">окончания приема заявок:     </w:t>
      </w:r>
      <w:r w:rsidR="00E276AA">
        <w:rPr>
          <w:rFonts w:ascii="Times New Roman" w:hAnsi="Times New Roman" w:cs="Times New Roman"/>
          <w:iCs/>
        </w:rPr>
        <w:t>20</w:t>
      </w:r>
      <w:r w:rsidRPr="000939E8">
        <w:rPr>
          <w:rFonts w:ascii="Times New Roman" w:hAnsi="Times New Roman" w:cs="Times New Roman"/>
          <w:iCs/>
        </w:rPr>
        <w:t xml:space="preserve"> </w:t>
      </w:r>
      <w:r w:rsidR="00E276AA">
        <w:rPr>
          <w:rFonts w:ascii="Times New Roman" w:hAnsi="Times New Roman" w:cs="Times New Roman"/>
          <w:iCs/>
        </w:rPr>
        <w:t>мая</w:t>
      </w:r>
      <w:r w:rsidRPr="000939E8">
        <w:rPr>
          <w:rFonts w:ascii="Times New Roman" w:hAnsi="Times New Roman" w:cs="Times New Roman"/>
          <w:iCs/>
        </w:rPr>
        <w:t xml:space="preserve"> 2022 до 10.00</w:t>
      </w: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аукциона:   </w:t>
      </w:r>
      <w:r w:rsidR="00E276AA">
        <w:rPr>
          <w:rFonts w:ascii="Times New Roman" w:hAnsi="Times New Roman" w:cs="Times New Roman"/>
          <w:iCs/>
        </w:rPr>
        <w:t xml:space="preserve">                              24</w:t>
      </w:r>
      <w:r w:rsidRPr="000939E8">
        <w:rPr>
          <w:rFonts w:ascii="Times New Roman" w:hAnsi="Times New Roman" w:cs="Times New Roman"/>
          <w:iCs/>
        </w:rPr>
        <w:t xml:space="preserve"> </w:t>
      </w:r>
      <w:r w:rsidR="00E276AA">
        <w:rPr>
          <w:rFonts w:ascii="Times New Roman" w:hAnsi="Times New Roman" w:cs="Times New Roman"/>
          <w:iCs/>
        </w:rPr>
        <w:t>мая</w:t>
      </w:r>
      <w:r w:rsidRPr="000939E8">
        <w:rPr>
          <w:rFonts w:ascii="Times New Roman" w:hAnsi="Times New Roman" w:cs="Times New Roman"/>
          <w:iCs/>
        </w:rPr>
        <w:t xml:space="preserve"> 2022 в  10.00</w:t>
      </w:r>
    </w:p>
    <w:p w:rsidR="00250E2A" w:rsidRPr="000F4CF4" w:rsidRDefault="00250E2A" w:rsidP="00443106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</w:p>
    <w:sectPr w:rsidR="00250E2A" w:rsidRPr="000F4CF4" w:rsidSect="004431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125BB"/>
    <w:rsid w:val="00013F73"/>
    <w:rsid w:val="00034B11"/>
    <w:rsid w:val="000407BC"/>
    <w:rsid w:val="000510DC"/>
    <w:rsid w:val="00061F3D"/>
    <w:rsid w:val="000939E8"/>
    <w:rsid w:val="000942BE"/>
    <w:rsid w:val="000A0369"/>
    <w:rsid w:val="000C1C34"/>
    <w:rsid w:val="000F4CF4"/>
    <w:rsid w:val="000F6116"/>
    <w:rsid w:val="0012588A"/>
    <w:rsid w:val="001265DB"/>
    <w:rsid w:val="001415E6"/>
    <w:rsid w:val="00161844"/>
    <w:rsid w:val="00177EEA"/>
    <w:rsid w:val="001A57EA"/>
    <w:rsid w:val="00210155"/>
    <w:rsid w:val="00233B35"/>
    <w:rsid w:val="0023792A"/>
    <w:rsid w:val="0025014C"/>
    <w:rsid w:val="00250E2A"/>
    <w:rsid w:val="00295A3D"/>
    <w:rsid w:val="00295D88"/>
    <w:rsid w:val="002B599E"/>
    <w:rsid w:val="002E79BE"/>
    <w:rsid w:val="002F41DD"/>
    <w:rsid w:val="00311F20"/>
    <w:rsid w:val="00333AAF"/>
    <w:rsid w:val="00372C31"/>
    <w:rsid w:val="00375EFC"/>
    <w:rsid w:val="00395630"/>
    <w:rsid w:val="003B3C9A"/>
    <w:rsid w:val="003C6563"/>
    <w:rsid w:val="003F5201"/>
    <w:rsid w:val="004003AD"/>
    <w:rsid w:val="0042212D"/>
    <w:rsid w:val="00443106"/>
    <w:rsid w:val="004626C2"/>
    <w:rsid w:val="004779D5"/>
    <w:rsid w:val="00485406"/>
    <w:rsid w:val="00496B2F"/>
    <w:rsid w:val="004A0EAF"/>
    <w:rsid w:val="004A23BE"/>
    <w:rsid w:val="004A3484"/>
    <w:rsid w:val="004B2FD7"/>
    <w:rsid w:val="004C1D92"/>
    <w:rsid w:val="004D1F77"/>
    <w:rsid w:val="004F34C6"/>
    <w:rsid w:val="005016F5"/>
    <w:rsid w:val="00517D85"/>
    <w:rsid w:val="00552DC0"/>
    <w:rsid w:val="00556468"/>
    <w:rsid w:val="00574C5C"/>
    <w:rsid w:val="005932B3"/>
    <w:rsid w:val="005B7402"/>
    <w:rsid w:val="005F0CA6"/>
    <w:rsid w:val="00610827"/>
    <w:rsid w:val="00636356"/>
    <w:rsid w:val="00637A89"/>
    <w:rsid w:val="0065231B"/>
    <w:rsid w:val="00653245"/>
    <w:rsid w:val="00657D65"/>
    <w:rsid w:val="006C7A18"/>
    <w:rsid w:val="006D2B8F"/>
    <w:rsid w:val="006F1BFC"/>
    <w:rsid w:val="006F3D48"/>
    <w:rsid w:val="006F5FBC"/>
    <w:rsid w:val="0072354D"/>
    <w:rsid w:val="00752DA8"/>
    <w:rsid w:val="00765428"/>
    <w:rsid w:val="0077111D"/>
    <w:rsid w:val="00773AEF"/>
    <w:rsid w:val="00787584"/>
    <w:rsid w:val="0079339E"/>
    <w:rsid w:val="0079701D"/>
    <w:rsid w:val="007A796B"/>
    <w:rsid w:val="007C2A46"/>
    <w:rsid w:val="007C5FFC"/>
    <w:rsid w:val="007F233B"/>
    <w:rsid w:val="0081630C"/>
    <w:rsid w:val="00821FF1"/>
    <w:rsid w:val="00825DC7"/>
    <w:rsid w:val="00840AA9"/>
    <w:rsid w:val="008909C6"/>
    <w:rsid w:val="00891A50"/>
    <w:rsid w:val="008B2B51"/>
    <w:rsid w:val="008C0AAB"/>
    <w:rsid w:val="008D13E1"/>
    <w:rsid w:val="008D4910"/>
    <w:rsid w:val="008E114C"/>
    <w:rsid w:val="00953E23"/>
    <w:rsid w:val="009645E5"/>
    <w:rsid w:val="0098326F"/>
    <w:rsid w:val="0099397E"/>
    <w:rsid w:val="009B2C6C"/>
    <w:rsid w:val="009C035A"/>
    <w:rsid w:val="009E5494"/>
    <w:rsid w:val="009E79F9"/>
    <w:rsid w:val="00A336F8"/>
    <w:rsid w:val="00A62869"/>
    <w:rsid w:val="00A711EA"/>
    <w:rsid w:val="00A9538B"/>
    <w:rsid w:val="00AA5028"/>
    <w:rsid w:val="00AB49E0"/>
    <w:rsid w:val="00AC5CA7"/>
    <w:rsid w:val="00AD55D4"/>
    <w:rsid w:val="00AE315A"/>
    <w:rsid w:val="00AE42AF"/>
    <w:rsid w:val="00AE5252"/>
    <w:rsid w:val="00B327BD"/>
    <w:rsid w:val="00B36198"/>
    <w:rsid w:val="00B47B92"/>
    <w:rsid w:val="00B6614E"/>
    <w:rsid w:val="00B81921"/>
    <w:rsid w:val="00BA3BED"/>
    <w:rsid w:val="00BA7500"/>
    <w:rsid w:val="00BD0559"/>
    <w:rsid w:val="00BD46A5"/>
    <w:rsid w:val="00C23600"/>
    <w:rsid w:val="00C30608"/>
    <w:rsid w:val="00C3348F"/>
    <w:rsid w:val="00C5503C"/>
    <w:rsid w:val="00C55356"/>
    <w:rsid w:val="00C57406"/>
    <w:rsid w:val="00C90472"/>
    <w:rsid w:val="00C92CD5"/>
    <w:rsid w:val="00C95FC7"/>
    <w:rsid w:val="00CB012A"/>
    <w:rsid w:val="00CD4933"/>
    <w:rsid w:val="00CF302F"/>
    <w:rsid w:val="00D0328A"/>
    <w:rsid w:val="00D53705"/>
    <w:rsid w:val="00D53D4F"/>
    <w:rsid w:val="00D567B8"/>
    <w:rsid w:val="00D668FC"/>
    <w:rsid w:val="00DB29FD"/>
    <w:rsid w:val="00DC7446"/>
    <w:rsid w:val="00DD527C"/>
    <w:rsid w:val="00DF2BF9"/>
    <w:rsid w:val="00E03482"/>
    <w:rsid w:val="00E21665"/>
    <w:rsid w:val="00E276AA"/>
    <w:rsid w:val="00E422C3"/>
    <w:rsid w:val="00E76748"/>
    <w:rsid w:val="00E838FD"/>
    <w:rsid w:val="00E83E37"/>
    <w:rsid w:val="00EC0146"/>
    <w:rsid w:val="00F204C9"/>
    <w:rsid w:val="00F66EE0"/>
    <w:rsid w:val="00F7301D"/>
    <w:rsid w:val="00F84096"/>
    <w:rsid w:val="00FC617A"/>
    <w:rsid w:val="00FD64FF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9386-9D65-4E78-B35A-A9F2ACBC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3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Пользователь Windows</cp:lastModifiedBy>
  <cp:revision>63</cp:revision>
  <cp:lastPrinted>2019-11-20T09:34:00Z</cp:lastPrinted>
  <dcterms:created xsi:type="dcterms:W3CDTF">2019-07-30T08:06:00Z</dcterms:created>
  <dcterms:modified xsi:type="dcterms:W3CDTF">2022-04-20T09:02:00Z</dcterms:modified>
</cp:coreProperties>
</file>